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2626AD" w14:textId="77777777" w:rsidR="002726D7" w:rsidRPr="00102117" w:rsidRDefault="002726D7" w:rsidP="00510B76">
      <w:pPr>
        <w:spacing w:line="360" w:lineRule="auto"/>
        <w:jc w:val="both"/>
        <w:rPr>
          <w:b/>
          <w:bCs/>
          <w:sz w:val="24"/>
          <w:szCs w:val="24"/>
          <w:u w:val="single"/>
          <w:rtl/>
        </w:rPr>
      </w:pPr>
      <w:r w:rsidRPr="00102117">
        <w:rPr>
          <w:rFonts w:hint="cs"/>
          <w:b/>
          <w:bCs/>
          <w:sz w:val="24"/>
          <w:szCs w:val="24"/>
          <w:u w:val="single"/>
          <w:rtl/>
        </w:rPr>
        <w:br/>
      </w:r>
    </w:p>
    <w:p w14:paraId="07A69F7B" w14:textId="77777777" w:rsidR="002726D7" w:rsidRPr="00FD4B72" w:rsidRDefault="002726D7" w:rsidP="00510B76">
      <w:pPr>
        <w:pStyle w:val="aff"/>
        <w:spacing w:line="360" w:lineRule="auto"/>
        <w:jc w:val="both"/>
        <w:rPr>
          <w:rFonts w:cs="David"/>
          <w:b/>
          <w:bCs/>
          <w:sz w:val="24"/>
          <w:szCs w:val="24"/>
          <w:rtl/>
        </w:rPr>
      </w:pPr>
    </w:p>
    <w:p w14:paraId="1E40E2FD" w14:textId="77777777" w:rsidR="002726D7" w:rsidRPr="00102117" w:rsidRDefault="002726D7" w:rsidP="00510B76">
      <w:pPr>
        <w:pStyle w:val="aff1"/>
        <w:tabs>
          <w:tab w:val="clear" w:pos="454"/>
        </w:tabs>
        <w:rPr>
          <w:sz w:val="22"/>
          <w:szCs w:val="22"/>
          <w:rtl/>
        </w:rPr>
      </w:pPr>
    </w:p>
    <w:p w14:paraId="3A50CB51" w14:textId="77777777" w:rsidR="00CE3790" w:rsidRPr="00786C33" w:rsidRDefault="00CE3790" w:rsidP="00510B76">
      <w:pPr>
        <w:spacing w:line="360" w:lineRule="auto"/>
        <w:jc w:val="both"/>
        <w:rPr>
          <w:b/>
          <w:bCs/>
          <w:sz w:val="24"/>
          <w:szCs w:val="36"/>
          <w:rtl/>
        </w:rPr>
      </w:pPr>
    </w:p>
    <w:p w14:paraId="4894C03C" w14:textId="77777777" w:rsidR="00CE3790" w:rsidRPr="00786C33" w:rsidRDefault="00CE3790" w:rsidP="00510B76">
      <w:pPr>
        <w:spacing w:line="360" w:lineRule="auto"/>
        <w:jc w:val="both"/>
        <w:rPr>
          <w:b/>
          <w:bCs/>
          <w:sz w:val="24"/>
          <w:szCs w:val="36"/>
          <w:rtl/>
        </w:rPr>
      </w:pPr>
    </w:p>
    <w:p w14:paraId="0D9FA786" w14:textId="77777777" w:rsidR="00CE3790" w:rsidRPr="008807AF" w:rsidRDefault="00CE3790" w:rsidP="007035E9">
      <w:pPr>
        <w:spacing w:line="360" w:lineRule="auto"/>
        <w:jc w:val="center"/>
        <w:rPr>
          <w:b/>
          <w:bCs/>
          <w:sz w:val="22"/>
          <w:szCs w:val="40"/>
          <w:rtl/>
        </w:rPr>
      </w:pPr>
      <w:r w:rsidRPr="008807AF">
        <w:rPr>
          <w:b/>
          <w:bCs/>
          <w:sz w:val="22"/>
          <w:szCs w:val="40"/>
          <w:rtl/>
        </w:rPr>
        <w:t>מדינת ישראל</w:t>
      </w:r>
    </w:p>
    <w:p w14:paraId="40EA7E78" w14:textId="77777777" w:rsidR="00CE3790" w:rsidRPr="008807AF" w:rsidRDefault="00CE3790" w:rsidP="007035E9">
      <w:pPr>
        <w:spacing w:line="360" w:lineRule="auto"/>
        <w:jc w:val="center"/>
        <w:rPr>
          <w:b/>
          <w:bCs/>
          <w:sz w:val="22"/>
          <w:szCs w:val="40"/>
          <w:rtl/>
        </w:rPr>
      </w:pPr>
      <w:r w:rsidRPr="008807AF">
        <w:rPr>
          <w:b/>
          <w:bCs/>
          <w:sz w:val="22"/>
          <w:szCs w:val="40"/>
          <w:rtl/>
        </w:rPr>
        <w:t>משרד הבינוי והשיכון</w:t>
      </w:r>
    </w:p>
    <w:p w14:paraId="7F02A3AC" w14:textId="77777777" w:rsidR="00CE3790" w:rsidRPr="00956920" w:rsidRDefault="00CE3790" w:rsidP="007035E9">
      <w:pPr>
        <w:spacing w:line="360" w:lineRule="auto"/>
        <w:jc w:val="center"/>
        <w:rPr>
          <w:sz w:val="24"/>
          <w:szCs w:val="24"/>
          <w:rtl/>
        </w:rPr>
      </w:pPr>
    </w:p>
    <w:p w14:paraId="234DF4C6" w14:textId="77777777" w:rsidR="00923C45" w:rsidRPr="003C2ED1" w:rsidRDefault="00923C45" w:rsidP="007035E9">
      <w:pPr>
        <w:spacing w:line="360" w:lineRule="auto"/>
        <w:jc w:val="center"/>
        <w:rPr>
          <w:sz w:val="24"/>
          <w:szCs w:val="24"/>
          <w:rtl/>
        </w:rPr>
      </w:pPr>
    </w:p>
    <w:p w14:paraId="00B40A01" w14:textId="77777777" w:rsidR="00923C45" w:rsidRPr="008807AF" w:rsidRDefault="00923C45" w:rsidP="00A37834">
      <w:pPr>
        <w:spacing w:line="360" w:lineRule="auto"/>
        <w:jc w:val="center"/>
        <w:rPr>
          <w:b/>
          <w:bCs/>
          <w:sz w:val="32"/>
          <w:szCs w:val="32"/>
          <w:u w:val="single"/>
          <w:rtl/>
        </w:rPr>
      </w:pPr>
      <w:r w:rsidRPr="008807AF">
        <w:rPr>
          <w:rFonts w:hint="eastAsia"/>
          <w:b/>
          <w:bCs/>
          <w:sz w:val="32"/>
          <w:szCs w:val="32"/>
          <w:u w:val="single"/>
          <w:rtl/>
        </w:rPr>
        <w:t>מכרז</w:t>
      </w:r>
      <w:r w:rsidRPr="008807AF">
        <w:rPr>
          <w:b/>
          <w:bCs/>
          <w:sz w:val="32"/>
          <w:szCs w:val="32"/>
          <w:u w:val="single"/>
          <w:rtl/>
        </w:rPr>
        <w:t xml:space="preserve"> </w:t>
      </w:r>
      <w:r w:rsidRPr="008807AF">
        <w:rPr>
          <w:rFonts w:hint="eastAsia"/>
          <w:b/>
          <w:bCs/>
          <w:sz w:val="32"/>
          <w:szCs w:val="32"/>
          <w:u w:val="single"/>
          <w:rtl/>
        </w:rPr>
        <w:t>מס</w:t>
      </w:r>
      <w:r w:rsidRPr="008807AF">
        <w:rPr>
          <w:b/>
          <w:bCs/>
          <w:sz w:val="32"/>
          <w:szCs w:val="32"/>
          <w:u w:val="single"/>
          <w:rtl/>
        </w:rPr>
        <w:t>'</w:t>
      </w:r>
      <w:r w:rsidR="00A37834">
        <w:rPr>
          <w:rFonts w:hint="cs"/>
          <w:b/>
          <w:bCs/>
          <w:sz w:val="32"/>
          <w:szCs w:val="32"/>
          <w:u w:val="single"/>
          <w:rtl/>
        </w:rPr>
        <w:t>:</w:t>
      </w:r>
      <w:r w:rsidRPr="008807AF">
        <w:rPr>
          <w:b/>
          <w:bCs/>
          <w:sz w:val="32"/>
          <w:szCs w:val="32"/>
          <w:u w:val="single"/>
          <w:rtl/>
        </w:rPr>
        <w:t xml:space="preserve"> </w:t>
      </w:r>
      <w:r w:rsidR="00D73250" w:rsidRPr="008807AF">
        <w:rPr>
          <w:b/>
          <w:bCs/>
          <w:sz w:val="32"/>
          <w:szCs w:val="32"/>
          <w:u w:val="single"/>
          <w:rtl/>
        </w:rPr>
        <w:t>3</w:t>
      </w:r>
      <w:r w:rsidR="00A37834">
        <w:rPr>
          <w:rFonts w:hint="cs"/>
          <w:b/>
          <w:bCs/>
          <w:sz w:val="32"/>
          <w:szCs w:val="32"/>
          <w:u w:val="single"/>
          <w:rtl/>
        </w:rPr>
        <w:t>/</w:t>
      </w:r>
      <w:r w:rsidR="00D73250" w:rsidRPr="008807AF">
        <w:rPr>
          <w:b/>
          <w:bCs/>
          <w:sz w:val="32"/>
          <w:szCs w:val="32"/>
          <w:u w:val="single"/>
          <w:rtl/>
        </w:rPr>
        <w:t>2016</w:t>
      </w:r>
    </w:p>
    <w:p w14:paraId="15F07313" w14:textId="77777777" w:rsidR="00510B76" w:rsidRPr="00EB6E98" w:rsidRDefault="00510B76" w:rsidP="00510B76">
      <w:pPr>
        <w:spacing w:line="360" w:lineRule="auto"/>
        <w:jc w:val="both"/>
        <w:rPr>
          <w:sz w:val="36"/>
          <w:szCs w:val="36"/>
          <w:rtl/>
        </w:rPr>
      </w:pPr>
    </w:p>
    <w:p w14:paraId="447B67E9" w14:textId="77777777" w:rsidR="00923C45" w:rsidRPr="00EB6E98" w:rsidRDefault="00923C45" w:rsidP="00510B76">
      <w:pPr>
        <w:spacing w:line="360" w:lineRule="auto"/>
        <w:jc w:val="both"/>
        <w:rPr>
          <w:sz w:val="24"/>
          <w:szCs w:val="24"/>
          <w:rtl/>
        </w:rPr>
      </w:pPr>
    </w:p>
    <w:p w14:paraId="4D4E29FA" w14:textId="77777777" w:rsidR="00CE3790" w:rsidRPr="008807AF" w:rsidRDefault="0011635A" w:rsidP="008807AF">
      <w:pPr>
        <w:spacing w:line="360" w:lineRule="auto"/>
        <w:jc w:val="center"/>
        <w:rPr>
          <w:rFonts w:cs="Guttman Adii"/>
          <w:sz w:val="36"/>
          <w:szCs w:val="36"/>
          <w:rtl/>
        </w:rPr>
      </w:pPr>
      <w:bookmarkStart w:id="0" w:name="_Toc450488216"/>
      <w:bookmarkStart w:id="1" w:name="_Toc450488458"/>
      <w:r w:rsidRPr="008807AF">
        <w:rPr>
          <w:rFonts w:cs="Guttman Adii" w:hint="eastAsia"/>
          <w:b/>
          <w:bCs/>
          <w:sz w:val="36"/>
          <w:szCs w:val="36"/>
          <w:rtl/>
        </w:rPr>
        <w:t>מכרז</w:t>
      </w:r>
      <w:r w:rsidRPr="008807AF">
        <w:rPr>
          <w:rFonts w:cs="Guttman Adii"/>
          <w:b/>
          <w:bCs/>
          <w:sz w:val="36"/>
          <w:szCs w:val="36"/>
          <w:rtl/>
        </w:rPr>
        <w:t xml:space="preserve"> פומבי </w:t>
      </w:r>
      <w:r w:rsidR="005D4164" w:rsidRPr="008807AF">
        <w:rPr>
          <w:rFonts w:cs="Guttman Adii" w:hint="eastAsia"/>
          <w:b/>
          <w:bCs/>
          <w:sz w:val="36"/>
          <w:szCs w:val="36"/>
          <w:rtl/>
        </w:rPr>
        <w:t>ל</w:t>
      </w:r>
      <w:r w:rsidR="00480985" w:rsidRPr="008807AF">
        <w:rPr>
          <w:rFonts w:cs="Guttman Adii" w:hint="eastAsia"/>
          <w:b/>
          <w:bCs/>
          <w:sz w:val="36"/>
          <w:szCs w:val="36"/>
          <w:rtl/>
        </w:rPr>
        <w:t>מתן</w:t>
      </w:r>
      <w:r w:rsidR="00480985" w:rsidRPr="008807AF">
        <w:rPr>
          <w:rFonts w:cs="Guttman Adii"/>
          <w:b/>
          <w:bCs/>
          <w:sz w:val="36"/>
          <w:szCs w:val="36"/>
          <w:rtl/>
        </w:rPr>
        <w:t xml:space="preserve"> שירותי </w:t>
      </w:r>
      <w:r w:rsidR="000A7DAC" w:rsidRPr="008807AF">
        <w:rPr>
          <w:rFonts w:cs="Guttman Adii" w:hint="eastAsia"/>
          <w:b/>
          <w:bCs/>
          <w:sz w:val="36"/>
          <w:szCs w:val="36"/>
          <w:rtl/>
        </w:rPr>
        <w:t>תפעול</w:t>
      </w:r>
      <w:r w:rsidR="00836B8C" w:rsidRPr="008807AF">
        <w:rPr>
          <w:rFonts w:cs="Guttman Adii"/>
          <w:b/>
          <w:bCs/>
          <w:sz w:val="36"/>
          <w:szCs w:val="36"/>
          <w:rtl/>
        </w:rPr>
        <w:t xml:space="preserve"> </w:t>
      </w:r>
      <w:r w:rsidR="000A7DAC" w:rsidRPr="008807AF">
        <w:rPr>
          <w:rFonts w:cs="Guttman Adii" w:hint="eastAsia"/>
          <w:b/>
          <w:bCs/>
          <w:sz w:val="36"/>
          <w:szCs w:val="36"/>
          <w:rtl/>
        </w:rPr>
        <w:t>ל</w:t>
      </w:r>
      <w:r w:rsidR="002368DD" w:rsidRPr="008807AF">
        <w:rPr>
          <w:rFonts w:cs="Guttman Adii" w:hint="eastAsia"/>
          <w:b/>
          <w:bCs/>
          <w:sz w:val="36"/>
          <w:szCs w:val="36"/>
          <w:rtl/>
        </w:rPr>
        <w:t>מ</w:t>
      </w:r>
      <w:r w:rsidR="000A7DAC" w:rsidRPr="008807AF">
        <w:rPr>
          <w:rFonts w:cs="Guttman Adii" w:hint="eastAsia"/>
          <w:b/>
          <w:bCs/>
          <w:sz w:val="36"/>
          <w:szCs w:val="36"/>
          <w:rtl/>
        </w:rPr>
        <w:t>רכז</w:t>
      </w:r>
      <w:r w:rsidR="000A7DAC" w:rsidRPr="008807AF">
        <w:rPr>
          <w:rFonts w:cs="Guttman Adii"/>
          <w:b/>
          <w:bCs/>
          <w:sz w:val="36"/>
          <w:szCs w:val="36"/>
          <w:rtl/>
        </w:rPr>
        <w:t xml:space="preserve"> </w:t>
      </w:r>
      <w:r w:rsidR="00836B8C" w:rsidRPr="008807AF">
        <w:rPr>
          <w:rFonts w:cs="Guttman Adii" w:hint="eastAsia"/>
          <w:b/>
          <w:bCs/>
          <w:sz w:val="36"/>
          <w:szCs w:val="36"/>
          <w:rtl/>
        </w:rPr>
        <w:t>השליטה</w:t>
      </w:r>
      <w:r w:rsidR="000A7DAC" w:rsidRPr="008807AF">
        <w:rPr>
          <w:rFonts w:cs="Guttman Adii"/>
          <w:b/>
          <w:bCs/>
          <w:sz w:val="36"/>
          <w:szCs w:val="36"/>
          <w:rtl/>
        </w:rPr>
        <w:t xml:space="preserve"> והבקרה על פרויקטים</w:t>
      </w:r>
      <w:r w:rsidR="00836B8C" w:rsidRPr="008807AF">
        <w:rPr>
          <w:rFonts w:cs="Guttman Adii"/>
          <w:b/>
          <w:bCs/>
          <w:sz w:val="36"/>
          <w:szCs w:val="36"/>
          <w:rtl/>
        </w:rPr>
        <w:t xml:space="preserve"> של</w:t>
      </w:r>
      <w:r w:rsidR="005D4164" w:rsidRPr="008807AF">
        <w:rPr>
          <w:rFonts w:cs="Guttman Adii"/>
          <w:b/>
          <w:bCs/>
          <w:sz w:val="36"/>
          <w:szCs w:val="36"/>
          <w:rtl/>
        </w:rPr>
        <w:t xml:space="preserve"> משרד הבינוי והשיכון</w:t>
      </w:r>
      <w:bookmarkEnd w:id="0"/>
      <w:bookmarkEnd w:id="1"/>
    </w:p>
    <w:p w14:paraId="4AAD3330" w14:textId="77777777" w:rsidR="00CE3790" w:rsidRPr="00102117" w:rsidRDefault="00CE3790" w:rsidP="00510B76">
      <w:pPr>
        <w:spacing w:line="360" w:lineRule="auto"/>
        <w:jc w:val="both"/>
        <w:rPr>
          <w:sz w:val="24"/>
          <w:szCs w:val="24"/>
          <w:rtl/>
        </w:rPr>
      </w:pPr>
    </w:p>
    <w:p w14:paraId="71918A55" w14:textId="77777777" w:rsidR="00CE3790" w:rsidRPr="00786C33" w:rsidRDefault="00CE3790" w:rsidP="00510B76">
      <w:pPr>
        <w:spacing w:line="360" w:lineRule="auto"/>
        <w:jc w:val="both"/>
        <w:rPr>
          <w:sz w:val="24"/>
          <w:szCs w:val="24"/>
          <w:rtl/>
        </w:rPr>
      </w:pPr>
    </w:p>
    <w:p w14:paraId="7774CD2C" w14:textId="77777777" w:rsidR="00CE3790" w:rsidRPr="00786C33" w:rsidRDefault="00CE3790" w:rsidP="00510B76">
      <w:pPr>
        <w:spacing w:line="360" w:lineRule="auto"/>
        <w:jc w:val="both"/>
        <w:rPr>
          <w:sz w:val="24"/>
          <w:szCs w:val="24"/>
          <w:rtl/>
        </w:rPr>
      </w:pPr>
    </w:p>
    <w:p w14:paraId="56EFF935" w14:textId="77777777" w:rsidR="00CE3790" w:rsidRPr="00CC1E69" w:rsidRDefault="00CE3790" w:rsidP="00510B76">
      <w:pPr>
        <w:spacing w:line="360" w:lineRule="auto"/>
        <w:jc w:val="both"/>
        <w:rPr>
          <w:sz w:val="24"/>
          <w:szCs w:val="24"/>
          <w:rtl/>
        </w:rPr>
      </w:pPr>
    </w:p>
    <w:p w14:paraId="4F385991" w14:textId="77777777" w:rsidR="00CE3790" w:rsidRPr="009B7039" w:rsidRDefault="00CE3790" w:rsidP="00510B76">
      <w:pPr>
        <w:spacing w:line="360" w:lineRule="auto"/>
        <w:jc w:val="both"/>
        <w:rPr>
          <w:sz w:val="24"/>
          <w:szCs w:val="24"/>
          <w:rtl/>
        </w:rPr>
      </w:pPr>
    </w:p>
    <w:p w14:paraId="3FD0FE6C" w14:textId="77777777" w:rsidR="00CE3790" w:rsidRPr="00956920" w:rsidRDefault="00CE3790" w:rsidP="00510B76">
      <w:pPr>
        <w:spacing w:line="360" w:lineRule="auto"/>
        <w:jc w:val="both"/>
        <w:rPr>
          <w:sz w:val="24"/>
          <w:szCs w:val="24"/>
          <w:rtl/>
        </w:rPr>
      </w:pPr>
    </w:p>
    <w:p w14:paraId="4FBD3A8B" w14:textId="77777777" w:rsidR="00CE3790" w:rsidRPr="003C2ED1" w:rsidRDefault="00CE3790" w:rsidP="00510B76">
      <w:pPr>
        <w:spacing w:line="360" w:lineRule="auto"/>
        <w:jc w:val="both"/>
        <w:rPr>
          <w:sz w:val="24"/>
          <w:szCs w:val="24"/>
          <w:rtl/>
        </w:rPr>
      </w:pPr>
    </w:p>
    <w:p w14:paraId="297BC103" w14:textId="77777777" w:rsidR="00A37834" w:rsidRDefault="00DB7804" w:rsidP="000B5C41">
      <w:pPr>
        <w:pStyle w:val="a4"/>
        <w:spacing w:line="360" w:lineRule="auto"/>
        <w:jc w:val="center"/>
        <w:rPr>
          <w:b/>
          <w:bCs/>
          <w:sz w:val="24"/>
          <w:szCs w:val="24"/>
          <w:rtl/>
        </w:rPr>
      </w:pPr>
      <w:r w:rsidRPr="005C7C37">
        <w:rPr>
          <w:b/>
          <w:bCs/>
          <w:sz w:val="28"/>
          <w:szCs w:val="28"/>
          <w:rtl/>
        </w:rPr>
        <w:br w:type="page"/>
      </w:r>
    </w:p>
    <w:p w14:paraId="33320563" w14:textId="77777777" w:rsidR="00A37834" w:rsidRPr="00A37834" w:rsidRDefault="00A37834" w:rsidP="00A37834">
      <w:pPr>
        <w:ind w:left="720"/>
        <w:jc w:val="both"/>
        <w:rPr>
          <w:b/>
          <w:sz w:val="24"/>
          <w:szCs w:val="24"/>
          <w:rtl/>
        </w:rPr>
      </w:pPr>
    </w:p>
    <w:p w14:paraId="21056A1A" w14:textId="77777777" w:rsidR="00A37834" w:rsidRPr="00A37834" w:rsidRDefault="00A37834" w:rsidP="00A37834">
      <w:pPr>
        <w:bidi w:val="0"/>
        <w:rPr>
          <w:b/>
          <w:sz w:val="24"/>
          <w:szCs w:val="24"/>
          <w:rtl/>
        </w:rPr>
      </w:pPr>
      <w:r w:rsidRPr="00A37834">
        <w:rPr>
          <w:b/>
          <w:sz w:val="24"/>
          <w:szCs w:val="24"/>
          <w:rtl/>
        </w:rPr>
        <w:br w:type="page"/>
      </w:r>
    </w:p>
    <w:p w14:paraId="67C437B1" w14:textId="77777777" w:rsidR="00A37834" w:rsidRDefault="00A37834" w:rsidP="000B5C41">
      <w:pPr>
        <w:pStyle w:val="a4"/>
        <w:spacing w:line="360" w:lineRule="auto"/>
        <w:jc w:val="center"/>
        <w:rPr>
          <w:b/>
          <w:bCs/>
          <w:sz w:val="24"/>
          <w:szCs w:val="24"/>
          <w:rtl/>
        </w:rPr>
      </w:pPr>
    </w:p>
    <w:p w14:paraId="6D996FBE" w14:textId="77777777" w:rsidR="00CE3790" w:rsidRPr="00EB6E98" w:rsidRDefault="005D4164" w:rsidP="000B5C41">
      <w:pPr>
        <w:pStyle w:val="a4"/>
        <w:spacing w:line="360" w:lineRule="auto"/>
        <w:jc w:val="center"/>
        <w:rPr>
          <w:rStyle w:val="xdtextboxrtl1"/>
          <w:rFonts w:ascii="Tahoma" w:hAnsi="Tahoma" w:cs="David"/>
          <w:sz w:val="14"/>
          <w:szCs w:val="14"/>
          <w:bdr w:val="single" w:sz="8" w:space="1" w:color="7F9DB9" w:frame="1"/>
          <w:shd w:val="clear" w:color="auto" w:fill="EBF0F9"/>
          <w:rtl/>
        </w:rPr>
      </w:pPr>
      <w:r w:rsidRPr="00E04431">
        <w:rPr>
          <w:rFonts w:hint="cs"/>
          <w:b/>
          <w:bCs/>
          <w:sz w:val="24"/>
          <w:szCs w:val="24"/>
          <w:rtl/>
        </w:rPr>
        <w:t>מכרז פומבי ל</w:t>
      </w:r>
      <w:r w:rsidR="00480985" w:rsidRPr="00E04431">
        <w:rPr>
          <w:rFonts w:hint="cs"/>
          <w:b/>
          <w:bCs/>
          <w:sz w:val="24"/>
          <w:szCs w:val="24"/>
          <w:rtl/>
        </w:rPr>
        <w:t xml:space="preserve">מתן </w:t>
      </w:r>
      <w:r w:rsidR="00A37834" w:rsidRPr="00A37834">
        <w:rPr>
          <w:rFonts w:hint="cs"/>
          <w:b/>
          <w:bCs/>
          <w:sz w:val="24"/>
          <w:szCs w:val="24"/>
          <w:rtl/>
        </w:rPr>
        <w:t>שירותי תפעול למרכז השליטה והבקרה על פרויקטים של משרד הבינוי והשיכון</w:t>
      </w:r>
    </w:p>
    <w:p w14:paraId="3260C230" w14:textId="77777777" w:rsidR="00DC66F6" w:rsidRPr="007223C3" w:rsidRDefault="00DC66F6" w:rsidP="00DC66F6">
      <w:pPr>
        <w:bidi w:val="0"/>
        <w:spacing w:after="200"/>
        <w:jc w:val="center"/>
        <w:rPr>
          <w:b/>
          <w:bCs/>
          <w:sz w:val="32"/>
          <w:szCs w:val="32"/>
          <w:u w:val="single"/>
          <w:rtl/>
        </w:rPr>
      </w:pPr>
      <w:r w:rsidRPr="00FD4B72">
        <w:rPr>
          <w:b/>
          <w:bCs/>
          <w:sz w:val="32"/>
          <w:szCs w:val="32"/>
          <w:u w:val="single"/>
          <w:rtl/>
        </w:rPr>
        <w:t>תוכן עניינים</w:t>
      </w:r>
    </w:p>
    <w:p w14:paraId="45067026" w14:textId="77777777" w:rsidR="00125EA4" w:rsidRDefault="00DC66F6">
      <w:pPr>
        <w:pStyle w:val="TOC3"/>
        <w:tabs>
          <w:tab w:val="left" w:pos="1760"/>
          <w:tab w:val="right" w:leader="dot" w:pos="8296"/>
        </w:tabs>
        <w:rPr>
          <w:rFonts w:asciiTheme="minorHAnsi" w:eastAsiaTheme="minorEastAsia" w:hAnsiTheme="minorHAnsi" w:cstheme="minorBidi"/>
          <w:noProof/>
          <w:sz w:val="22"/>
          <w:szCs w:val="22"/>
          <w:rtl/>
        </w:rPr>
      </w:pPr>
      <w:r w:rsidRPr="007223C3">
        <w:rPr>
          <w:rFonts w:ascii="Calibri" w:hAnsi="Calibri"/>
          <w:b/>
          <w:bCs/>
          <w:sz w:val="24"/>
          <w:szCs w:val="24"/>
          <w:rtl/>
        </w:rPr>
        <w:fldChar w:fldCharType="begin"/>
      </w:r>
      <w:r w:rsidRPr="007223C3">
        <w:rPr>
          <w:rFonts w:ascii="Calibri" w:hAnsi="Calibri"/>
          <w:b/>
          <w:bCs/>
          <w:sz w:val="24"/>
          <w:szCs w:val="24"/>
          <w:rtl/>
        </w:rPr>
        <w:instrText xml:space="preserve"> </w:instrText>
      </w:r>
      <w:r w:rsidRPr="007223C3">
        <w:rPr>
          <w:rFonts w:ascii="Calibri" w:hAnsi="Calibri"/>
          <w:b/>
          <w:bCs/>
          <w:sz w:val="24"/>
          <w:szCs w:val="24"/>
        </w:rPr>
        <w:instrText>TOC</w:instrText>
      </w:r>
      <w:r w:rsidRPr="007223C3">
        <w:rPr>
          <w:rFonts w:ascii="Calibri" w:hAnsi="Calibri"/>
          <w:b/>
          <w:bCs/>
          <w:sz w:val="24"/>
          <w:szCs w:val="24"/>
          <w:rtl/>
        </w:rPr>
        <w:instrText xml:space="preserve"> \</w:instrText>
      </w:r>
      <w:r w:rsidRPr="007223C3">
        <w:rPr>
          <w:rFonts w:ascii="Calibri" w:hAnsi="Calibri"/>
          <w:b/>
          <w:bCs/>
          <w:sz w:val="24"/>
          <w:szCs w:val="24"/>
        </w:rPr>
        <w:instrText>o "1-8" \h \z \u</w:instrText>
      </w:r>
      <w:r w:rsidRPr="007223C3">
        <w:rPr>
          <w:rFonts w:ascii="Calibri" w:hAnsi="Calibri"/>
          <w:b/>
          <w:bCs/>
          <w:sz w:val="24"/>
          <w:szCs w:val="24"/>
          <w:rtl/>
        </w:rPr>
        <w:instrText xml:space="preserve"> </w:instrText>
      </w:r>
      <w:r w:rsidRPr="007223C3">
        <w:rPr>
          <w:rFonts w:ascii="Calibri" w:hAnsi="Calibri"/>
          <w:b/>
          <w:bCs/>
          <w:sz w:val="24"/>
          <w:szCs w:val="24"/>
          <w:rtl/>
        </w:rPr>
        <w:fldChar w:fldCharType="separate"/>
      </w:r>
      <w:hyperlink w:anchor="_Toc451323019" w:history="1">
        <w:r w:rsidR="00125EA4" w:rsidRPr="00E37222">
          <w:rPr>
            <w:rStyle w:val="Hyperlink"/>
            <w:rFonts w:cs="David"/>
            <w:bCs/>
            <w:noProof/>
            <w:rtl/>
          </w:rPr>
          <w:t>1.</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כללי</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Toc451323019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4</w:t>
        </w:r>
        <w:r w:rsidR="00125EA4">
          <w:rPr>
            <w:rStyle w:val="Hyperlink"/>
            <w:noProof/>
            <w:rtl/>
          </w:rPr>
          <w:fldChar w:fldCharType="end"/>
        </w:r>
      </w:hyperlink>
    </w:p>
    <w:p w14:paraId="23092AF0"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21" w:history="1">
        <w:r w:rsidR="00125EA4" w:rsidRPr="00E37222">
          <w:rPr>
            <w:rStyle w:val="Hyperlink"/>
            <w:rFonts w:cs="David"/>
            <w:bCs/>
            <w:noProof/>
            <w:rtl/>
          </w:rPr>
          <w:t>2.</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רקע</w:t>
        </w:r>
        <w:r w:rsidR="00125EA4" w:rsidRPr="00E37222">
          <w:rPr>
            <w:rStyle w:val="Hyperlink"/>
            <w:rFonts w:cs="David"/>
            <w:bCs/>
            <w:noProof/>
            <w:rtl/>
          </w:rPr>
          <w:t xml:space="preserve"> </w:t>
        </w:r>
        <w:r w:rsidR="00125EA4" w:rsidRPr="00E37222">
          <w:rPr>
            <w:rStyle w:val="Hyperlink"/>
            <w:rFonts w:cs="David" w:hint="eastAsia"/>
            <w:bCs/>
            <w:noProof/>
            <w:rtl/>
          </w:rPr>
          <w:t>מקצועי</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Toc451323021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4</w:t>
        </w:r>
        <w:r w:rsidR="00125EA4">
          <w:rPr>
            <w:rStyle w:val="Hyperlink"/>
            <w:noProof/>
            <w:rtl/>
          </w:rPr>
          <w:fldChar w:fldCharType="end"/>
        </w:r>
      </w:hyperlink>
    </w:p>
    <w:p w14:paraId="31C0F774"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22" w:history="1">
        <w:r w:rsidR="00125EA4" w:rsidRPr="00E37222">
          <w:rPr>
            <w:rStyle w:val="Hyperlink"/>
            <w:rFonts w:cs="David"/>
            <w:bCs/>
            <w:noProof/>
            <w:rtl/>
          </w:rPr>
          <w:t>3.</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השירותים</w:t>
        </w:r>
        <w:r w:rsidR="00125EA4" w:rsidRPr="00E37222">
          <w:rPr>
            <w:rStyle w:val="Hyperlink"/>
            <w:rFonts w:cs="David"/>
            <w:bCs/>
            <w:noProof/>
            <w:rtl/>
          </w:rPr>
          <w:t xml:space="preserve"> </w:t>
        </w:r>
        <w:r w:rsidR="00125EA4" w:rsidRPr="00E37222">
          <w:rPr>
            <w:rStyle w:val="Hyperlink"/>
            <w:rFonts w:cs="David" w:hint="eastAsia"/>
            <w:bCs/>
            <w:noProof/>
            <w:rtl/>
          </w:rPr>
          <w:t>הנדרשים</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Toc451323022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5</w:t>
        </w:r>
        <w:r w:rsidR="00125EA4">
          <w:rPr>
            <w:rStyle w:val="Hyperlink"/>
            <w:noProof/>
            <w:rtl/>
          </w:rPr>
          <w:fldChar w:fldCharType="end"/>
        </w:r>
      </w:hyperlink>
    </w:p>
    <w:p w14:paraId="52E1F4CE"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23" w:history="1">
        <w:r w:rsidR="00125EA4" w:rsidRPr="00E37222">
          <w:rPr>
            <w:rStyle w:val="Hyperlink"/>
            <w:rFonts w:cs="David"/>
            <w:bCs/>
            <w:noProof/>
            <w:rtl/>
          </w:rPr>
          <w:t>4.</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תקופת</w:t>
        </w:r>
        <w:r w:rsidR="00125EA4" w:rsidRPr="00E37222">
          <w:rPr>
            <w:rStyle w:val="Hyperlink"/>
            <w:rFonts w:cs="David"/>
            <w:bCs/>
            <w:noProof/>
            <w:rtl/>
          </w:rPr>
          <w:t xml:space="preserve"> </w:t>
        </w:r>
        <w:r w:rsidR="00125EA4" w:rsidRPr="00E37222">
          <w:rPr>
            <w:rStyle w:val="Hyperlink"/>
            <w:rFonts w:cs="David" w:hint="eastAsia"/>
            <w:bCs/>
            <w:noProof/>
            <w:rtl/>
          </w:rPr>
          <w:t>ההתקשרות</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Toc451323023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5</w:t>
        </w:r>
        <w:r w:rsidR="00125EA4">
          <w:rPr>
            <w:rStyle w:val="Hyperlink"/>
            <w:noProof/>
            <w:rtl/>
          </w:rPr>
          <w:fldChar w:fldCharType="end"/>
        </w:r>
      </w:hyperlink>
    </w:p>
    <w:p w14:paraId="4179709B"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24" w:history="1">
        <w:r w:rsidR="00125EA4" w:rsidRPr="00E37222">
          <w:rPr>
            <w:rStyle w:val="Hyperlink"/>
            <w:rFonts w:cs="David"/>
            <w:bCs/>
            <w:noProof/>
            <w:rtl/>
          </w:rPr>
          <w:t>5.</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היקף</w:t>
        </w:r>
        <w:r w:rsidR="00125EA4" w:rsidRPr="00E37222">
          <w:rPr>
            <w:rStyle w:val="Hyperlink"/>
            <w:rFonts w:cs="David"/>
            <w:bCs/>
            <w:noProof/>
            <w:rtl/>
          </w:rPr>
          <w:t xml:space="preserve"> </w:t>
        </w:r>
        <w:r w:rsidR="00125EA4" w:rsidRPr="00E37222">
          <w:rPr>
            <w:rStyle w:val="Hyperlink"/>
            <w:rFonts w:cs="David" w:hint="eastAsia"/>
            <w:bCs/>
            <w:noProof/>
            <w:rtl/>
          </w:rPr>
          <w:t>ההתקשרות</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Toc451323024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5</w:t>
        </w:r>
        <w:r w:rsidR="00125EA4">
          <w:rPr>
            <w:rStyle w:val="Hyperlink"/>
            <w:noProof/>
            <w:rtl/>
          </w:rPr>
          <w:fldChar w:fldCharType="end"/>
        </w:r>
      </w:hyperlink>
    </w:p>
    <w:p w14:paraId="6AE1C81E"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25" w:history="1">
        <w:r w:rsidR="00125EA4" w:rsidRPr="00E37222">
          <w:rPr>
            <w:rStyle w:val="Hyperlink"/>
            <w:rFonts w:cs="David"/>
            <w:bCs/>
            <w:noProof/>
            <w:rtl/>
          </w:rPr>
          <w:t>6.</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תנאי</w:t>
        </w:r>
        <w:r w:rsidR="00125EA4" w:rsidRPr="00E37222">
          <w:rPr>
            <w:rStyle w:val="Hyperlink"/>
            <w:rFonts w:cs="David"/>
            <w:bCs/>
            <w:noProof/>
            <w:rtl/>
          </w:rPr>
          <w:t xml:space="preserve"> </w:t>
        </w:r>
        <w:r w:rsidR="00125EA4" w:rsidRPr="00E37222">
          <w:rPr>
            <w:rStyle w:val="Hyperlink"/>
            <w:rFonts w:cs="David" w:hint="eastAsia"/>
            <w:bCs/>
            <w:noProof/>
            <w:rtl/>
          </w:rPr>
          <w:t>סף</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Toc451323025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6</w:t>
        </w:r>
        <w:r w:rsidR="00125EA4">
          <w:rPr>
            <w:rStyle w:val="Hyperlink"/>
            <w:noProof/>
            <w:rtl/>
          </w:rPr>
          <w:fldChar w:fldCharType="end"/>
        </w:r>
      </w:hyperlink>
    </w:p>
    <w:p w14:paraId="72C7109F"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52" w:history="1">
        <w:r w:rsidR="00125EA4" w:rsidRPr="00E37222">
          <w:rPr>
            <w:rStyle w:val="Hyperlink"/>
            <w:rFonts w:cs="David"/>
            <w:bCs/>
            <w:noProof/>
            <w:rtl/>
          </w:rPr>
          <w:t>7.</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אומדן</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Toc451323052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7</w:t>
        </w:r>
        <w:r w:rsidR="00125EA4">
          <w:rPr>
            <w:rStyle w:val="Hyperlink"/>
            <w:noProof/>
            <w:rtl/>
          </w:rPr>
          <w:fldChar w:fldCharType="end"/>
        </w:r>
      </w:hyperlink>
    </w:p>
    <w:p w14:paraId="59D588FD"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53" w:history="1">
        <w:r w:rsidR="00125EA4" w:rsidRPr="00E37222">
          <w:rPr>
            <w:rStyle w:val="Hyperlink"/>
            <w:rFonts w:cs="David"/>
            <w:bCs/>
            <w:noProof/>
            <w:rtl/>
          </w:rPr>
          <w:t>8.</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אמות</w:t>
        </w:r>
        <w:r w:rsidR="00125EA4" w:rsidRPr="00E37222">
          <w:rPr>
            <w:rStyle w:val="Hyperlink"/>
            <w:rFonts w:cs="David"/>
            <w:bCs/>
            <w:noProof/>
            <w:rtl/>
          </w:rPr>
          <w:t xml:space="preserve"> </w:t>
        </w:r>
        <w:r w:rsidR="00125EA4" w:rsidRPr="00E37222">
          <w:rPr>
            <w:rStyle w:val="Hyperlink"/>
            <w:rFonts w:cs="David" w:hint="eastAsia"/>
            <w:bCs/>
            <w:noProof/>
            <w:rtl/>
          </w:rPr>
          <w:t>מידה</w:t>
        </w:r>
        <w:r w:rsidR="00125EA4" w:rsidRPr="00E37222">
          <w:rPr>
            <w:rStyle w:val="Hyperlink"/>
            <w:rFonts w:cs="David"/>
            <w:bCs/>
            <w:noProof/>
            <w:rtl/>
          </w:rPr>
          <w:t xml:space="preserve"> </w:t>
        </w:r>
        <w:r w:rsidR="00125EA4" w:rsidRPr="00E37222">
          <w:rPr>
            <w:rStyle w:val="Hyperlink"/>
            <w:rFonts w:cs="David" w:hint="eastAsia"/>
            <w:bCs/>
            <w:noProof/>
            <w:rtl/>
          </w:rPr>
          <w:t>לבחירת</w:t>
        </w:r>
        <w:r w:rsidR="00125EA4" w:rsidRPr="00E37222">
          <w:rPr>
            <w:rStyle w:val="Hyperlink"/>
            <w:rFonts w:cs="David"/>
            <w:bCs/>
            <w:noProof/>
            <w:rtl/>
          </w:rPr>
          <w:t xml:space="preserve"> </w:t>
        </w:r>
        <w:r w:rsidR="00125EA4" w:rsidRPr="00E37222">
          <w:rPr>
            <w:rStyle w:val="Hyperlink"/>
            <w:rFonts w:cs="David" w:hint="eastAsia"/>
            <w:bCs/>
            <w:noProof/>
            <w:rtl/>
          </w:rPr>
          <w:t>הזוכה</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Toc451323053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8</w:t>
        </w:r>
        <w:r w:rsidR="00125EA4">
          <w:rPr>
            <w:rStyle w:val="Hyperlink"/>
            <w:noProof/>
            <w:rtl/>
          </w:rPr>
          <w:fldChar w:fldCharType="end"/>
        </w:r>
      </w:hyperlink>
    </w:p>
    <w:p w14:paraId="6FF53B08"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54" w:history="1">
        <w:r w:rsidR="00125EA4" w:rsidRPr="00E37222">
          <w:rPr>
            <w:rStyle w:val="Hyperlink"/>
            <w:rFonts w:cs="David"/>
            <w:bCs/>
            <w:noProof/>
            <w:rtl/>
          </w:rPr>
          <w:t>9.</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הליך</w:t>
        </w:r>
        <w:r w:rsidR="00125EA4" w:rsidRPr="00E37222">
          <w:rPr>
            <w:rStyle w:val="Hyperlink"/>
            <w:rFonts w:cs="David"/>
            <w:bCs/>
            <w:noProof/>
            <w:rtl/>
          </w:rPr>
          <w:t xml:space="preserve"> </w:t>
        </w:r>
        <w:r w:rsidR="00125EA4" w:rsidRPr="00E37222">
          <w:rPr>
            <w:rStyle w:val="Hyperlink"/>
            <w:rFonts w:cs="David" w:hint="eastAsia"/>
            <w:bCs/>
            <w:noProof/>
            <w:rtl/>
          </w:rPr>
          <w:t>בחירת</w:t>
        </w:r>
        <w:r w:rsidR="00125EA4" w:rsidRPr="00E37222">
          <w:rPr>
            <w:rStyle w:val="Hyperlink"/>
            <w:rFonts w:cs="David"/>
            <w:bCs/>
            <w:noProof/>
            <w:rtl/>
          </w:rPr>
          <w:t xml:space="preserve"> </w:t>
        </w:r>
        <w:r w:rsidR="00125EA4" w:rsidRPr="00E37222">
          <w:rPr>
            <w:rStyle w:val="Hyperlink"/>
            <w:rFonts w:cs="David" w:hint="eastAsia"/>
            <w:bCs/>
            <w:noProof/>
            <w:rtl/>
          </w:rPr>
          <w:t>הזוכה</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Toc451323054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10</w:t>
        </w:r>
        <w:r w:rsidR="00125EA4">
          <w:rPr>
            <w:rStyle w:val="Hyperlink"/>
            <w:noProof/>
            <w:rtl/>
          </w:rPr>
          <w:fldChar w:fldCharType="end"/>
        </w:r>
      </w:hyperlink>
    </w:p>
    <w:p w14:paraId="2DE69C0A"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55" w:history="1">
        <w:r w:rsidR="00125EA4" w:rsidRPr="00E37222">
          <w:rPr>
            <w:rStyle w:val="Hyperlink"/>
            <w:rFonts w:cs="David"/>
            <w:bCs/>
            <w:noProof/>
            <w:rtl/>
          </w:rPr>
          <w:t>10.</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אופן</w:t>
        </w:r>
        <w:r w:rsidR="00125EA4" w:rsidRPr="00E37222">
          <w:rPr>
            <w:rStyle w:val="Hyperlink"/>
            <w:rFonts w:cs="David"/>
            <w:bCs/>
            <w:noProof/>
            <w:rtl/>
          </w:rPr>
          <w:t xml:space="preserve"> </w:t>
        </w:r>
        <w:r w:rsidR="00125EA4" w:rsidRPr="00E37222">
          <w:rPr>
            <w:rStyle w:val="Hyperlink"/>
            <w:rFonts w:cs="David" w:hint="eastAsia"/>
            <w:bCs/>
            <w:noProof/>
            <w:rtl/>
          </w:rPr>
          <w:t>הגשת</w:t>
        </w:r>
        <w:r w:rsidR="00125EA4" w:rsidRPr="00E37222">
          <w:rPr>
            <w:rStyle w:val="Hyperlink"/>
            <w:rFonts w:cs="David"/>
            <w:bCs/>
            <w:noProof/>
            <w:rtl/>
          </w:rPr>
          <w:t xml:space="preserve"> </w:t>
        </w:r>
        <w:r w:rsidR="00125EA4" w:rsidRPr="00E37222">
          <w:rPr>
            <w:rStyle w:val="Hyperlink"/>
            <w:rFonts w:cs="David" w:hint="eastAsia"/>
            <w:bCs/>
            <w:noProof/>
            <w:rtl/>
          </w:rPr>
          <w:t>ההצעה</w:t>
        </w:r>
        <w:r w:rsidR="00125EA4" w:rsidRPr="00E37222">
          <w:rPr>
            <w:rStyle w:val="Hyperlink"/>
            <w:rFonts w:cs="David"/>
            <w:bCs/>
            <w:noProof/>
            <w:rtl/>
          </w:rPr>
          <w:t xml:space="preserve"> </w:t>
        </w:r>
        <w:r w:rsidR="00125EA4" w:rsidRPr="00E37222">
          <w:rPr>
            <w:rStyle w:val="Hyperlink"/>
            <w:rFonts w:cs="David" w:hint="eastAsia"/>
            <w:bCs/>
            <w:noProof/>
            <w:rtl/>
          </w:rPr>
          <w:t>ומסמכי</w:t>
        </w:r>
        <w:r w:rsidR="00125EA4" w:rsidRPr="00E37222">
          <w:rPr>
            <w:rStyle w:val="Hyperlink"/>
            <w:rFonts w:cs="David"/>
            <w:bCs/>
            <w:noProof/>
            <w:rtl/>
          </w:rPr>
          <w:t xml:space="preserve"> </w:t>
        </w:r>
        <w:r w:rsidR="00125EA4" w:rsidRPr="00E37222">
          <w:rPr>
            <w:rStyle w:val="Hyperlink"/>
            <w:rFonts w:cs="David" w:hint="eastAsia"/>
            <w:bCs/>
            <w:noProof/>
            <w:rtl/>
          </w:rPr>
          <w:t>המכרז</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Toc451323055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12</w:t>
        </w:r>
        <w:r w:rsidR="00125EA4">
          <w:rPr>
            <w:rStyle w:val="Hyperlink"/>
            <w:noProof/>
            <w:rtl/>
          </w:rPr>
          <w:fldChar w:fldCharType="end"/>
        </w:r>
      </w:hyperlink>
    </w:p>
    <w:p w14:paraId="02FD0879" w14:textId="77777777" w:rsidR="00125EA4" w:rsidRDefault="00095021" w:rsidP="00EE60B6">
      <w:pPr>
        <w:pStyle w:val="TOC3"/>
        <w:tabs>
          <w:tab w:val="left" w:pos="1760"/>
          <w:tab w:val="right" w:leader="dot" w:pos="8296"/>
        </w:tabs>
        <w:rPr>
          <w:rFonts w:asciiTheme="minorHAnsi" w:eastAsiaTheme="minorEastAsia" w:hAnsiTheme="minorHAnsi" w:cstheme="minorBidi"/>
          <w:noProof/>
          <w:sz w:val="22"/>
          <w:szCs w:val="22"/>
          <w:rtl/>
        </w:rPr>
      </w:pPr>
      <w:hyperlink w:anchor="_Toc451323056" w:history="1">
        <w:r w:rsidR="00125EA4">
          <w:rPr>
            <w:rStyle w:val="Hyperlink"/>
            <w:rFonts w:cs="David" w:hint="cs"/>
            <w:bCs/>
            <w:noProof/>
            <w:rtl/>
          </w:rPr>
          <w:t>11.</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מסמכים</w:t>
        </w:r>
        <w:r w:rsidR="00125EA4" w:rsidRPr="00E37222">
          <w:rPr>
            <w:rStyle w:val="Hyperlink"/>
            <w:rFonts w:cs="David"/>
            <w:bCs/>
            <w:noProof/>
            <w:rtl/>
          </w:rPr>
          <w:t xml:space="preserve"> </w:t>
        </w:r>
        <w:r w:rsidR="00125EA4" w:rsidRPr="00E37222">
          <w:rPr>
            <w:rStyle w:val="Hyperlink"/>
            <w:rFonts w:cs="David" w:hint="eastAsia"/>
            <w:bCs/>
            <w:noProof/>
            <w:rtl/>
          </w:rPr>
          <w:t>שיש</w:t>
        </w:r>
        <w:r w:rsidR="00125EA4" w:rsidRPr="00E37222">
          <w:rPr>
            <w:rStyle w:val="Hyperlink"/>
            <w:rFonts w:cs="David"/>
            <w:bCs/>
            <w:noProof/>
            <w:rtl/>
          </w:rPr>
          <w:t xml:space="preserve"> </w:t>
        </w:r>
        <w:r w:rsidR="00125EA4" w:rsidRPr="00E37222">
          <w:rPr>
            <w:rStyle w:val="Hyperlink"/>
            <w:rFonts w:cs="David" w:hint="eastAsia"/>
            <w:bCs/>
            <w:noProof/>
            <w:rtl/>
          </w:rPr>
          <w:t>לצרף</w:t>
        </w:r>
        <w:r w:rsidR="00125EA4" w:rsidRPr="00E37222">
          <w:rPr>
            <w:rStyle w:val="Hyperlink"/>
            <w:rFonts w:cs="David"/>
            <w:bCs/>
            <w:noProof/>
            <w:rtl/>
          </w:rPr>
          <w:t xml:space="preserve"> </w:t>
        </w:r>
        <w:r w:rsidR="00125EA4" w:rsidRPr="00E37222">
          <w:rPr>
            <w:rStyle w:val="Hyperlink"/>
            <w:rFonts w:cs="David" w:hint="eastAsia"/>
            <w:bCs/>
            <w:noProof/>
            <w:rtl/>
          </w:rPr>
          <w:t>להצעה</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Toc451323056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13</w:t>
        </w:r>
        <w:r w:rsidR="00125EA4">
          <w:rPr>
            <w:rStyle w:val="Hyperlink"/>
            <w:noProof/>
            <w:rtl/>
          </w:rPr>
          <w:fldChar w:fldCharType="end"/>
        </w:r>
      </w:hyperlink>
    </w:p>
    <w:p w14:paraId="403ABF75" w14:textId="77777777" w:rsidR="00125EA4" w:rsidRDefault="00095021">
      <w:pPr>
        <w:pStyle w:val="TOC3"/>
        <w:tabs>
          <w:tab w:val="left" w:pos="1760"/>
          <w:tab w:val="right" w:leader="dot" w:pos="8296"/>
        </w:tabs>
        <w:rPr>
          <w:rFonts w:asciiTheme="minorHAnsi" w:eastAsiaTheme="minorEastAsia" w:hAnsiTheme="minorHAnsi" w:cstheme="minorBidi"/>
          <w:noProof/>
          <w:sz w:val="22"/>
          <w:szCs w:val="22"/>
          <w:rtl/>
        </w:rPr>
      </w:pPr>
      <w:hyperlink w:anchor="_Toc451323058" w:history="1">
        <w:r w:rsidR="00125EA4" w:rsidRPr="00E37222">
          <w:rPr>
            <w:rStyle w:val="Hyperlink"/>
            <w:rFonts w:cs="David"/>
            <w:bCs/>
            <w:noProof/>
            <w:rtl/>
          </w:rPr>
          <w:t>12.</w:t>
        </w:r>
        <w:r w:rsidR="00125EA4">
          <w:rPr>
            <w:rFonts w:asciiTheme="minorHAnsi" w:eastAsiaTheme="minorEastAsia" w:hAnsiTheme="minorHAnsi" w:cstheme="minorBidi"/>
            <w:noProof/>
            <w:sz w:val="22"/>
            <w:szCs w:val="22"/>
            <w:rtl/>
          </w:rPr>
          <w:tab/>
        </w:r>
        <w:r w:rsidR="00125EA4" w:rsidRPr="00E37222">
          <w:rPr>
            <w:rStyle w:val="Hyperlink"/>
            <w:rFonts w:cs="David" w:hint="eastAsia"/>
            <w:bCs/>
            <w:noProof/>
            <w:rtl/>
          </w:rPr>
          <w:t>זכויות</w:t>
        </w:r>
        <w:r w:rsidR="00125EA4" w:rsidRPr="00E37222">
          <w:rPr>
            <w:rStyle w:val="Hyperlink"/>
            <w:rFonts w:cs="David"/>
            <w:bCs/>
            <w:noProof/>
            <w:rtl/>
          </w:rPr>
          <w:t xml:space="preserve"> </w:t>
        </w:r>
        <w:r w:rsidR="00125EA4" w:rsidRPr="00E37222">
          <w:rPr>
            <w:rStyle w:val="Hyperlink"/>
            <w:rFonts w:cs="David" w:hint="eastAsia"/>
            <w:bCs/>
            <w:noProof/>
            <w:rtl/>
          </w:rPr>
          <w:t>מכרז</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Toc451323058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14</w:t>
        </w:r>
        <w:r w:rsidR="00125EA4">
          <w:rPr>
            <w:rStyle w:val="Hyperlink"/>
            <w:noProof/>
            <w:rtl/>
          </w:rPr>
          <w:fldChar w:fldCharType="end"/>
        </w:r>
      </w:hyperlink>
    </w:p>
    <w:p w14:paraId="28CFB982" w14:textId="77777777" w:rsidR="00125EA4" w:rsidRDefault="00125EA4">
      <w:pPr>
        <w:pStyle w:val="TOC1"/>
        <w:tabs>
          <w:tab w:val="right" w:leader="dot" w:pos="8296"/>
        </w:tabs>
        <w:rPr>
          <w:rFonts w:asciiTheme="minorHAnsi" w:eastAsiaTheme="minorEastAsia" w:hAnsiTheme="minorHAnsi" w:cstheme="minorBidi"/>
          <w:noProof/>
          <w:sz w:val="22"/>
          <w:szCs w:val="22"/>
          <w:rtl/>
        </w:rPr>
      </w:pPr>
      <w:r>
        <w:rPr>
          <w:rStyle w:val="Hyperlink"/>
          <w:rFonts w:hint="cs"/>
          <w:noProof/>
          <w:rtl/>
        </w:rPr>
        <w:t xml:space="preserve">        </w:t>
      </w:r>
      <w:hyperlink w:anchor="_Toc451323059" w:history="1">
        <w:r w:rsidRPr="00E37222">
          <w:rPr>
            <w:rStyle w:val="Hyperlink"/>
            <w:rFonts w:cs="David" w:hint="eastAsia"/>
            <w:noProof/>
            <w:rtl/>
          </w:rPr>
          <w:t>נספחים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Toc451323059 \h</w:instrText>
        </w:r>
        <w:r>
          <w:rPr>
            <w:noProof/>
            <w:webHidden/>
            <w:rtl/>
          </w:rPr>
          <w:instrText xml:space="preserve"> </w:instrText>
        </w:r>
        <w:r>
          <w:rPr>
            <w:rStyle w:val="Hyperlink"/>
            <w:noProof/>
            <w:rtl/>
          </w:rPr>
        </w:r>
        <w:r>
          <w:rPr>
            <w:rStyle w:val="Hyperlink"/>
            <w:noProof/>
            <w:rtl/>
          </w:rPr>
          <w:fldChar w:fldCharType="separate"/>
        </w:r>
        <w:r w:rsidR="00105BC3">
          <w:rPr>
            <w:noProof/>
            <w:webHidden/>
            <w:rtl/>
          </w:rPr>
          <w:t>15</w:t>
        </w:r>
        <w:r>
          <w:rPr>
            <w:rStyle w:val="Hyperlink"/>
            <w:noProof/>
            <w:rtl/>
          </w:rPr>
          <w:fldChar w:fldCharType="end"/>
        </w:r>
      </w:hyperlink>
    </w:p>
    <w:p w14:paraId="440C7E14"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0" w:history="1">
        <w:r w:rsidR="00125EA4" w:rsidRPr="00E37222">
          <w:rPr>
            <w:rStyle w:val="Hyperlink"/>
            <w:rFonts w:cs="David" w:hint="eastAsia"/>
            <w:bCs/>
            <w:noProof/>
            <w:rtl/>
          </w:rPr>
          <w:t>נספח</w:t>
        </w:r>
        <w:r w:rsidR="00125EA4" w:rsidRPr="00E37222">
          <w:rPr>
            <w:rStyle w:val="Hyperlink"/>
            <w:rFonts w:cs="David"/>
            <w:bCs/>
            <w:noProof/>
            <w:rtl/>
          </w:rPr>
          <w:t xml:space="preserve"> 1 – </w:t>
        </w:r>
        <w:r w:rsidR="00125EA4" w:rsidRPr="00E37222">
          <w:rPr>
            <w:rStyle w:val="Hyperlink"/>
            <w:rFonts w:cs="David" w:hint="eastAsia"/>
            <w:bCs/>
            <w:noProof/>
            <w:rtl/>
          </w:rPr>
          <w:t>ערבות</w:t>
        </w:r>
        <w:r w:rsidR="00125EA4" w:rsidRPr="00E37222">
          <w:rPr>
            <w:rStyle w:val="Hyperlink"/>
            <w:rFonts w:cs="David"/>
            <w:bCs/>
            <w:noProof/>
            <w:rtl/>
          </w:rPr>
          <w:t xml:space="preserve"> </w:t>
        </w:r>
        <w:r w:rsidR="00125EA4" w:rsidRPr="00E37222">
          <w:rPr>
            <w:rStyle w:val="Hyperlink"/>
            <w:rFonts w:cs="David" w:hint="eastAsia"/>
            <w:bCs/>
            <w:noProof/>
            <w:rtl/>
          </w:rPr>
          <w:t>הגשה</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Toc451323060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15</w:t>
        </w:r>
        <w:r w:rsidR="00125EA4">
          <w:rPr>
            <w:rStyle w:val="Hyperlink"/>
            <w:noProof/>
            <w:rtl/>
          </w:rPr>
          <w:fldChar w:fldCharType="end"/>
        </w:r>
      </w:hyperlink>
    </w:p>
    <w:p w14:paraId="2E4D948B"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1" w:history="1">
        <w:r w:rsidR="00125EA4" w:rsidRPr="00E37222">
          <w:rPr>
            <w:rStyle w:val="Hyperlink"/>
            <w:rFonts w:cs="David" w:hint="eastAsia"/>
            <w:bCs/>
            <w:noProof/>
            <w:rtl/>
          </w:rPr>
          <w:t>נספח</w:t>
        </w:r>
        <w:r w:rsidR="00125EA4" w:rsidRPr="00E37222">
          <w:rPr>
            <w:rStyle w:val="Hyperlink"/>
            <w:rFonts w:cs="David"/>
            <w:bCs/>
            <w:noProof/>
            <w:rtl/>
          </w:rPr>
          <w:t xml:space="preserve"> 2  – </w:t>
        </w:r>
        <w:r w:rsidR="00125EA4" w:rsidRPr="00E37222">
          <w:rPr>
            <w:rStyle w:val="Hyperlink"/>
            <w:rFonts w:cs="David" w:hint="eastAsia"/>
            <w:bCs/>
            <w:noProof/>
            <w:rtl/>
          </w:rPr>
          <w:t>ניסיון</w:t>
        </w:r>
        <w:r w:rsidR="00125EA4" w:rsidRPr="00E37222">
          <w:rPr>
            <w:rStyle w:val="Hyperlink"/>
            <w:rFonts w:cs="David"/>
            <w:bCs/>
            <w:noProof/>
            <w:rtl/>
          </w:rPr>
          <w:t xml:space="preserve"> </w:t>
        </w:r>
        <w:r w:rsidR="00125EA4" w:rsidRPr="00E37222">
          <w:rPr>
            <w:rStyle w:val="Hyperlink"/>
            <w:rFonts w:cs="David" w:hint="eastAsia"/>
            <w:bCs/>
            <w:noProof/>
            <w:rtl/>
          </w:rPr>
          <w:t>המציע</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Toc451323061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16</w:t>
        </w:r>
        <w:r w:rsidR="00125EA4">
          <w:rPr>
            <w:rStyle w:val="Hyperlink"/>
            <w:noProof/>
            <w:rtl/>
          </w:rPr>
          <w:fldChar w:fldCharType="end"/>
        </w:r>
      </w:hyperlink>
    </w:p>
    <w:p w14:paraId="714852B6"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2" w:history="1">
        <w:r w:rsidR="00125EA4" w:rsidRPr="00E37222">
          <w:rPr>
            <w:rStyle w:val="Hyperlink"/>
            <w:rFonts w:cs="David" w:hint="eastAsia"/>
            <w:bCs/>
            <w:noProof/>
            <w:rtl/>
          </w:rPr>
          <w:t>נספח</w:t>
        </w:r>
        <w:r w:rsidR="00125EA4" w:rsidRPr="00E37222">
          <w:rPr>
            <w:rStyle w:val="Hyperlink"/>
            <w:rFonts w:cs="David"/>
            <w:bCs/>
            <w:noProof/>
            <w:rtl/>
          </w:rPr>
          <w:t xml:space="preserve"> 3</w:t>
        </w:r>
        <w:r w:rsidR="00125EA4" w:rsidRPr="00E37222">
          <w:rPr>
            <w:rStyle w:val="Hyperlink"/>
            <w:rFonts w:cs="David" w:hint="eastAsia"/>
            <w:bCs/>
            <w:noProof/>
            <w:rtl/>
          </w:rPr>
          <w:t>א</w:t>
        </w:r>
        <w:r w:rsidR="00125EA4" w:rsidRPr="00E37222">
          <w:rPr>
            <w:rStyle w:val="Hyperlink"/>
            <w:rFonts w:cs="David"/>
            <w:bCs/>
            <w:noProof/>
            <w:rtl/>
          </w:rPr>
          <w:t xml:space="preserve"> – </w:t>
        </w:r>
        <w:r w:rsidR="00125EA4" w:rsidRPr="00E37222">
          <w:rPr>
            <w:rStyle w:val="Hyperlink"/>
            <w:rFonts w:cs="David" w:hint="eastAsia"/>
            <w:bCs/>
            <w:noProof/>
            <w:rtl/>
          </w:rPr>
          <w:t>יועץ</w:t>
        </w:r>
        <w:r w:rsidR="00125EA4" w:rsidRPr="00E37222">
          <w:rPr>
            <w:rStyle w:val="Hyperlink"/>
            <w:rFonts w:cs="David"/>
            <w:bCs/>
            <w:noProof/>
            <w:rtl/>
          </w:rPr>
          <w:t xml:space="preserve"> </w:t>
        </w:r>
        <w:r w:rsidR="00125EA4" w:rsidRPr="00E37222">
          <w:rPr>
            <w:rStyle w:val="Hyperlink"/>
            <w:rFonts w:cs="David" w:hint="eastAsia"/>
            <w:bCs/>
            <w:noProof/>
            <w:rtl/>
          </w:rPr>
          <w:t>בכיר</w:t>
        </w:r>
        <w:r w:rsidR="00125EA4" w:rsidRPr="00E37222">
          <w:rPr>
            <w:rStyle w:val="Hyperlink"/>
            <w:rFonts w:cs="David"/>
            <w:bCs/>
            <w:noProof/>
            <w:rtl/>
          </w:rPr>
          <w:t xml:space="preserve"> </w:t>
        </w:r>
        <w:r w:rsidR="00125EA4" w:rsidRPr="00E37222">
          <w:rPr>
            <w:rStyle w:val="Hyperlink"/>
            <w:rFonts w:cs="David" w:hint="eastAsia"/>
            <w:bCs/>
            <w:noProof/>
            <w:rtl/>
          </w:rPr>
          <w:t>במטה</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Toc451323062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18</w:t>
        </w:r>
        <w:r w:rsidR="00125EA4">
          <w:rPr>
            <w:rStyle w:val="Hyperlink"/>
            <w:noProof/>
            <w:rtl/>
          </w:rPr>
          <w:fldChar w:fldCharType="end"/>
        </w:r>
      </w:hyperlink>
    </w:p>
    <w:p w14:paraId="7E9A157C"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3" w:history="1">
        <w:r w:rsidR="00125EA4" w:rsidRPr="00E37222">
          <w:rPr>
            <w:rStyle w:val="Hyperlink"/>
            <w:rFonts w:cs="David" w:hint="eastAsia"/>
            <w:bCs/>
            <w:noProof/>
            <w:rtl/>
          </w:rPr>
          <w:t>נספח</w:t>
        </w:r>
        <w:r w:rsidR="00125EA4" w:rsidRPr="00E37222">
          <w:rPr>
            <w:rStyle w:val="Hyperlink"/>
            <w:rFonts w:cs="David"/>
            <w:bCs/>
            <w:noProof/>
            <w:rtl/>
          </w:rPr>
          <w:t xml:space="preserve"> 3</w:t>
        </w:r>
        <w:r w:rsidR="00125EA4" w:rsidRPr="00E37222">
          <w:rPr>
            <w:rStyle w:val="Hyperlink"/>
            <w:rFonts w:cs="David" w:hint="eastAsia"/>
            <w:bCs/>
            <w:noProof/>
            <w:rtl/>
          </w:rPr>
          <w:t>ב</w:t>
        </w:r>
        <w:r w:rsidR="00125EA4" w:rsidRPr="00E37222">
          <w:rPr>
            <w:rStyle w:val="Hyperlink"/>
            <w:rFonts w:cs="David"/>
            <w:bCs/>
            <w:noProof/>
            <w:rtl/>
          </w:rPr>
          <w:t xml:space="preserve"> – </w:t>
        </w:r>
        <w:r w:rsidR="00125EA4" w:rsidRPr="00E37222">
          <w:rPr>
            <w:rStyle w:val="Hyperlink"/>
            <w:rFonts w:cs="David" w:hint="eastAsia"/>
            <w:bCs/>
            <w:noProof/>
            <w:rtl/>
          </w:rPr>
          <w:t>צוות</w:t>
        </w:r>
        <w:r w:rsidR="00125EA4" w:rsidRPr="00E37222">
          <w:rPr>
            <w:rStyle w:val="Hyperlink"/>
            <w:rFonts w:cs="David"/>
            <w:bCs/>
            <w:noProof/>
            <w:rtl/>
          </w:rPr>
          <w:t xml:space="preserve"> </w:t>
        </w:r>
        <w:r w:rsidR="00125EA4" w:rsidRPr="00E37222">
          <w:rPr>
            <w:rStyle w:val="Hyperlink"/>
            <w:rFonts w:cs="David" w:hint="eastAsia"/>
            <w:bCs/>
            <w:noProof/>
            <w:rtl/>
          </w:rPr>
          <w:t>התמיכה</w:t>
        </w:r>
        <w:r w:rsidR="00125EA4" w:rsidRPr="00E37222">
          <w:rPr>
            <w:rStyle w:val="Hyperlink"/>
            <w:rFonts w:cs="David"/>
            <w:bCs/>
            <w:noProof/>
            <w:rtl/>
          </w:rPr>
          <w:t xml:space="preserve"> </w:t>
        </w:r>
        <w:r w:rsidR="00125EA4" w:rsidRPr="00E37222">
          <w:rPr>
            <w:rStyle w:val="Hyperlink"/>
            <w:rFonts w:cs="David" w:hint="eastAsia"/>
            <w:bCs/>
            <w:noProof/>
            <w:rtl/>
          </w:rPr>
          <w:t>של</w:t>
        </w:r>
        <w:r w:rsidR="00125EA4" w:rsidRPr="00E37222">
          <w:rPr>
            <w:rStyle w:val="Hyperlink"/>
            <w:rFonts w:cs="David"/>
            <w:bCs/>
            <w:noProof/>
            <w:rtl/>
          </w:rPr>
          <w:t xml:space="preserve"> </w:t>
        </w:r>
        <w:r w:rsidR="00125EA4" w:rsidRPr="00E37222">
          <w:rPr>
            <w:rStyle w:val="Hyperlink"/>
            <w:rFonts w:cs="David" w:hint="eastAsia"/>
            <w:bCs/>
            <w:noProof/>
            <w:rtl/>
          </w:rPr>
          <w:t>המציע</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Toc451323063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20</w:t>
        </w:r>
        <w:r w:rsidR="00125EA4">
          <w:rPr>
            <w:rStyle w:val="Hyperlink"/>
            <w:noProof/>
            <w:rtl/>
          </w:rPr>
          <w:fldChar w:fldCharType="end"/>
        </w:r>
      </w:hyperlink>
    </w:p>
    <w:p w14:paraId="78374289"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4" w:history="1">
        <w:r w:rsidR="00125EA4" w:rsidRPr="00E37222">
          <w:rPr>
            <w:rStyle w:val="Hyperlink"/>
            <w:rFonts w:cs="David" w:hint="eastAsia"/>
            <w:bCs/>
            <w:noProof/>
            <w:rtl/>
          </w:rPr>
          <w:t>נספח</w:t>
        </w:r>
        <w:r w:rsidR="00125EA4" w:rsidRPr="00E37222">
          <w:rPr>
            <w:rStyle w:val="Hyperlink"/>
            <w:rFonts w:cs="David"/>
            <w:bCs/>
            <w:noProof/>
            <w:rtl/>
          </w:rPr>
          <w:t xml:space="preserve"> 4 – </w:t>
        </w:r>
        <w:r w:rsidR="00125EA4" w:rsidRPr="00E37222">
          <w:rPr>
            <w:rStyle w:val="Hyperlink"/>
            <w:rFonts w:cs="David" w:hint="eastAsia"/>
            <w:bCs/>
            <w:noProof/>
            <w:rtl/>
          </w:rPr>
          <w:t>התחייבויות</w:t>
        </w:r>
        <w:r w:rsidR="00125EA4" w:rsidRPr="00E37222">
          <w:rPr>
            <w:rStyle w:val="Hyperlink"/>
            <w:rFonts w:cs="David"/>
            <w:bCs/>
            <w:noProof/>
            <w:rtl/>
          </w:rPr>
          <w:t xml:space="preserve"> </w:t>
        </w:r>
        <w:r w:rsidR="00125EA4" w:rsidRPr="00E37222">
          <w:rPr>
            <w:rStyle w:val="Hyperlink"/>
            <w:rFonts w:cs="David" w:hint="eastAsia"/>
            <w:bCs/>
            <w:noProof/>
            <w:rtl/>
          </w:rPr>
          <w:t>המציע</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Toc451323064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26</w:t>
        </w:r>
        <w:r w:rsidR="00125EA4">
          <w:rPr>
            <w:rStyle w:val="Hyperlink"/>
            <w:noProof/>
            <w:rtl/>
          </w:rPr>
          <w:fldChar w:fldCharType="end"/>
        </w:r>
      </w:hyperlink>
    </w:p>
    <w:p w14:paraId="7B0071C9"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5" w:history="1">
        <w:r w:rsidR="00125EA4" w:rsidRPr="00E37222">
          <w:rPr>
            <w:rStyle w:val="Hyperlink"/>
            <w:rFonts w:cs="David" w:hint="eastAsia"/>
            <w:bCs/>
            <w:noProof/>
            <w:rtl/>
          </w:rPr>
          <w:t>נספח</w:t>
        </w:r>
        <w:r w:rsidR="00125EA4" w:rsidRPr="00E37222">
          <w:rPr>
            <w:rStyle w:val="Hyperlink"/>
            <w:rFonts w:cs="David"/>
            <w:bCs/>
            <w:noProof/>
            <w:rtl/>
          </w:rPr>
          <w:t xml:space="preserve"> 5 - </w:t>
        </w:r>
        <w:r w:rsidR="00125EA4" w:rsidRPr="00E37222">
          <w:rPr>
            <w:rStyle w:val="Hyperlink"/>
            <w:rFonts w:cs="David" w:hint="eastAsia"/>
            <w:bCs/>
            <w:noProof/>
            <w:rtl/>
          </w:rPr>
          <w:t>תצהיר</w:t>
        </w:r>
        <w:r w:rsidR="00125EA4" w:rsidRPr="00E37222">
          <w:rPr>
            <w:rStyle w:val="Hyperlink"/>
            <w:rFonts w:cs="David"/>
            <w:bCs/>
            <w:noProof/>
            <w:rtl/>
          </w:rPr>
          <w:t xml:space="preserve"> </w:t>
        </w:r>
        <w:r w:rsidR="00125EA4" w:rsidRPr="00E37222">
          <w:rPr>
            <w:rStyle w:val="Hyperlink"/>
            <w:rFonts w:cs="David" w:hint="eastAsia"/>
            <w:bCs/>
            <w:noProof/>
            <w:rtl/>
          </w:rPr>
          <w:t>בדבר</w:t>
        </w:r>
        <w:r w:rsidR="00125EA4" w:rsidRPr="00E37222">
          <w:rPr>
            <w:rStyle w:val="Hyperlink"/>
            <w:rFonts w:cs="David"/>
            <w:bCs/>
            <w:noProof/>
            <w:rtl/>
          </w:rPr>
          <w:t xml:space="preserve"> </w:t>
        </w:r>
        <w:r w:rsidR="00125EA4" w:rsidRPr="00E37222">
          <w:rPr>
            <w:rStyle w:val="Hyperlink"/>
            <w:rFonts w:cs="David" w:hint="eastAsia"/>
            <w:bCs/>
            <w:noProof/>
            <w:rtl/>
          </w:rPr>
          <w:t>היעדר</w:t>
        </w:r>
        <w:r w:rsidR="00125EA4" w:rsidRPr="00E37222">
          <w:rPr>
            <w:rStyle w:val="Hyperlink"/>
            <w:rFonts w:cs="David"/>
            <w:bCs/>
            <w:noProof/>
            <w:rtl/>
          </w:rPr>
          <w:t xml:space="preserve"> </w:t>
        </w:r>
        <w:r w:rsidR="00125EA4" w:rsidRPr="00E37222">
          <w:rPr>
            <w:rStyle w:val="Hyperlink"/>
            <w:rFonts w:cs="David" w:hint="eastAsia"/>
            <w:bCs/>
            <w:noProof/>
            <w:rtl/>
          </w:rPr>
          <w:t>הרשעות</w:t>
        </w:r>
        <w:r w:rsidR="00125EA4" w:rsidRPr="00E37222">
          <w:rPr>
            <w:rStyle w:val="Hyperlink"/>
            <w:rFonts w:cs="David"/>
            <w:bCs/>
            <w:noProof/>
            <w:rtl/>
          </w:rPr>
          <w:t xml:space="preserve"> </w:t>
        </w:r>
        <w:r w:rsidR="00125EA4" w:rsidRPr="00E37222">
          <w:rPr>
            <w:rStyle w:val="Hyperlink"/>
            <w:rFonts w:cs="David" w:hint="eastAsia"/>
            <w:bCs/>
            <w:noProof/>
            <w:rtl/>
          </w:rPr>
          <w:t>בגין</w:t>
        </w:r>
        <w:r w:rsidR="00125EA4" w:rsidRPr="00E37222">
          <w:rPr>
            <w:rStyle w:val="Hyperlink"/>
            <w:rFonts w:cs="David"/>
            <w:bCs/>
            <w:noProof/>
            <w:rtl/>
          </w:rPr>
          <w:t xml:space="preserve"> </w:t>
        </w:r>
        <w:r w:rsidR="00125EA4" w:rsidRPr="00E37222">
          <w:rPr>
            <w:rStyle w:val="Hyperlink"/>
            <w:rFonts w:cs="David" w:hint="eastAsia"/>
            <w:bCs/>
            <w:noProof/>
            <w:rtl/>
          </w:rPr>
          <w:t>העסקת</w:t>
        </w:r>
        <w:r w:rsidR="00125EA4" w:rsidRPr="00E37222">
          <w:rPr>
            <w:rStyle w:val="Hyperlink"/>
            <w:rFonts w:cs="David"/>
            <w:bCs/>
            <w:noProof/>
            <w:rtl/>
          </w:rPr>
          <w:t xml:space="preserve"> </w:t>
        </w:r>
        <w:r w:rsidR="00125EA4" w:rsidRPr="00E37222">
          <w:rPr>
            <w:rStyle w:val="Hyperlink"/>
            <w:rFonts w:cs="David" w:hint="eastAsia"/>
            <w:bCs/>
            <w:noProof/>
            <w:rtl/>
          </w:rPr>
          <w:t>עובדים</w:t>
        </w:r>
        <w:r w:rsidR="00125EA4" w:rsidRPr="00E37222">
          <w:rPr>
            <w:rStyle w:val="Hyperlink"/>
            <w:rFonts w:cs="David"/>
            <w:bCs/>
            <w:noProof/>
            <w:rtl/>
          </w:rPr>
          <w:t xml:space="preserve"> </w:t>
        </w:r>
        <w:r w:rsidR="00125EA4" w:rsidRPr="00E37222">
          <w:rPr>
            <w:rStyle w:val="Hyperlink"/>
            <w:rFonts w:cs="David" w:hint="eastAsia"/>
            <w:bCs/>
            <w:noProof/>
            <w:rtl/>
          </w:rPr>
          <w:t>זרים</w:t>
        </w:r>
        <w:r w:rsidR="00125EA4" w:rsidRPr="00E37222">
          <w:rPr>
            <w:rStyle w:val="Hyperlink"/>
            <w:rFonts w:cs="David"/>
            <w:bCs/>
            <w:noProof/>
            <w:rtl/>
          </w:rPr>
          <w:t xml:space="preserve"> </w:t>
        </w:r>
        <w:r w:rsidR="00125EA4" w:rsidRPr="00E37222">
          <w:rPr>
            <w:rStyle w:val="Hyperlink"/>
            <w:rFonts w:cs="David" w:hint="eastAsia"/>
            <w:bCs/>
            <w:noProof/>
            <w:rtl/>
          </w:rPr>
          <w:t>ושכר</w:t>
        </w:r>
        <w:r w:rsidR="00125EA4" w:rsidRPr="00E37222">
          <w:rPr>
            <w:rStyle w:val="Hyperlink"/>
            <w:rFonts w:cs="David"/>
            <w:bCs/>
            <w:noProof/>
            <w:rtl/>
          </w:rPr>
          <w:t xml:space="preserve"> </w:t>
        </w:r>
        <w:r w:rsidR="00125EA4" w:rsidRPr="00E37222">
          <w:rPr>
            <w:rStyle w:val="Hyperlink"/>
            <w:rFonts w:cs="David" w:hint="eastAsia"/>
            <w:bCs/>
            <w:noProof/>
            <w:rtl/>
          </w:rPr>
          <w:t>מינימום</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Toc451323065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27</w:t>
        </w:r>
        <w:r w:rsidR="00125EA4">
          <w:rPr>
            <w:rStyle w:val="Hyperlink"/>
            <w:noProof/>
            <w:rtl/>
          </w:rPr>
          <w:fldChar w:fldCharType="end"/>
        </w:r>
      </w:hyperlink>
    </w:p>
    <w:p w14:paraId="5B1A1B23"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6" w:history="1">
        <w:r w:rsidR="00125EA4" w:rsidRPr="00E37222">
          <w:rPr>
            <w:rStyle w:val="Hyperlink"/>
            <w:rFonts w:cs="David" w:hint="eastAsia"/>
            <w:bCs/>
            <w:noProof/>
            <w:rtl/>
          </w:rPr>
          <w:t>נספח</w:t>
        </w:r>
        <w:r w:rsidR="00125EA4" w:rsidRPr="00E37222">
          <w:rPr>
            <w:rStyle w:val="Hyperlink"/>
            <w:rFonts w:cs="David"/>
            <w:bCs/>
            <w:noProof/>
            <w:rtl/>
          </w:rPr>
          <w:t xml:space="preserve"> 6 - </w:t>
        </w:r>
        <w:r w:rsidR="00125EA4" w:rsidRPr="00E37222">
          <w:rPr>
            <w:rStyle w:val="Hyperlink"/>
            <w:rFonts w:cs="David" w:hint="eastAsia"/>
            <w:bCs/>
            <w:noProof/>
            <w:rtl/>
          </w:rPr>
          <w:t>אישור</w:t>
        </w:r>
        <w:r w:rsidR="00125EA4" w:rsidRPr="00E37222">
          <w:rPr>
            <w:rStyle w:val="Hyperlink"/>
            <w:rFonts w:cs="David"/>
            <w:bCs/>
            <w:noProof/>
            <w:rtl/>
          </w:rPr>
          <w:t xml:space="preserve"> </w:t>
        </w:r>
        <w:r w:rsidR="00125EA4" w:rsidRPr="00E37222">
          <w:rPr>
            <w:rStyle w:val="Hyperlink"/>
            <w:rFonts w:cs="David" w:hint="eastAsia"/>
            <w:bCs/>
            <w:noProof/>
            <w:rtl/>
          </w:rPr>
          <w:t>עו</w:t>
        </w:r>
        <w:r w:rsidR="00125EA4" w:rsidRPr="00E37222">
          <w:rPr>
            <w:rStyle w:val="Hyperlink"/>
            <w:rFonts w:cs="David"/>
            <w:bCs/>
            <w:noProof/>
            <w:rtl/>
          </w:rPr>
          <w:t>"</w:t>
        </w:r>
        <w:r w:rsidR="00125EA4" w:rsidRPr="00E37222">
          <w:rPr>
            <w:rStyle w:val="Hyperlink"/>
            <w:rFonts w:cs="David" w:hint="eastAsia"/>
            <w:bCs/>
            <w:noProof/>
            <w:rtl/>
          </w:rPr>
          <w:t>ד</w:t>
        </w:r>
        <w:r w:rsidR="00125EA4" w:rsidRPr="00E37222">
          <w:rPr>
            <w:rStyle w:val="Hyperlink"/>
            <w:rFonts w:cs="David"/>
            <w:bCs/>
            <w:noProof/>
            <w:rtl/>
          </w:rPr>
          <w:t xml:space="preserve"> </w:t>
        </w:r>
        <w:r w:rsidR="00125EA4" w:rsidRPr="00E37222">
          <w:rPr>
            <w:rStyle w:val="Hyperlink"/>
            <w:rFonts w:cs="David" w:hint="eastAsia"/>
            <w:bCs/>
            <w:noProof/>
            <w:rtl/>
          </w:rPr>
          <w:t>לגבי</w:t>
        </w:r>
        <w:r w:rsidR="00125EA4" w:rsidRPr="00E37222">
          <w:rPr>
            <w:rStyle w:val="Hyperlink"/>
            <w:rFonts w:cs="David"/>
            <w:bCs/>
            <w:noProof/>
            <w:rtl/>
          </w:rPr>
          <w:t xml:space="preserve"> </w:t>
        </w:r>
        <w:r w:rsidR="00125EA4" w:rsidRPr="00E37222">
          <w:rPr>
            <w:rStyle w:val="Hyperlink"/>
            <w:rFonts w:cs="David" w:hint="eastAsia"/>
            <w:bCs/>
            <w:noProof/>
            <w:rtl/>
          </w:rPr>
          <w:t>ההתאגדות</w:t>
        </w:r>
        <w:r w:rsidR="00125EA4" w:rsidRPr="00E37222">
          <w:rPr>
            <w:rStyle w:val="Hyperlink"/>
            <w:rFonts w:cs="David"/>
            <w:bCs/>
            <w:noProof/>
            <w:rtl/>
          </w:rPr>
          <w:t xml:space="preserve"> </w:t>
        </w:r>
        <w:r w:rsidR="00125EA4" w:rsidRPr="00E37222">
          <w:rPr>
            <w:rStyle w:val="Hyperlink"/>
            <w:rFonts w:cs="David" w:hint="eastAsia"/>
            <w:bCs/>
            <w:noProof/>
            <w:rtl/>
          </w:rPr>
          <w:t>ומורשי</w:t>
        </w:r>
        <w:r w:rsidR="00125EA4" w:rsidRPr="00E37222">
          <w:rPr>
            <w:rStyle w:val="Hyperlink"/>
            <w:rFonts w:cs="David"/>
            <w:bCs/>
            <w:noProof/>
            <w:rtl/>
          </w:rPr>
          <w:t xml:space="preserve"> </w:t>
        </w:r>
        <w:r w:rsidR="00125EA4" w:rsidRPr="00E37222">
          <w:rPr>
            <w:rStyle w:val="Hyperlink"/>
            <w:rFonts w:cs="David" w:hint="eastAsia"/>
            <w:bCs/>
            <w:noProof/>
            <w:rtl/>
          </w:rPr>
          <w:t>חתימה</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Toc451323066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29</w:t>
        </w:r>
        <w:r w:rsidR="00125EA4">
          <w:rPr>
            <w:rStyle w:val="Hyperlink"/>
            <w:noProof/>
            <w:rtl/>
          </w:rPr>
          <w:fldChar w:fldCharType="end"/>
        </w:r>
      </w:hyperlink>
    </w:p>
    <w:p w14:paraId="138FF5F1"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7" w:history="1">
        <w:r w:rsidR="00125EA4" w:rsidRPr="00E37222">
          <w:rPr>
            <w:rStyle w:val="Hyperlink"/>
            <w:rFonts w:cs="David" w:hint="eastAsia"/>
            <w:bCs/>
            <w:noProof/>
            <w:rtl/>
          </w:rPr>
          <w:t>נספח</w:t>
        </w:r>
        <w:r w:rsidR="00125EA4" w:rsidRPr="00E37222">
          <w:rPr>
            <w:rStyle w:val="Hyperlink"/>
            <w:rFonts w:cs="David"/>
            <w:bCs/>
            <w:noProof/>
            <w:rtl/>
          </w:rPr>
          <w:t xml:space="preserve"> 7 - </w:t>
        </w:r>
        <w:r w:rsidR="00125EA4" w:rsidRPr="00E37222">
          <w:rPr>
            <w:rStyle w:val="Hyperlink"/>
            <w:rFonts w:cs="David" w:hint="eastAsia"/>
            <w:bCs/>
            <w:noProof/>
            <w:rtl/>
          </w:rPr>
          <w:t>הצהרת</w:t>
        </w:r>
        <w:r w:rsidR="00125EA4" w:rsidRPr="00E37222">
          <w:rPr>
            <w:rStyle w:val="Hyperlink"/>
            <w:rFonts w:cs="David"/>
            <w:bCs/>
            <w:noProof/>
            <w:rtl/>
          </w:rPr>
          <w:t xml:space="preserve"> </w:t>
        </w:r>
        <w:r w:rsidR="00125EA4" w:rsidRPr="00E37222">
          <w:rPr>
            <w:rStyle w:val="Hyperlink"/>
            <w:rFonts w:cs="David" w:hint="eastAsia"/>
            <w:bCs/>
            <w:noProof/>
            <w:rtl/>
          </w:rPr>
          <w:t>המציע</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Toc451323067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30</w:t>
        </w:r>
        <w:r w:rsidR="00125EA4">
          <w:rPr>
            <w:rStyle w:val="Hyperlink"/>
            <w:noProof/>
            <w:rtl/>
          </w:rPr>
          <w:fldChar w:fldCharType="end"/>
        </w:r>
      </w:hyperlink>
    </w:p>
    <w:p w14:paraId="14DAEB6E"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8" w:history="1">
        <w:r w:rsidR="00125EA4" w:rsidRPr="00E37222">
          <w:rPr>
            <w:rStyle w:val="Hyperlink"/>
            <w:rFonts w:cs="David" w:hint="eastAsia"/>
            <w:bCs/>
            <w:noProof/>
            <w:rtl/>
          </w:rPr>
          <w:t>נספח</w:t>
        </w:r>
        <w:r w:rsidR="00125EA4" w:rsidRPr="00E37222">
          <w:rPr>
            <w:rStyle w:val="Hyperlink"/>
            <w:rFonts w:cs="David"/>
            <w:bCs/>
            <w:noProof/>
            <w:rtl/>
          </w:rPr>
          <w:t xml:space="preserve"> 8 - </w:t>
        </w:r>
        <w:r w:rsidR="00125EA4" w:rsidRPr="00E37222">
          <w:rPr>
            <w:rStyle w:val="Hyperlink"/>
            <w:rFonts w:cs="David" w:hint="eastAsia"/>
            <w:bCs/>
            <w:noProof/>
            <w:rtl/>
          </w:rPr>
          <w:t>תצהיר</w:t>
        </w:r>
        <w:r w:rsidR="00125EA4" w:rsidRPr="00E37222">
          <w:rPr>
            <w:rStyle w:val="Hyperlink"/>
            <w:rFonts w:cs="David"/>
            <w:bCs/>
            <w:noProof/>
            <w:rtl/>
          </w:rPr>
          <w:t xml:space="preserve"> </w:t>
        </w:r>
        <w:r w:rsidR="00125EA4" w:rsidRPr="00E37222">
          <w:rPr>
            <w:rStyle w:val="Hyperlink"/>
            <w:rFonts w:cs="David" w:hint="eastAsia"/>
            <w:bCs/>
            <w:noProof/>
            <w:rtl/>
          </w:rPr>
          <w:t>בדבר</w:t>
        </w:r>
        <w:r w:rsidR="00125EA4" w:rsidRPr="00E37222">
          <w:rPr>
            <w:rStyle w:val="Hyperlink"/>
            <w:rFonts w:cs="David"/>
            <w:bCs/>
            <w:noProof/>
            <w:rtl/>
          </w:rPr>
          <w:t xml:space="preserve"> </w:t>
        </w:r>
        <w:r w:rsidR="00125EA4" w:rsidRPr="00E37222">
          <w:rPr>
            <w:rStyle w:val="Hyperlink"/>
            <w:rFonts w:cs="David" w:hint="eastAsia"/>
            <w:bCs/>
            <w:noProof/>
            <w:rtl/>
          </w:rPr>
          <w:t>שימוש</w:t>
        </w:r>
        <w:r w:rsidR="00125EA4" w:rsidRPr="00E37222">
          <w:rPr>
            <w:rStyle w:val="Hyperlink"/>
            <w:rFonts w:cs="David"/>
            <w:bCs/>
            <w:noProof/>
            <w:rtl/>
          </w:rPr>
          <w:t xml:space="preserve"> </w:t>
        </w:r>
        <w:r w:rsidR="00125EA4" w:rsidRPr="00E37222">
          <w:rPr>
            <w:rStyle w:val="Hyperlink"/>
            <w:rFonts w:cs="David" w:hint="eastAsia"/>
            <w:bCs/>
            <w:noProof/>
            <w:rtl/>
          </w:rPr>
          <w:t>בתוכנות</w:t>
        </w:r>
        <w:r w:rsidR="00125EA4" w:rsidRPr="00E37222">
          <w:rPr>
            <w:rStyle w:val="Hyperlink"/>
            <w:rFonts w:cs="David"/>
            <w:bCs/>
            <w:noProof/>
            <w:rtl/>
          </w:rPr>
          <w:t xml:space="preserve"> </w:t>
        </w:r>
        <w:r w:rsidR="00125EA4" w:rsidRPr="00E37222">
          <w:rPr>
            <w:rStyle w:val="Hyperlink"/>
            <w:rFonts w:cs="David" w:hint="eastAsia"/>
            <w:bCs/>
            <w:noProof/>
            <w:rtl/>
          </w:rPr>
          <w:t>מקוריות</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Toc451323068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31</w:t>
        </w:r>
        <w:r w:rsidR="00125EA4">
          <w:rPr>
            <w:rStyle w:val="Hyperlink"/>
            <w:noProof/>
            <w:rtl/>
          </w:rPr>
          <w:fldChar w:fldCharType="end"/>
        </w:r>
      </w:hyperlink>
    </w:p>
    <w:p w14:paraId="2D869C60"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69" w:history="1">
        <w:r w:rsidR="00125EA4" w:rsidRPr="00E37222">
          <w:rPr>
            <w:rStyle w:val="Hyperlink"/>
            <w:rFonts w:cs="David" w:hint="eastAsia"/>
            <w:bCs/>
            <w:noProof/>
            <w:rtl/>
          </w:rPr>
          <w:t>נספח</w:t>
        </w:r>
        <w:r w:rsidR="00125EA4" w:rsidRPr="00E37222">
          <w:rPr>
            <w:rStyle w:val="Hyperlink"/>
            <w:rFonts w:cs="David"/>
            <w:bCs/>
            <w:noProof/>
            <w:rtl/>
          </w:rPr>
          <w:t xml:space="preserve"> 9- </w:t>
        </w:r>
        <w:r w:rsidR="00125EA4" w:rsidRPr="00E37222">
          <w:rPr>
            <w:rStyle w:val="Hyperlink"/>
            <w:rFonts w:cs="David" w:hint="eastAsia"/>
            <w:bCs/>
            <w:noProof/>
            <w:rtl/>
          </w:rPr>
          <w:t>התחייבות</w:t>
        </w:r>
        <w:r w:rsidR="00125EA4" w:rsidRPr="00E37222">
          <w:rPr>
            <w:rStyle w:val="Hyperlink"/>
            <w:rFonts w:cs="David"/>
            <w:bCs/>
            <w:noProof/>
            <w:rtl/>
          </w:rPr>
          <w:t xml:space="preserve"> </w:t>
        </w:r>
        <w:r w:rsidR="00125EA4" w:rsidRPr="00E37222">
          <w:rPr>
            <w:rStyle w:val="Hyperlink"/>
            <w:rFonts w:cs="David" w:hint="eastAsia"/>
            <w:bCs/>
            <w:noProof/>
            <w:rtl/>
          </w:rPr>
          <w:t>להעדר</w:t>
        </w:r>
        <w:r w:rsidR="00125EA4" w:rsidRPr="00E37222">
          <w:rPr>
            <w:rStyle w:val="Hyperlink"/>
            <w:rFonts w:cs="David"/>
            <w:bCs/>
            <w:noProof/>
            <w:rtl/>
          </w:rPr>
          <w:t xml:space="preserve"> </w:t>
        </w:r>
        <w:r w:rsidR="00125EA4" w:rsidRPr="00E37222">
          <w:rPr>
            <w:rStyle w:val="Hyperlink"/>
            <w:rFonts w:cs="David" w:hint="eastAsia"/>
            <w:bCs/>
            <w:noProof/>
            <w:rtl/>
          </w:rPr>
          <w:t>ניגוד</w:t>
        </w:r>
        <w:r w:rsidR="00125EA4" w:rsidRPr="00E37222">
          <w:rPr>
            <w:rStyle w:val="Hyperlink"/>
            <w:rFonts w:cs="David"/>
            <w:bCs/>
            <w:noProof/>
            <w:rtl/>
          </w:rPr>
          <w:t xml:space="preserve"> </w:t>
        </w:r>
        <w:r w:rsidR="00125EA4" w:rsidRPr="00E37222">
          <w:rPr>
            <w:rStyle w:val="Hyperlink"/>
            <w:rFonts w:cs="David" w:hint="eastAsia"/>
            <w:bCs/>
            <w:noProof/>
            <w:rtl/>
          </w:rPr>
          <w:t>עניינים</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Toc451323069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32</w:t>
        </w:r>
        <w:r w:rsidR="00125EA4">
          <w:rPr>
            <w:rStyle w:val="Hyperlink"/>
            <w:noProof/>
            <w:rtl/>
          </w:rPr>
          <w:fldChar w:fldCharType="end"/>
        </w:r>
      </w:hyperlink>
    </w:p>
    <w:p w14:paraId="2029D84F"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70" w:history="1">
        <w:r w:rsidR="00125EA4" w:rsidRPr="00E37222">
          <w:rPr>
            <w:rStyle w:val="Hyperlink"/>
            <w:rFonts w:cs="David" w:hint="eastAsia"/>
            <w:bCs/>
            <w:noProof/>
            <w:rtl/>
          </w:rPr>
          <w:t>נספח</w:t>
        </w:r>
        <w:r w:rsidR="00125EA4" w:rsidRPr="00E37222">
          <w:rPr>
            <w:rStyle w:val="Hyperlink"/>
            <w:rFonts w:cs="David"/>
            <w:bCs/>
            <w:noProof/>
            <w:rtl/>
          </w:rPr>
          <w:t xml:space="preserve"> 10 - </w:t>
        </w:r>
        <w:r w:rsidR="00125EA4" w:rsidRPr="00E37222">
          <w:rPr>
            <w:rStyle w:val="Hyperlink"/>
            <w:rFonts w:cs="David" w:hint="eastAsia"/>
            <w:bCs/>
            <w:noProof/>
            <w:rtl/>
          </w:rPr>
          <w:t>הצהרה</w:t>
        </w:r>
        <w:r w:rsidR="00125EA4" w:rsidRPr="00E37222">
          <w:rPr>
            <w:rStyle w:val="Hyperlink"/>
            <w:rFonts w:cs="David"/>
            <w:bCs/>
            <w:noProof/>
            <w:rtl/>
          </w:rPr>
          <w:t xml:space="preserve"> </w:t>
        </w:r>
        <w:r w:rsidR="00125EA4" w:rsidRPr="00E37222">
          <w:rPr>
            <w:rStyle w:val="Hyperlink"/>
            <w:rFonts w:cs="David" w:hint="eastAsia"/>
            <w:bCs/>
            <w:noProof/>
            <w:rtl/>
          </w:rPr>
          <w:t>לשמירה</w:t>
        </w:r>
        <w:r w:rsidR="00125EA4" w:rsidRPr="00E37222">
          <w:rPr>
            <w:rStyle w:val="Hyperlink"/>
            <w:rFonts w:cs="David"/>
            <w:bCs/>
            <w:noProof/>
            <w:rtl/>
          </w:rPr>
          <w:t xml:space="preserve"> </w:t>
        </w:r>
        <w:r w:rsidR="00125EA4" w:rsidRPr="00E37222">
          <w:rPr>
            <w:rStyle w:val="Hyperlink"/>
            <w:rFonts w:cs="David" w:hint="eastAsia"/>
            <w:bCs/>
            <w:noProof/>
            <w:rtl/>
          </w:rPr>
          <w:t>על</w:t>
        </w:r>
        <w:r w:rsidR="00125EA4" w:rsidRPr="00E37222">
          <w:rPr>
            <w:rStyle w:val="Hyperlink"/>
            <w:rFonts w:cs="David"/>
            <w:bCs/>
            <w:noProof/>
            <w:rtl/>
          </w:rPr>
          <w:t xml:space="preserve"> </w:t>
        </w:r>
        <w:r w:rsidR="00125EA4" w:rsidRPr="00E37222">
          <w:rPr>
            <w:rStyle w:val="Hyperlink"/>
            <w:rFonts w:cs="David" w:hint="eastAsia"/>
            <w:bCs/>
            <w:noProof/>
            <w:rtl/>
          </w:rPr>
          <w:t>סודיות</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Toc451323070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34</w:t>
        </w:r>
        <w:r w:rsidR="00125EA4">
          <w:rPr>
            <w:rStyle w:val="Hyperlink"/>
            <w:noProof/>
            <w:rtl/>
          </w:rPr>
          <w:fldChar w:fldCharType="end"/>
        </w:r>
      </w:hyperlink>
    </w:p>
    <w:p w14:paraId="005C027B"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71" w:history="1">
        <w:r w:rsidR="00125EA4" w:rsidRPr="00E37222">
          <w:rPr>
            <w:rStyle w:val="Hyperlink"/>
            <w:rFonts w:cs="David" w:hint="eastAsia"/>
            <w:bCs/>
            <w:noProof/>
            <w:rtl/>
          </w:rPr>
          <w:t>נספח</w:t>
        </w:r>
        <w:r w:rsidR="00125EA4" w:rsidRPr="00E37222">
          <w:rPr>
            <w:rStyle w:val="Hyperlink"/>
            <w:rFonts w:cs="David"/>
            <w:bCs/>
            <w:noProof/>
            <w:rtl/>
          </w:rPr>
          <w:t xml:space="preserve"> 11 - </w:t>
        </w:r>
        <w:r w:rsidR="00125EA4" w:rsidRPr="00E37222">
          <w:rPr>
            <w:rStyle w:val="Hyperlink"/>
            <w:rFonts w:cs="David" w:hint="eastAsia"/>
            <w:bCs/>
            <w:noProof/>
            <w:rtl/>
          </w:rPr>
          <w:t>אישור</w:t>
        </w:r>
        <w:r w:rsidR="00125EA4" w:rsidRPr="00E37222">
          <w:rPr>
            <w:rStyle w:val="Hyperlink"/>
            <w:rFonts w:cs="David"/>
            <w:bCs/>
            <w:noProof/>
            <w:rtl/>
          </w:rPr>
          <w:t xml:space="preserve"> </w:t>
        </w:r>
        <w:r w:rsidR="00125EA4" w:rsidRPr="00E37222">
          <w:rPr>
            <w:rStyle w:val="Hyperlink"/>
            <w:rFonts w:cs="David" w:hint="eastAsia"/>
            <w:bCs/>
            <w:noProof/>
            <w:rtl/>
          </w:rPr>
          <w:t>עורך</w:t>
        </w:r>
        <w:r w:rsidR="00125EA4" w:rsidRPr="00E37222">
          <w:rPr>
            <w:rStyle w:val="Hyperlink"/>
            <w:rFonts w:cs="David"/>
            <w:bCs/>
            <w:noProof/>
            <w:rtl/>
          </w:rPr>
          <w:t xml:space="preserve"> </w:t>
        </w:r>
        <w:r w:rsidR="00125EA4" w:rsidRPr="00E37222">
          <w:rPr>
            <w:rStyle w:val="Hyperlink"/>
            <w:rFonts w:cs="David" w:hint="eastAsia"/>
            <w:bCs/>
            <w:noProof/>
            <w:rtl/>
          </w:rPr>
          <w:t>דין</w:t>
        </w:r>
        <w:r w:rsidR="00125EA4" w:rsidRPr="00E37222">
          <w:rPr>
            <w:rStyle w:val="Hyperlink"/>
            <w:rFonts w:cs="David"/>
            <w:bCs/>
            <w:noProof/>
            <w:rtl/>
          </w:rPr>
          <w:t xml:space="preserve"> </w:t>
        </w:r>
        <w:r w:rsidR="00125EA4" w:rsidRPr="00E37222">
          <w:rPr>
            <w:rStyle w:val="Hyperlink"/>
            <w:rFonts w:cs="David" w:hint="eastAsia"/>
            <w:bCs/>
            <w:noProof/>
            <w:rtl/>
          </w:rPr>
          <w:t>כי</w:t>
        </w:r>
        <w:r w:rsidR="00125EA4" w:rsidRPr="00E37222">
          <w:rPr>
            <w:rStyle w:val="Hyperlink"/>
            <w:rFonts w:cs="David"/>
            <w:bCs/>
            <w:noProof/>
            <w:rtl/>
          </w:rPr>
          <w:t xml:space="preserve"> </w:t>
        </w:r>
        <w:r w:rsidR="00125EA4" w:rsidRPr="00E37222">
          <w:rPr>
            <w:rStyle w:val="Hyperlink"/>
            <w:rFonts w:cs="David" w:hint="eastAsia"/>
            <w:bCs/>
            <w:noProof/>
            <w:rtl/>
          </w:rPr>
          <w:t>העסק</w:t>
        </w:r>
        <w:r w:rsidR="00125EA4" w:rsidRPr="00E37222">
          <w:rPr>
            <w:rStyle w:val="Hyperlink"/>
            <w:rFonts w:cs="David"/>
            <w:bCs/>
            <w:noProof/>
            <w:rtl/>
          </w:rPr>
          <w:t xml:space="preserve"> </w:t>
        </w:r>
        <w:r w:rsidR="00125EA4" w:rsidRPr="00E37222">
          <w:rPr>
            <w:rStyle w:val="Hyperlink"/>
            <w:rFonts w:cs="David" w:hint="eastAsia"/>
            <w:bCs/>
            <w:noProof/>
            <w:rtl/>
          </w:rPr>
          <w:t>בשליטת</w:t>
        </w:r>
        <w:r w:rsidR="00125EA4" w:rsidRPr="00E37222">
          <w:rPr>
            <w:rStyle w:val="Hyperlink"/>
            <w:rFonts w:cs="David"/>
            <w:bCs/>
            <w:noProof/>
            <w:rtl/>
          </w:rPr>
          <w:t xml:space="preserve"> </w:t>
        </w:r>
        <w:r w:rsidR="00125EA4" w:rsidRPr="00E37222">
          <w:rPr>
            <w:rStyle w:val="Hyperlink"/>
            <w:rFonts w:cs="David" w:hint="eastAsia"/>
            <w:bCs/>
            <w:noProof/>
            <w:rtl/>
          </w:rPr>
          <w:t>אישה</w:t>
        </w:r>
        <w:r w:rsidR="00125EA4" w:rsidRPr="00E37222">
          <w:rPr>
            <w:rStyle w:val="Hyperlink"/>
            <w:rFonts w:cs="David"/>
            <w:bCs/>
            <w:noProof/>
            <w:rtl/>
          </w:rPr>
          <w:t xml:space="preserve"> </w:t>
        </w:r>
        <w:r w:rsidR="00125EA4" w:rsidRPr="00E37222">
          <w:rPr>
            <w:rStyle w:val="Hyperlink"/>
            <w:rFonts w:cs="David" w:hint="eastAsia"/>
            <w:bCs/>
            <w:noProof/>
            <w:rtl/>
          </w:rPr>
          <w:t>ותצהיר</w:t>
        </w:r>
        <w:r w:rsidR="00125EA4" w:rsidRPr="00E37222">
          <w:rPr>
            <w:rStyle w:val="Hyperlink"/>
            <w:rFonts w:cs="David"/>
            <w:bCs/>
            <w:noProof/>
            <w:rtl/>
          </w:rPr>
          <w:t xml:space="preserve"> </w:t>
        </w:r>
        <w:r w:rsidR="00125EA4" w:rsidRPr="00E37222">
          <w:rPr>
            <w:rStyle w:val="Hyperlink"/>
            <w:rFonts w:cs="David" w:hint="eastAsia"/>
            <w:bCs/>
            <w:noProof/>
            <w:rtl/>
          </w:rPr>
          <w:t>נושאת</w:t>
        </w:r>
        <w:r w:rsidR="00125EA4" w:rsidRPr="00E37222">
          <w:rPr>
            <w:rStyle w:val="Hyperlink"/>
            <w:rFonts w:cs="David"/>
            <w:bCs/>
            <w:noProof/>
            <w:rtl/>
          </w:rPr>
          <w:t xml:space="preserve"> </w:t>
        </w:r>
        <w:r w:rsidR="00125EA4" w:rsidRPr="00E37222">
          <w:rPr>
            <w:rStyle w:val="Hyperlink"/>
            <w:rFonts w:cs="David" w:hint="eastAsia"/>
            <w:bCs/>
            <w:noProof/>
            <w:rtl/>
          </w:rPr>
          <w:t>השליטה</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Toc451323071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35</w:t>
        </w:r>
        <w:r w:rsidR="00125EA4">
          <w:rPr>
            <w:rStyle w:val="Hyperlink"/>
            <w:noProof/>
            <w:rtl/>
          </w:rPr>
          <w:fldChar w:fldCharType="end"/>
        </w:r>
      </w:hyperlink>
    </w:p>
    <w:p w14:paraId="64D7C980"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72" w:history="1">
        <w:r w:rsidR="00125EA4" w:rsidRPr="00E37222">
          <w:rPr>
            <w:rStyle w:val="Hyperlink"/>
            <w:rFonts w:cs="David" w:hint="eastAsia"/>
            <w:bCs/>
            <w:noProof/>
            <w:rtl/>
          </w:rPr>
          <w:t>נספח</w:t>
        </w:r>
        <w:r w:rsidR="00125EA4" w:rsidRPr="00E37222">
          <w:rPr>
            <w:rStyle w:val="Hyperlink"/>
            <w:rFonts w:cs="David"/>
            <w:bCs/>
            <w:noProof/>
            <w:rtl/>
          </w:rPr>
          <w:t xml:space="preserve"> 12 </w:t>
        </w:r>
        <w:r w:rsidR="00125EA4" w:rsidRPr="00E37222">
          <w:rPr>
            <w:rStyle w:val="Hyperlink"/>
            <w:rFonts w:cs="David" w:hint="eastAsia"/>
            <w:bCs/>
            <w:noProof/>
            <w:rtl/>
          </w:rPr>
          <w:t>טופס</w:t>
        </w:r>
        <w:r w:rsidR="00125EA4" w:rsidRPr="00E37222">
          <w:rPr>
            <w:rStyle w:val="Hyperlink"/>
            <w:rFonts w:cs="David"/>
            <w:bCs/>
            <w:noProof/>
            <w:rtl/>
          </w:rPr>
          <w:t xml:space="preserve"> </w:t>
        </w:r>
        <w:r w:rsidR="00125EA4" w:rsidRPr="00E37222">
          <w:rPr>
            <w:rStyle w:val="Hyperlink"/>
            <w:rFonts w:cs="David" w:hint="eastAsia"/>
            <w:bCs/>
            <w:noProof/>
            <w:rtl/>
          </w:rPr>
          <w:t>הצעת</w:t>
        </w:r>
        <w:r w:rsidR="00125EA4" w:rsidRPr="00E37222">
          <w:rPr>
            <w:rStyle w:val="Hyperlink"/>
            <w:rFonts w:cs="David"/>
            <w:bCs/>
            <w:noProof/>
            <w:rtl/>
          </w:rPr>
          <w:t xml:space="preserve"> </w:t>
        </w:r>
        <w:r w:rsidR="00125EA4" w:rsidRPr="00E37222">
          <w:rPr>
            <w:rStyle w:val="Hyperlink"/>
            <w:rFonts w:cs="David" w:hint="eastAsia"/>
            <w:bCs/>
            <w:noProof/>
            <w:rtl/>
          </w:rPr>
          <w:t>המחיר</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Toc451323072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36</w:t>
        </w:r>
        <w:r w:rsidR="00125EA4">
          <w:rPr>
            <w:rStyle w:val="Hyperlink"/>
            <w:noProof/>
            <w:rtl/>
          </w:rPr>
          <w:fldChar w:fldCharType="end"/>
        </w:r>
      </w:hyperlink>
    </w:p>
    <w:p w14:paraId="455A22C5" w14:textId="77777777" w:rsidR="00125EA4" w:rsidRDefault="00125EA4">
      <w:pPr>
        <w:pStyle w:val="TOC1"/>
        <w:tabs>
          <w:tab w:val="right" w:leader="dot" w:pos="8296"/>
        </w:tabs>
        <w:rPr>
          <w:rFonts w:asciiTheme="minorHAnsi" w:eastAsiaTheme="minorEastAsia" w:hAnsiTheme="minorHAnsi" w:cstheme="minorBidi"/>
          <w:noProof/>
          <w:sz w:val="22"/>
          <w:szCs w:val="22"/>
          <w:rtl/>
        </w:rPr>
      </w:pPr>
      <w:r>
        <w:rPr>
          <w:rStyle w:val="Hyperlink"/>
          <w:rFonts w:hint="cs"/>
          <w:noProof/>
          <w:rtl/>
        </w:rPr>
        <w:t xml:space="preserve">        </w:t>
      </w:r>
      <w:hyperlink w:anchor="_Toc451323073" w:history="1">
        <w:r w:rsidRPr="00E37222">
          <w:rPr>
            <w:rStyle w:val="Hyperlink"/>
            <w:rFonts w:cs="David" w:hint="eastAsia"/>
            <w:noProof/>
            <w:rtl/>
          </w:rPr>
          <w:t>הסכם</w:t>
        </w:r>
        <w:r w:rsidRPr="00E37222">
          <w:rPr>
            <w:rStyle w:val="Hyperlink"/>
            <w:rFonts w:cs="David"/>
            <w:noProof/>
            <w:rtl/>
          </w:rPr>
          <w:t xml:space="preserve"> </w:t>
        </w:r>
        <w:r w:rsidRPr="00E37222">
          <w:rPr>
            <w:rStyle w:val="Hyperlink"/>
            <w:rFonts w:cs="David" w:hint="eastAsia"/>
            <w:noProof/>
            <w:rtl/>
          </w:rPr>
          <w:t>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Toc451323073 \h</w:instrText>
        </w:r>
        <w:r>
          <w:rPr>
            <w:noProof/>
            <w:webHidden/>
            <w:rtl/>
          </w:rPr>
          <w:instrText xml:space="preserve"> </w:instrText>
        </w:r>
        <w:r>
          <w:rPr>
            <w:rStyle w:val="Hyperlink"/>
            <w:noProof/>
            <w:rtl/>
          </w:rPr>
        </w:r>
        <w:r>
          <w:rPr>
            <w:rStyle w:val="Hyperlink"/>
            <w:noProof/>
            <w:rtl/>
          </w:rPr>
          <w:fldChar w:fldCharType="separate"/>
        </w:r>
        <w:r w:rsidR="00105BC3">
          <w:rPr>
            <w:noProof/>
            <w:webHidden/>
            <w:rtl/>
          </w:rPr>
          <w:t>39</w:t>
        </w:r>
        <w:r>
          <w:rPr>
            <w:rStyle w:val="Hyperlink"/>
            <w:noProof/>
            <w:rtl/>
          </w:rPr>
          <w:fldChar w:fldCharType="end"/>
        </w:r>
      </w:hyperlink>
    </w:p>
    <w:p w14:paraId="2DF4BDAE" w14:textId="77777777" w:rsidR="00125EA4" w:rsidRDefault="00125EA4">
      <w:pPr>
        <w:pStyle w:val="TOC1"/>
        <w:tabs>
          <w:tab w:val="right" w:leader="dot" w:pos="8296"/>
        </w:tabs>
        <w:rPr>
          <w:rFonts w:asciiTheme="minorHAnsi" w:eastAsiaTheme="minorEastAsia" w:hAnsiTheme="minorHAnsi" w:cstheme="minorBidi"/>
          <w:noProof/>
          <w:sz w:val="22"/>
          <w:szCs w:val="22"/>
          <w:rtl/>
        </w:rPr>
      </w:pPr>
      <w:r>
        <w:rPr>
          <w:rStyle w:val="Hyperlink"/>
          <w:rFonts w:hint="cs"/>
          <w:noProof/>
          <w:rtl/>
        </w:rPr>
        <w:t xml:space="preserve">        </w:t>
      </w:r>
      <w:hyperlink w:anchor="_Toc451323074" w:history="1">
        <w:r w:rsidRPr="00E37222">
          <w:rPr>
            <w:rStyle w:val="Hyperlink"/>
            <w:rFonts w:cs="David" w:hint="eastAsia"/>
            <w:noProof/>
            <w:rtl/>
          </w:rPr>
          <w:t>נספחי</w:t>
        </w:r>
        <w:r w:rsidRPr="00E37222">
          <w:rPr>
            <w:rStyle w:val="Hyperlink"/>
            <w:rFonts w:cs="David"/>
            <w:noProof/>
            <w:rtl/>
          </w:rPr>
          <w:t xml:space="preserve"> </w:t>
        </w:r>
        <w:r w:rsidRPr="00E37222">
          <w:rPr>
            <w:rStyle w:val="Hyperlink"/>
            <w:rFonts w:cs="David" w:hint="eastAsia"/>
            <w:noProof/>
            <w:rtl/>
          </w:rPr>
          <w:t>הסכם</w:t>
        </w:r>
        <w:r w:rsidRPr="00E37222">
          <w:rPr>
            <w:rStyle w:val="Hyperlink"/>
            <w:rFonts w:cs="David"/>
            <w:noProof/>
            <w:rtl/>
          </w:rPr>
          <w:t xml:space="preserve"> </w:t>
        </w:r>
        <w:r w:rsidRPr="00E37222">
          <w:rPr>
            <w:rStyle w:val="Hyperlink"/>
            <w:rFonts w:cs="David" w:hint="eastAsia"/>
            <w:noProof/>
            <w:rtl/>
          </w:rPr>
          <w:t>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Toc451323074 \h</w:instrText>
        </w:r>
        <w:r>
          <w:rPr>
            <w:noProof/>
            <w:webHidden/>
            <w:rtl/>
          </w:rPr>
          <w:instrText xml:space="preserve"> </w:instrText>
        </w:r>
        <w:r>
          <w:rPr>
            <w:rStyle w:val="Hyperlink"/>
            <w:noProof/>
            <w:rtl/>
          </w:rPr>
        </w:r>
        <w:r>
          <w:rPr>
            <w:rStyle w:val="Hyperlink"/>
            <w:noProof/>
            <w:rtl/>
          </w:rPr>
          <w:fldChar w:fldCharType="separate"/>
        </w:r>
        <w:r w:rsidR="00105BC3">
          <w:rPr>
            <w:noProof/>
            <w:webHidden/>
            <w:rtl/>
          </w:rPr>
          <w:t>52</w:t>
        </w:r>
        <w:r>
          <w:rPr>
            <w:rStyle w:val="Hyperlink"/>
            <w:noProof/>
            <w:rtl/>
          </w:rPr>
          <w:fldChar w:fldCharType="end"/>
        </w:r>
      </w:hyperlink>
    </w:p>
    <w:p w14:paraId="211D7515"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75" w:history="1">
        <w:r w:rsidR="00125EA4" w:rsidRPr="00E37222">
          <w:rPr>
            <w:rStyle w:val="Hyperlink"/>
            <w:rFonts w:cs="David" w:hint="eastAsia"/>
            <w:bCs/>
            <w:noProof/>
            <w:rtl/>
          </w:rPr>
          <w:t>נספח</w:t>
        </w:r>
        <w:r w:rsidR="00125EA4" w:rsidRPr="00E37222">
          <w:rPr>
            <w:rStyle w:val="Hyperlink"/>
            <w:rFonts w:cs="David"/>
            <w:bCs/>
            <w:noProof/>
            <w:rtl/>
          </w:rPr>
          <w:t xml:space="preserve"> </w:t>
        </w:r>
        <w:r w:rsidR="00125EA4" w:rsidRPr="00E37222">
          <w:rPr>
            <w:rStyle w:val="Hyperlink"/>
            <w:rFonts w:cs="David" w:hint="eastAsia"/>
            <w:bCs/>
            <w:noProof/>
            <w:rtl/>
          </w:rPr>
          <w:t>א</w:t>
        </w:r>
        <w:r w:rsidR="00125EA4" w:rsidRPr="00E37222">
          <w:rPr>
            <w:rStyle w:val="Hyperlink"/>
            <w:rFonts w:cs="David"/>
            <w:bCs/>
            <w:noProof/>
            <w:rtl/>
          </w:rPr>
          <w:t xml:space="preserve">1 </w:t>
        </w:r>
        <w:r w:rsidR="00125EA4" w:rsidRPr="00E37222">
          <w:rPr>
            <w:rStyle w:val="Hyperlink"/>
            <w:rFonts w:cs="David" w:hint="eastAsia"/>
            <w:bCs/>
            <w:noProof/>
            <w:rtl/>
          </w:rPr>
          <w:t>להסכם</w:t>
        </w:r>
        <w:r w:rsidR="00125EA4" w:rsidRPr="00E37222">
          <w:rPr>
            <w:rStyle w:val="Hyperlink"/>
            <w:rFonts w:cs="David"/>
            <w:bCs/>
            <w:noProof/>
            <w:rtl/>
          </w:rPr>
          <w:t xml:space="preserve"> </w:t>
        </w:r>
        <w:r w:rsidR="00125EA4" w:rsidRPr="00E37222">
          <w:rPr>
            <w:rStyle w:val="Hyperlink"/>
            <w:rFonts w:cs="David" w:hint="eastAsia"/>
            <w:bCs/>
            <w:noProof/>
            <w:rtl/>
          </w:rPr>
          <w:t>השירותים</w:t>
        </w:r>
        <w:r w:rsidR="00125EA4" w:rsidRPr="00E37222">
          <w:rPr>
            <w:rStyle w:val="Hyperlink"/>
            <w:rFonts w:cs="David"/>
            <w:bCs/>
            <w:noProof/>
            <w:rtl/>
          </w:rPr>
          <w:t xml:space="preserve"> – </w:t>
        </w:r>
        <w:r w:rsidR="00125EA4" w:rsidRPr="00E37222">
          <w:rPr>
            <w:rStyle w:val="Hyperlink"/>
            <w:rFonts w:cs="David" w:hint="eastAsia"/>
            <w:bCs/>
            <w:noProof/>
            <w:rtl/>
          </w:rPr>
          <w:t>הצעת</w:t>
        </w:r>
        <w:r w:rsidR="00125EA4" w:rsidRPr="00E37222">
          <w:rPr>
            <w:rStyle w:val="Hyperlink"/>
            <w:rFonts w:cs="David"/>
            <w:bCs/>
            <w:noProof/>
            <w:rtl/>
          </w:rPr>
          <w:t xml:space="preserve"> </w:t>
        </w:r>
        <w:r w:rsidR="00125EA4" w:rsidRPr="00E37222">
          <w:rPr>
            <w:rStyle w:val="Hyperlink"/>
            <w:rFonts w:cs="David" w:hint="eastAsia"/>
            <w:bCs/>
            <w:noProof/>
            <w:rtl/>
          </w:rPr>
          <w:t>המחיר</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Toc451323075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52</w:t>
        </w:r>
        <w:r w:rsidR="00125EA4">
          <w:rPr>
            <w:rStyle w:val="Hyperlink"/>
            <w:noProof/>
            <w:rtl/>
          </w:rPr>
          <w:fldChar w:fldCharType="end"/>
        </w:r>
      </w:hyperlink>
    </w:p>
    <w:p w14:paraId="02217B4D"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76" w:history="1">
        <w:r w:rsidR="00125EA4" w:rsidRPr="00E37222">
          <w:rPr>
            <w:rStyle w:val="Hyperlink"/>
            <w:rFonts w:cs="David" w:hint="eastAsia"/>
            <w:bCs/>
            <w:noProof/>
            <w:rtl/>
          </w:rPr>
          <w:t>נספח</w:t>
        </w:r>
        <w:r w:rsidR="00125EA4" w:rsidRPr="00E37222">
          <w:rPr>
            <w:rStyle w:val="Hyperlink"/>
            <w:rFonts w:cs="David"/>
            <w:bCs/>
            <w:noProof/>
            <w:rtl/>
          </w:rPr>
          <w:t xml:space="preserve"> </w:t>
        </w:r>
        <w:r w:rsidR="00125EA4" w:rsidRPr="00E37222">
          <w:rPr>
            <w:rStyle w:val="Hyperlink"/>
            <w:rFonts w:cs="David" w:hint="eastAsia"/>
            <w:bCs/>
            <w:noProof/>
            <w:rtl/>
          </w:rPr>
          <w:t>א</w:t>
        </w:r>
        <w:r w:rsidR="00125EA4" w:rsidRPr="00E37222">
          <w:rPr>
            <w:rStyle w:val="Hyperlink"/>
            <w:rFonts w:cs="David"/>
            <w:bCs/>
            <w:noProof/>
            <w:rtl/>
          </w:rPr>
          <w:t xml:space="preserve">2 </w:t>
        </w:r>
        <w:r w:rsidR="00125EA4" w:rsidRPr="00E37222">
          <w:rPr>
            <w:rStyle w:val="Hyperlink"/>
            <w:rFonts w:cs="David" w:hint="eastAsia"/>
            <w:bCs/>
            <w:noProof/>
            <w:rtl/>
          </w:rPr>
          <w:t>להסכם</w:t>
        </w:r>
        <w:r w:rsidR="00125EA4" w:rsidRPr="00E37222">
          <w:rPr>
            <w:rStyle w:val="Hyperlink"/>
            <w:rFonts w:cs="David"/>
            <w:bCs/>
            <w:noProof/>
            <w:rtl/>
          </w:rPr>
          <w:t xml:space="preserve"> </w:t>
        </w:r>
        <w:r w:rsidR="00125EA4" w:rsidRPr="00E37222">
          <w:rPr>
            <w:rStyle w:val="Hyperlink"/>
            <w:rFonts w:cs="David" w:hint="eastAsia"/>
            <w:bCs/>
            <w:noProof/>
            <w:rtl/>
          </w:rPr>
          <w:t>השירותים</w:t>
        </w:r>
        <w:r w:rsidR="00125EA4" w:rsidRPr="00E37222">
          <w:rPr>
            <w:rStyle w:val="Hyperlink"/>
            <w:rFonts w:cs="David"/>
            <w:bCs/>
            <w:noProof/>
            <w:rtl/>
          </w:rPr>
          <w:t xml:space="preserve"> - </w:t>
        </w:r>
        <w:r w:rsidR="00125EA4" w:rsidRPr="00E37222">
          <w:rPr>
            <w:rStyle w:val="Hyperlink"/>
            <w:rFonts w:cs="David" w:hint="eastAsia"/>
            <w:bCs/>
            <w:noProof/>
            <w:rtl/>
          </w:rPr>
          <w:t>הצהרה</w:t>
        </w:r>
        <w:r w:rsidR="00125EA4" w:rsidRPr="00E37222">
          <w:rPr>
            <w:rStyle w:val="Hyperlink"/>
            <w:rFonts w:cs="David"/>
            <w:bCs/>
            <w:noProof/>
            <w:rtl/>
          </w:rPr>
          <w:t xml:space="preserve"> </w:t>
        </w:r>
        <w:r w:rsidR="00125EA4" w:rsidRPr="00E37222">
          <w:rPr>
            <w:rStyle w:val="Hyperlink"/>
            <w:rFonts w:cs="David" w:hint="eastAsia"/>
            <w:bCs/>
            <w:noProof/>
            <w:rtl/>
          </w:rPr>
          <w:t>על</w:t>
        </w:r>
        <w:r w:rsidR="00125EA4" w:rsidRPr="00E37222">
          <w:rPr>
            <w:rStyle w:val="Hyperlink"/>
            <w:rFonts w:cs="David"/>
            <w:bCs/>
            <w:noProof/>
            <w:rtl/>
          </w:rPr>
          <w:t xml:space="preserve"> </w:t>
        </w:r>
        <w:r w:rsidR="00125EA4" w:rsidRPr="00E37222">
          <w:rPr>
            <w:rStyle w:val="Hyperlink"/>
            <w:rFonts w:cs="David" w:hint="eastAsia"/>
            <w:bCs/>
            <w:noProof/>
            <w:rtl/>
          </w:rPr>
          <w:t>מספר</w:t>
        </w:r>
        <w:r w:rsidR="00125EA4" w:rsidRPr="00E37222">
          <w:rPr>
            <w:rStyle w:val="Hyperlink"/>
            <w:rFonts w:cs="David"/>
            <w:bCs/>
            <w:noProof/>
            <w:rtl/>
          </w:rPr>
          <w:t xml:space="preserve"> </w:t>
        </w:r>
        <w:r w:rsidR="00125EA4" w:rsidRPr="00E37222">
          <w:rPr>
            <w:rStyle w:val="Hyperlink"/>
            <w:rFonts w:cs="David" w:hint="eastAsia"/>
            <w:bCs/>
            <w:noProof/>
            <w:rtl/>
          </w:rPr>
          <w:t>ימי</w:t>
        </w:r>
        <w:r w:rsidR="00125EA4" w:rsidRPr="00E37222">
          <w:rPr>
            <w:rStyle w:val="Hyperlink"/>
            <w:rFonts w:cs="David"/>
            <w:bCs/>
            <w:noProof/>
            <w:rtl/>
          </w:rPr>
          <w:t xml:space="preserve"> </w:t>
        </w:r>
        <w:r w:rsidR="00125EA4" w:rsidRPr="00E37222">
          <w:rPr>
            <w:rStyle w:val="Hyperlink"/>
            <w:rFonts w:cs="David" w:hint="eastAsia"/>
            <w:bCs/>
            <w:noProof/>
            <w:rtl/>
          </w:rPr>
          <w:t>עבודה</w:t>
        </w:r>
        <w:r w:rsidR="00125EA4" w:rsidRPr="00E37222">
          <w:rPr>
            <w:rStyle w:val="Hyperlink"/>
            <w:rFonts w:cs="David"/>
            <w:bCs/>
            <w:noProof/>
            <w:rtl/>
          </w:rPr>
          <w:t xml:space="preserve"> </w:t>
        </w:r>
        <w:r w:rsidR="00125EA4" w:rsidRPr="00E37222">
          <w:rPr>
            <w:rStyle w:val="Hyperlink"/>
            <w:rFonts w:cs="David" w:hint="eastAsia"/>
            <w:bCs/>
            <w:noProof/>
            <w:rtl/>
          </w:rPr>
          <w:t>של</w:t>
        </w:r>
        <w:r w:rsidR="00125EA4" w:rsidRPr="00E37222">
          <w:rPr>
            <w:rStyle w:val="Hyperlink"/>
            <w:rFonts w:cs="David"/>
            <w:bCs/>
            <w:noProof/>
            <w:rtl/>
          </w:rPr>
          <w:t xml:space="preserve"> </w:t>
        </w:r>
        <w:r w:rsidR="00125EA4" w:rsidRPr="00E37222">
          <w:rPr>
            <w:rStyle w:val="Hyperlink"/>
            <w:rFonts w:cs="David" w:hint="eastAsia"/>
            <w:bCs/>
            <w:noProof/>
            <w:rtl/>
          </w:rPr>
          <w:t>עובדים</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Toc451323076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53</w:t>
        </w:r>
        <w:r w:rsidR="00125EA4">
          <w:rPr>
            <w:rStyle w:val="Hyperlink"/>
            <w:noProof/>
            <w:rtl/>
          </w:rPr>
          <w:fldChar w:fldCharType="end"/>
        </w:r>
      </w:hyperlink>
    </w:p>
    <w:p w14:paraId="5983F630"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77" w:history="1">
        <w:r w:rsidR="00125EA4" w:rsidRPr="00E37222">
          <w:rPr>
            <w:rStyle w:val="Hyperlink"/>
            <w:rFonts w:cs="David" w:hint="eastAsia"/>
            <w:bCs/>
            <w:noProof/>
            <w:rtl/>
          </w:rPr>
          <w:t>נספח</w:t>
        </w:r>
        <w:r w:rsidR="00125EA4" w:rsidRPr="00E37222">
          <w:rPr>
            <w:rStyle w:val="Hyperlink"/>
            <w:rFonts w:cs="David"/>
            <w:bCs/>
            <w:noProof/>
            <w:rtl/>
          </w:rPr>
          <w:t xml:space="preserve"> </w:t>
        </w:r>
        <w:r w:rsidR="00125EA4" w:rsidRPr="00E37222">
          <w:rPr>
            <w:rStyle w:val="Hyperlink"/>
            <w:rFonts w:cs="David" w:hint="eastAsia"/>
            <w:bCs/>
            <w:noProof/>
            <w:rtl/>
          </w:rPr>
          <w:t>א</w:t>
        </w:r>
        <w:r w:rsidR="00125EA4" w:rsidRPr="00E37222">
          <w:rPr>
            <w:rStyle w:val="Hyperlink"/>
            <w:rFonts w:cs="David"/>
            <w:bCs/>
            <w:noProof/>
            <w:rtl/>
          </w:rPr>
          <w:t xml:space="preserve">3 </w:t>
        </w:r>
        <w:r w:rsidR="00125EA4" w:rsidRPr="00E37222">
          <w:rPr>
            <w:rStyle w:val="Hyperlink"/>
            <w:rFonts w:cs="David" w:hint="eastAsia"/>
            <w:bCs/>
            <w:noProof/>
            <w:rtl/>
          </w:rPr>
          <w:t>להסכם</w:t>
        </w:r>
        <w:r w:rsidR="00125EA4" w:rsidRPr="00E37222">
          <w:rPr>
            <w:rStyle w:val="Hyperlink"/>
            <w:rFonts w:cs="David"/>
            <w:bCs/>
            <w:noProof/>
            <w:rtl/>
          </w:rPr>
          <w:t xml:space="preserve"> </w:t>
        </w:r>
        <w:r w:rsidR="00125EA4" w:rsidRPr="00E37222">
          <w:rPr>
            <w:rStyle w:val="Hyperlink"/>
            <w:rFonts w:cs="David" w:hint="eastAsia"/>
            <w:bCs/>
            <w:noProof/>
            <w:rtl/>
          </w:rPr>
          <w:t>השירותים</w:t>
        </w:r>
        <w:r w:rsidR="00125EA4" w:rsidRPr="00E37222">
          <w:rPr>
            <w:rStyle w:val="Hyperlink"/>
            <w:rFonts w:cs="David"/>
            <w:bCs/>
            <w:noProof/>
            <w:rtl/>
          </w:rPr>
          <w:t xml:space="preserve"> – </w:t>
        </w:r>
        <w:r w:rsidR="00125EA4" w:rsidRPr="00E37222">
          <w:rPr>
            <w:rStyle w:val="Hyperlink"/>
            <w:rFonts w:cs="David" w:hint="eastAsia"/>
            <w:bCs/>
            <w:noProof/>
            <w:rtl/>
          </w:rPr>
          <w:t>הצמדות</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Toc451323077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54</w:t>
        </w:r>
        <w:r w:rsidR="00125EA4">
          <w:rPr>
            <w:rStyle w:val="Hyperlink"/>
            <w:noProof/>
            <w:rtl/>
          </w:rPr>
          <w:fldChar w:fldCharType="end"/>
        </w:r>
      </w:hyperlink>
    </w:p>
    <w:p w14:paraId="368878A4"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78" w:history="1">
        <w:r w:rsidR="00125EA4" w:rsidRPr="00E37222">
          <w:rPr>
            <w:rStyle w:val="Hyperlink"/>
            <w:rFonts w:cs="David" w:hint="eastAsia"/>
            <w:bCs/>
            <w:noProof/>
            <w:rtl/>
          </w:rPr>
          <w:t>נספח</w:t>
        </w:r>
        <w:r w:rsidR="00125EA4" w:rsidRPr="00E37222">
          <w:rPr>
            <w:rStyle w:val="Hyperlink"/>
            <w:rFonts w:cs="David"/>
            <w:bCs/>
            <w:noProof/>
            <w:rtl/>
          </w:rPr>
          <w:t xml:space="preserve"> </w:t>
        </w:r>
        <w:r w:rsidR="00125EA4" w:rsidRPr="00E37222">
          <w:rPr>
            <w:rStyle w:val="Hyperlink"/>
            <w:rFonts w:cs="David" w:hint="eastAsia"/>
            <w:bCs/>
            <w:noProof/>
            <w:rtl/>
          </w:rPr>
          <w:t>ב</w:t>
        </w:r>
        <w:r w:rsidR="00125EA4" w:rsidRPr="00E37222">
          <w:rPr>
            <w:rStyle w:val="Hyperlink"/>
            <w:rFonts w:cs="David"/>
            <w:bCs/>
            <w:noProof/>
            <w:rtl/>
          </w:rPr>
          <w:t xml:space="preserve">' </w:t>
        </w:r>
        <w:r w:rsidR="00125EA4" w:rsidRPr="00E37222">
          <w:rPr>
            <w:rStyle w:val="Hyperlink"/>
            <w:rFonts w:cs="David" w:hint="eastAsia"/>
            <w:bCs/>
            <w:noProof/>
            <w:rtl/>
          </w:rPr>
          <w:t>להסכם</w:t>
        </w:r>
        <w:r w:rsidR="00125EA4" w:rsidRPr="00E37222">
          <w:rPr>
            <w:rStyle w:val="Hyperlink"/>
            <w:rFonts w:cs="David"/>
            <w:bCs/>
            <w:noProof/>
            <w:rtl/>
          </w:rPr>
          <w:t xml:space="preserve"> </w:t>
        </w:r>
        <w:r w:rsidR="00125EA4" w:rsidRPr="00E37222">
          <w:rPr>
            <w:rStyle w:val="Hyperlink"/>
            <w:rFonts w:cs="David" w:hint="eastAsia"/>
            <w:bCs/>
            <w:noProof/>
            <w:rtl/>
          </w:rPr>
          <w:t>השירותים</w:t>
        </w:r>
        <w:r w:rsidR="00125EA4" w:rsidRPr="00E37222">
          <w:rPr>
            <w:rStyle w:val="Hyperlink"/>
            <w:rFonts w:cs="David"/>
            <w:bCs/>
            <w:noProof/>
            <w:rtl/>
          </w:rPr>
          <w:t xml:space="preserve"> – </w:t>
        </w:r>
        <w:r w:rsidR="00125EA4" w:rsidRPr="00E37222">
          <w:rPr>
            <w:rStyle w:val="Hyperlink"/>
            <w:rFonts w:cs="David" w:hint="eastAsia"/>
            <w:bCs/>
            <w:noProof/>
            <w:rtl/>
          </w:rPr>
          <w:t>דרישות</w:t>
        </w:r>
        <w:r w:rsidR="00125EA4" w:rsidRPr="00E37222">
          <w:rPr>
            <w:rStyle w:val="Hyperlink"/>
            <w:rFonts w:cs="David"/>
            <w:bCs/>
            <w:noProof/>
            <w:rtl/>
          </w:rPr>
          <w:t xml:space="preserve"> </w:t>
        </w:r>
        <w:r w:rsidR="00125EA4" w:rsidRPr="00E37222">
          <w:rPr>
            <w:rStyle w:val="Hyperlink"/>
            <w:rFonts w:cs="David" w:hint="eastAsia"/>
            <w:bCs/>
            <w:noProof/>
            <w:rtl/>
          </w:rPr>
          <w:t>ביטוח</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Toc451323078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56</w:t>
        </w:r>
        <w:r w:rsidR="00125EA4">
          <w:rPr>
            <w:rStyle w:val="Hyperlink"/>
            <w:noProof/>
            <w:rtl/>
          </w:rPr>
          <w:fldChar w:fldCharType="end"/>
        </w:r>
      </w:hyperlink>
    </w:p>
    <w:p w14:paraId="2C88F6F5" w14:textId="77777777" w:rsidR="00125EA4" w:rsidRDefault="00095021">
      <w:pPr>
        <w:pStyle w:val="TOC7"/>
        <w:tabs>
          <w:tab w:val="right" w:leader="dot" w:pos="8296"/>
        </w:tabs>
        <w:bidi/>
        <w:rPr>
          <w:rFonts w:asciiTheme="minorHAnsi" w:eastAsiaTheme="minorEastAsia" w:hAnsiTheme="minorHAnsi" w:cstheme="minorBidi"/>
          <w:noProof/>
          <w:rtl/>
        </w:rPr>
      </w:pPr>
      <w:hyperlink w:anchor="_Toc451323079" w:history="1">
        <w:r w:rsidR="00125EA4" w:rsidRPr="00E37222">
          <w:rPr>
            <w:rStyle w:val="Hyperlink"/>
            <w:rFonts w:cs="David" w:hint="eastAsia"/>
            <w:noProof/>
            <w:rtl/>
          </w:rPr>
          <w:t>חתימה</w:t>
        </w:r>
        <w:r w:rsidR="00125EA4" w:rsidRPr="00E37222">
          <w:rPr>
            <w:rStyle w:val="Hyperlink"/>
            <w:rFonts w:cs="David"/>
            <w:noProof/>
            <w:rtl/>
          </w:rPr>
          <w:t xml:space="preserve"> </w:t>
        </w:r>
        <w:r w:rsidR="00125EA4" w:rsidRPr="00E37222">
          <w:rPr>
            <w:rStyle w:val="Hyperlink"/>
            <w:rFonts w:cs="David" w:hint="eastAsia"/>
            <w:noProof/>
            <w:rtl/>
          </w:rPr>
          <w:t>וחותמת</w:t>
        </w:r>
        <w:r w:rsidR="00125EA4" w:rsidRPr="00E37222">
          <w:rPr>
            <w:rStyle w:val="Hyperlink"/>
            <w:rFonts w:cs="David"/>
            <w:noProof/>
            <w:rtl/>
          </w:rPr>
          <w:t xml:space="preserve"> </w:t>
        </w:r>
        <w:r w:rsidR="00125EA4" w:rsidRPr="00E37222">
          <w:rPr>
            <w:rStyle w:val="Hyperlink"/>
            <w:rFonts w:cs="David" w:hint="eastAsia"/>
            <w:noProof/>
            <w:rtl/>
          </w:rPr>
          <w:t>חברת</w:t>
        </w:r>
        <w:r w:rsidR="00125EA4" w:rsidRPr="00E37222">
          <w:rPr>
            <w:rStyle w:val="Hyperlink"/>
            <w:rFonts w:cs="David"/>
            <w:noProof/>
            <w:rtl/>
          </w:rPr>
          <w:t xml:space="preserve"> </w:t>
        </w:r>
        <w:r w:rsidR="00125EA4" w:rsidRPr="00E37222">
          <w:rPr>
            <w:rStyle w:val="Hyperlink"/>
            <w:rFonts w:cs="David" w:hint="eastAsia"/>
            <w:noProof/>
            <w:rtl/>
          </w:rPr>
          <w:t>הביטוח</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Toc451323079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57</w:t>
        </w:r>
        <w:r w:rsidR="00125EA4">
          <w:rPr>
            <w:rStyle w:val="Hyperlink"/>
            <w:noProof/>
            <w:rtl/>
          </w:rPr>
          <w:fldChar w:fldCharType="end"/>
        </w:r>
      </w:hyperlink>
    </w:p>
    <w:p w14:paraId="1D76E481"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80" w:history="1">
        <w:r w:rsidR="00125EA4" w:rsidRPr="00E37222">
          <w:rPr>
            <w:rStyle w:val="Hyperlink"/>
            <w:rFonts w:cs="David" w:hint="eastAsia"/>
            <w:bCs/>
            <w:noProof/>
            <w:rtl/>
          </w:rPr>
          <w:t>נספח</w:t>
        </w:r>
        <w:r w:rsidR="00125EA4" w:rsidRPr="00E37222">
          <w:rPr>
            <w:rStyle w:val="Hyperlink"/>
            <w:rFonts w:cs="David"/>
            <w:bCs/>
            <w:noProof/>
            <w:rtl/>
          </w:rPr>
          <w:t xml:space="preserve"> </w:t>
        </w:r>
        <w:r w:rsidR="00125EA4" w:rsidRPr="00E37222">
          <w:rPr>
            <w:rStyle w:val="Hyperlink"/>
            <w:rFonts w:cs="David" w:hint="eastAsia"/>
            <w:bCs/>
            <w:noProof/>
            <w:rtl/>
          </w:rPr>
          <w:t>ג</w:t>
        </w:r>
        <w:r w:rsidR="00125EA4" w:rsidRPr="00E37222">
          <w:rPr>
            <w:rStyle w:val="Hyperlink"/>
            <w:rFonts w:cs="David"/>
            <w:bCs/>
            <w:noProof/>
            <w:rtl/>
          </w:rPr>
          <w:t xml:space="preserve">' </w:t>
        </w:r>
        <w:r w:rsidR="00125EA4" w:rsidRPr="00E37222">
          <w:rPr>
            <w:rStyle w:val="Hyperlink"/>
            <w:rFonts w:cs="David" w:hint="eastAsia"/>
            <w:bCs/>
            <w:noProof/>
            <w:rtl/>
          </w:rPr>
          <w:t>להסכם</w:t>
        </w:r>
        <w:r w:rsidR="00125EA4" w:rsidRPr="00E37222">
          <w:rPr>
            <w:rStyle w:val="Hyperlink"/>
            <w:rFonts w:cs="David"/>
            <w:bCs/>
            <w:noProof/>
            <w:rtl/>
          </w:rPr>
          <w:t xml:space="preserve"> </w:t>
        </w:r>
        <w:r w:rsidR="00125EA4" w:rsidRPr="00E37222">
          <w:rPr>
            <w:rStyle w:val="Hyperlink"/>
            <w:rFonts w:cs="David" w:hint="eastAsia"/>
            <w:bCs/>
            <w:noProof/>
            <w:rtl/>
          </w:rPr>
          <w:t>השירותים</w:t>
        </w:r>
        <w:r w:rsidR="00125EA4" w:rsidRPr="00E37222">
          <w:rPr>
            <w:rStyle w:val="Hyperlink"/>
            <w:rFonts w:cs="David"/>
            <w:bCs/>
            <w:noProof/>
            <w:rtl/>
          </w:rPr>
          <w:t xml:space="preserve"> – </w:t>
        </w:r>
        <w:r w:rsidR="00125EA4" w:rsidRPr="00E37222">
          <w:rPr>
            <w:rStyle w:val="Hyperlink"/>
            <w:rFonts w:cs="David" w:hint="eastAsia"/>
            <w:bCs/>
            <w:noProof/>
            <w:rtl/>
          </w:rPr>
          <w:t>ערבות</w:t>
        </w:r>
        <w:r w:rsidR="00125EA4" w:rsidRPr="00E37222">
          <w:rPr>
            <w:rStyle w:val="Hyperlink"/>
            <w:rFonts w:cs="David"/>
            <w:bCs/>
            <w:noProof/>
            <w:rtl/>
          </w:rPr>
          <w:t xml:space="preserve"> </w:t>
        </w:r>
        <w:r w:rsidR="00125EA4" w:rsidRPr="00E37222">
          <w:rPr>
            <w:rStyle w:val="Hyperlink"/>
            <w:rFonts w:cs="David" w:hint="eastAsia"/>
            <w:bCs/>
            <w:noProof/>
            <w:rtl/>
          </w:rPr>
          <w:t>ביצוע</w:t>
        </w:r>
        <w:r w:rsidR="00125EA4" w:rsidRPr="00E37222">
          <w:rPr>
            <w:rStyle w:val="Hyperlink"/>
            <w:rFonts w:cs="David"/>
            <w:bCs/>
            <w:noProof/>
            <w:rtl/>
          </w:rPr>
          <w:t xml:space="preserve">/ </w:t>
        </w:r>
        <w:r w:rsidR="00125EA4" w:rsidRPr="00E37222">
          <w:rPr>
            <w:rStyle w:val="Hyperlink"/>
            <w:rFonts w:cs="David" w:hint="eastAsia"/>
            <w:bCs/>
            <w:noProof/>
            <w:rtl/>
          </w:rPr>
          <w:t>הוראת</w:t>
        </w:r>
        <w:r w:rsidR="00125EA4" w:rsidRPr="00E37222">
          <w:rPr>
            <w:rStyle w:val="Hyperlink"/>
            <w:rFonts w:cs="David"/>
            <w:bCs/>
            <w:noProof/>
            <w:rtl/>
          </w:rPr>
          <w:t xml:space="preserve"> </w:t>
        </w:r>
        <w:r w:rsidR="00125EA4" w:rsidRPr="00E37222">
          <w:rPr>
            <w:rStyle w:val="Hyperlink"/>
            <w:rFonts w:cs="David" w:hint="eastAsia"/>
            <w:bCs/>
            <w:noProof/>
            <w:rtl/>
          </w:rPr>
          <w:t>קיזוז</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Toc451323080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58</w:t>
        </w:r>
        <w:r w:rsidR="00125EA4">
          <w:rPr>
            <w:rStyle w:val="Hyperlink"/>
            <w:noProof/>
            <w:rtl/>
          </w:rPr>
          <w:fldChar w:fldCharType="end"/>
        </w:r>
      </w:hyperlink>
    </w:p>
    <w:p w14:paraId="7528F7FC"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81" w:history="1">
        <w:r w:rsidR="00125EA4" w:rsidRPr="00E37222">
          <w:rPr>
            <w:rStyle w:val="Hyperlink"/>
            <w:rFonts w:cs="David" w:hint="eastAsia"/>
            <w:bCs/>
            <w:noProof/>
            <w:rtl/>
          </w:rPr>
          <w:t>נספח</w:t>
        </w:r>
        <w:r w:rsidR="00125EA4" w:rsidRPr="00E37222">
          <w:rPr>
            <w:rStyle w:val="Hyperlink"/>
            <w:rFonts w:cs="David"/>
            <w:bCs/>
            <w:noProof/>
            <w:rtl/>
          </w:rPr>
          <w:t xml:space="preserve"> </w:t>
        </w:r>
        <w:r w:rsidR="00125EA4" w:rsidRPr="00E37222">
          <w:rPr>
            <w:rStyle w:val="Hyperlink"/>
            <w:rFonts w:cs="David" w:hint="eastAsia"/>
            <w:bCs/>
            <w:noProof/>
            <w:rtl/>
          </w:rPr>
          <w:t>ד</w:t>
        </w:r>
        <w:r w:rsidR="00125EA4" w:rsidRPr="00E37222">
          <w:rPr>
            <w:rStyle w:val="Hyperlink"/>
            <w:rFonts w:cs="David"/>
            <w:bCs/>
            <w:noProof/>
            <w:rtl/>
          </w:rPr>
          <w:t xml:space="preserve">' </w:t>
        </w:r>
        <w:r w:rsidR="00125EA4" w:rsidRPr="00E37222">
          <w:rPr>
            <w:rStyle w:val="Hyperlink"/>
            <w:rFonts w:cs="David" w:hint="eastAsia"/>
            <w:bCs/>
            <w:noProof/>
            <w:rtl/>
          </w:rPr>
          <w:t>להסכם</w:t>
        </w:r>
        <w:r w:rsidR="00125EA4" w:rsidRPr="00E37222">
          <w:rPr>
            <w:rStyle w:val="Hyperlink"/>
            <w:rFonts w:cs="David"/>
            <w:bCs/>
            <w:noProof/>
            <w:rtl/>
          </w:rPr>
          <w:t xml:space="preserve"> </w:t>
        </w:r>
        <w:r w:rsidR="00125EA4" w:rsidRPr="00E37222">
          <w:rPr>
            <w:rStyle w:val="Hyperlink"/>
            <w:rFonts w:cs="David" w:hint="eastAsia"/>
            <w:bCs/>
            <w:noProof/>
            <w:rtl/>
          </w:rPr>
          <w:t>השירותים</w:t>
        </w:r>
        <w:r w:rsidR="00125EA4" w:rsidRPr="00E37222">
          <w:rPr>
            <w:rStyle w:val="Hyperlink"/>
            <w:rFonts w:cs="David"/>
            <w:bCs/>
            <w:noProof/>
            <w:rtl/>
          </w:rPr>
          <w:t xml:space="preserve"> – </w:t>
        </w:r>
        <w:r w:rsidR="00125EA4" w:rsidRPr="00E37222">
          <w:rPr>
            <w:rStyle w:val="Hyperlink"/>
            <w:rFonts w:cs="David" w:hint="eastAsia"/>
            <w:bCs/>
            <w:noProof/>
            <w:rtl/>
          </w:rPr>
          <w:t>השירותים</w:t>
        </w:r>
        <w:r w:rsidR="00125EA4" w:rsidRPr="00E37222">
          <w:rPr>
            <w:rStyle w:val="Hyperlink"/>
            <w:rFonts w:cs="David"/>
            <w:bCs/>
            <w:noProof/>
            <w:rtl/>
          </w:rPr>
          <w:t xml:space="preserve"> </w:t>
        </w:r>
        <w:r w:rsidR="00125EA4" w:rsidRPr="00E37222">
          <w:rPr>
            <w:rStyle w:val="Hyperlink"/>
            <w:rFonts w:cs="David" w:hint="eastAsia"/>
            <w:bCs/>
            <w:noProof/>
            <w:rtl/>
          </w:rPr>
          <w:t>הנדרשים</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Toc451323081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60</w:t>
        </w:r>
        <w:r w:rsidR="00125EA4">
          <w:rPr>
            <w:rStyle w:val="Hyperlink"/>
            <w:noProof/>
            <w:rtl/>
          </w:rPr>
          <w:fldChar w:fldCharType="end"/>
        </w:r>
      </w:hyperlink>
    </w:p>
    <w:p w14:paraId="3FBE778E" w14:textId="77777777" w:rsidR="00125EA4" w:rsidRDefault="00095021">
      <w:pPr>
        <w:pStyle w:val="TOC3"/>
        <w:tabs>
          <w:tab w:val="right" w:leader="dot" w:pos="8296"/>
        </w:tabs>
        <w:rPr>
          <w:rFonts w:asciiTheme="minorHAnsi" w:eastAsiaTheme="minorEastAsia" w:hAnsiTheme="minorHAnsi" w:cstheme="minorBidi"/>
          <w:noProof/>
          <w:sz w:val="22"/>
          <w:szCs w:val="22"/>
          <w:rtl/>
        </w:rPr>
      </w:pPr>
      <w:hyperlink w:anchor="_Toc451323082" w:history="1">
        <w:r w:rsidR="00125EA4" w:rsidRPr="008807AF">
          <w:rPr>
            <w:rStyle w:val="Hyperlink"/>
            <w:rFonts w:cs="David" w:hint="eastAsia"/>
            <w:b w:val="0"/>
            <w:bCs/>
            <w:noProof/>
            <w:rtl/>
          </w:rPr>
          <w:t>נספח</w:t>
        </w:r>
        <w:r w:rsidR="00125EA4" w:rsidRPr="008807AF">
          <w:rPr>
            <w:rStyle w:val="Hyperlink"/>
            <w:rFonts w:cs="David"/>
            <w:b w:val="0"/>
            <w:bCs/>
            <w:noProof/>
            <w:rtl/>
          </w:rPr>
          <w:t xml:space="preserve"> </w:t>
        </w:r>
        <w:r w:rsidR="00125EA4" w:rsidRPr="008807AF">
          <w:rPr>
            <w:rStyle w:val="Hyperlink"/>
            <w:rFonts w:cs="David" w:hint="eastAsia"/>
            <w:b w:val="0"/>
            <w:bCs/>
            <w:noProof/>
            <w:rtl/>
          </w:rPr>
          <w:t>ה</w:t>
        </w:r>
        <w:r w:rsidR="00125EA4" w:rsidRPr="008807AF">
          <w:rPr>
            <w:rStyle w:val="Hyperlink"/>
            <w:rFonts w:cs="David"/>
            <w:b w:val="0"/>
            <w:bCs/>
            <w:noProof/>
            <w:rtl/>
          </w:rPr>
          <w:t xml:space="preserve">' – </w:t>
        </w:r>
        <w:r w:rsidR="00125EA4" w:rsidRPr="008807AF">
          <w:rPr>
            <w:rStyle w:val="Hyperlink"/>
            <w:rFonts w:cs="David" w:hint="eastAsia"/>
            <w:b w:val="0"/>
            <w:bCs/>
            <w:noProof/>
            <w:rtl/>
          </w:rPr>
          <w:t>הזמנת</w:t>
        </w:r>
        <w:r w:rsidR="00125EA4" w:rsidRPr="008807AF">
          <w:rPr>
            <w:rStyle w:val="Hyperlink"/>
            <w:rFonts w:cs="David"/>
            <w:b w:val="0"/>
            <w:bCs/>
            <w:noProof/>
            <w:rtl/>
          </w:rPr>
          <w:t xml:space="preserve"> </w:t>
        </w:r>
        <w:r w:rsidR="00125EA4" w:rsidRPr="008807AF">
          <w:rPr>
            <w:rStyle w:val="Hyperlink"/>
            <w:rFonts w:cs="David" w:hint="eastAsia"/>
            <w:b w:val="0"/>
            <w:bCs/>
            <w:noProof/>
            <w:rtl/>
          </w:rPr>
          <w:t>שו</w:t>
        </w:r>
        <w:r w:rsidR="00125EA4" w:rsidRPr="008807AF">
          <w:rPr>
            <w:rStyle w:val="Hyperlink"/>
            <w:rFonts w:cs="David"/>
            <w:b w:val="0"/>
            <w:bCs/>
            <w:noProof/>
            <w:rtl/>
          </w:rPr>
          <w:t>"</w:t>
        </w:r>
        <w:r w:rsidR="00125EA4" w:rsidRPr="008807AF">
          <w:rPr>
            <w:rStyle w:val="Hyperlink"/>
            <w:rFonts w:cs="David" w:hint="eastAsia"/>
            <w:b w:val="0"/>
            <w:bCs/>
            <w:noProof/>
            <w:rtl/>
          </w:rPr>
          <w:t>ש</w:t>
        </w:r>
        <w:r w:rsidR="00125EA4">
          <w:rPr>
            <w:noProof/>
            <w:webHidden/>
            <w:rtl/>
          </w:rPr>
          <w:tab/>
        </w:r>
        <w:r w:rsidR="00125EA4">
          <w:rPr>
            <w:rStyle w:val="Hyperlink"/>
            <w:noProof/>
            <w:rtl/>
          </w:rPr>
          <w:fldChar w:fldCharType="begin"/>
        </w:r>
        <w:r w:rsidR="00125EA4">
          <w:rPr>
            <w:noProof/>
            <w:webHidden/>
            <w:rtl/>
          </w:rPr>
          <w:instrText xml:space="preserve"> </w:instrText>
        </w:r>
        <w:r w:rsidR="00125EA4">
          <w:rPr>
            <w:noProof/>
            <w:webHidden/>
          </w:rPr>
          <w:instrText>PAGEREF</w:instrText>
        </w:r>
        <w:r w:rsidR="00125EA4">
          <w:rPr>
            <w:noProof/>
            <w:webHidden/>
            <w:rtl/>
          </w:rPr>
          <w:instrText xml:space="preserve"> _</w:instrText>
        </w:r>
        <w:r w:rsidR="00125EA4">
          <w:rPr>
            <w:noProof/>
            <w:webHidden/>
          </w:rPr>
          <w:instrText>Toc451323082 \h</w:instrText>
        </w:r>
        <w:r w:rsidR="00125EA4">
          <w:rPr>
            <w:noProof/>
            <w:webHidden/>
            <w:rtl/>
          </w:rPr>
          <w:instrText xml:space="preserve"> </w:instrText>
        </w:r>
        <w:r w:rsidR="00125EA4">
          <w:rPr>
            <w:rStyle w:val="Hyperlink"/>
            <w:noProof/>
            <w:rtl/>
          </w:rPr>
        </w:r>
        <w:r w:rsidR="00125EA4">
          <w:rPr>
            <w:rStyle w:val="Hyperlink"/>
            <w:noProof/>
            <w:rtl/>
          </w:rPr>
          <w:fldChar w:fldCharType="separate"/>
        </w:r>
        <w:r w:rsidR="00105BC3">
          <w:rPr>
            <w:noProof/>
            <w:webHidden/>
            <w:rtl/>
          </w:rPr>
          <w:t>64</w:t>
        </w:r>
        <w:r w:rsidR="00125EA4">
          <w:rPr>
            <w:rStyle w:val="Hyperlink"/>
            <w:noProof/>
            <w:rtl/>
          </w:rPr>
          <w:fldChar w:fldCharType="end"/>
        </w:r>
      </w:hyperlink>
    </w:p>
    <w:p w14:paraId="08FD69EA" w14:textId="77777777" w:rsidR="00125EA4" w:rsidRDefault="00125EA4">
      <w:pPr>
        <w:pStyle w:val="TOC1"/>
        <w:tabs>
          <w:tab w:val="right" w:leader="dot" w:pos="8296"/>
        </w:tabs>
        <w:rPr>
          <w:rFonts w:asciiTheme="minorHAnsi" w:eastAsiaTheme="minorEastAsia" w:hAnsiTheme="minorHAnsi" w:cstheme="minorBidi"/>
          <w:noProof/>
          <w:sz w:val="22"/>
          <w:szCs w:val="22"/>
          <w:rtl/>
        </w:rPr>
      </w:pPr>
      <w:r>
        <w:rPr>
          <w:rStyle w:val="Hyperlink"/>
          <w:rFonts w:hint="cs"/>
          <w:noProof/>
          <w:rtl/>
        </w:rPr>
        <w:t xml:space="preserve">        </w:t>
      </w:r>
      <w:hyperlink w:anchor="_Toc451323083" w:history="1">
        <w:r w:rsidRPr="00E37222">
          <w:rPr>
            <w:rStyle w:val="Hyperlink"/>
            <w:rFonts w:cs="David" w:hint="eastAsia"/>
            <w:noProof/>
            <w:rtl/>
          </w:rPr>
          <w:t>תכנית</w:t>
        </w:r>
        <w:r w:rsidRPr="00E37222">
          <w:rPr>
            <w:rStyle w:val="Hyperlink"/>
            <w:rFonts w:cs="David"/>
            <w:noProof/>
            <w:rtl/>
          </w:rPr>
          <w:t xml:space="preserve"> </w:t>
        </w:r>
        <w:r w:rsidRPr="00E37222">
          <w:rPr>
            <w:rStyle w:val="Hyperlink"/>
            <w:rFonts w:cs="David" w:hint="eastAsia"/>
            <w:noProof/>
            <w:rtl/>
          </w:rPr>
          <w:t>ההפעלה</w:t>
        </w:r>
        <w:r w:rsidRPr="00E37222">
          <w:rPr>
            <w:rStyle w:val="Hyperlink"/>
            <w:rFonts w:cs="David"/>
            <w:noProof/>
            <w:rtl/>
          </w:rPr>
          <w:t xml:space="preserve"> </w:t>
        </w:r>
        <w:r w:rsidRPr="00E37222">
          <w:rPr>
            <w:rStyle w:val="Hyperlink"/>
            <w:rFonts w:cs="David" w:hint="eastAsia"/>
            <w:noProof/>
            <w:rtl/>
          </w:rPr>
          <w:t>של</w:t>
        </w:r>
        <w:r w:rsidRPr="00E37222">
          <w:rPr>
            <w:rStyle w:val="Hyperlink"/>
            <w:rFonts w:cs="David"/>
            <w:noProof/>
            <w:rtl/>
          </w:rPr>
          <w:t xml:space="preserve"> </w:t>
        </w:r>
        <w:r w:rsidRPr="00E37222">
          <w:rPr>
            <w:rStyle w:val="Hyperlink"/>
            <w:rFonts w:cs="David" w:hint="eastAsia"/>
            <w:noProof/>
            <w:rtl/>
          </w:rPr>
          <w:t>המשל</w:t>
        </w:r>
        <w:r w:rsidRPr="00E37222">
          <w:rPr>
            <w:rStyle w:val="Hyperlink"/>
            <w:rFonts w:cs="David"/>
            <w:noProof/>
            <w:rtl/>
          </w:rPr>
          <w:t>"</w:t>
        </w:r>
        <w:r w:rsidRPr="00E37222">
          <w:rPr>
            <w:rStyle w:val="Hyperlink"/>
            <w:rFonts w:cs="David" w:hint="eastAsia"/>
            <w:noProof/>
            <w:rtl/>
          </w:rPr>
          <w:t>ט</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Toc451323083 \h</w:instrText>
        </w:r>
        <w:r>
          <w:rPr>
            <w:noProof/>
            <w:webHidden/>
            <w:rtl/>
          </w:rPr>
          <w:instrText xml:space="preserve"> </w:instrText>
        </w:r>
        <w:r>
          <w:rPr>
            <w:rStyle w:val="Hyperlink"/>
            <w:noProof/>
            <w:rtl/>
          </w:rPr>
        </w:r>
        <w:r>
          <w:rPr>
            <w:rStyle w:val="Hyperlink"/>
            <w:noProof/>
            <w:rtl/>
          </w:rPr>
          <w:fldChar w:fldCharType="separate"/>
        </w:r>
        <w:r w:rsidR="00105BC3">
          <w:rPr>
            <w:noProof/>
            <w:webHidden/>
            <w:rtl/>
          </w:rPr>
          <w:t>65</w:t>
        </w:r>
        <w:r>
          <w:rPr>
            <w:rStyle w:val="Hyperlink"/>
            <w:noProof/>
            <w:rtl/>
          </w:rPr>
          <w:fldChar w:fldCharType="end"/>
        </w:r>
      </w:hyperlink>
    </w:p>
    <w:p w14:paraId="7CD4FBFD" w14:textId="77777777" w:rsidR="005307C3" w:rsidRDefault="00DC66F6" w:rsidP="008807AF">
      <w:pPr>
        <w:ind w:right="-284"/>
        <w:jc w:val="center"/>
        <w:rPr>
          <w:rFonts w:ascii="Arial" w:hAnsi="Arial"/>
          <w:b/>
          <w:bCs/>
          <w:sz w:val="24"/>
          <w:szCs w:val="24"/>
          <w:u w:val="single"/>
          <w:rtl/>
        </w:rPr>
      </w:pPr>
      <w:r w:rsidRPr="007223C3">
        <w:rPr>
          <w:rFonts w:ascii="Calibri" w:hAnsi="Calibri"/>
          <w:b/>
          <w:bCs/>
          <w:rtl/>
        </w:rPr>
        <w:fldChar w:fldCharType="end"/>
      </w:r>
      <w:r w:rsidR="00105AC9">
        <w:rPr>
          <w:rtl/>
          <w:lang w:val="he-IL"/>
        </w:rPr>
        <w:br w:type="page"/>
      </w:r>
      <w:r w:rsidR="005D4164" w:rsidRPr="008807AF">
        <w:rPr>
          <w:rFonts w:ascii="Arial" w:hAnsi="Arial" w:hint="eastAsia"/>
          <w:b/>
          <w:bCs/>
          <w:sz w:val="24"/>
          <w:szCs w:val="24"/>
          <w:u w:val="single"/>
          <w:rtl/>
        </w:rPr>
        <w:lastRenderedPageBreak/>
        <w:t>מכרז</w:t>
      </w:r>
      <w:r w:rsidR="005D4164" w:rsidRPr="008807AF">
        <w:rPr>
          <w:rFonts w:ascii="Arial" w:hAnsi="Arial"/>
          <w:b/>
          <w:bCs/>
          <w:sz w:val="24"/>
          <w:szCs w:val="24"/>
          <w:u w:val="single"/>
          <w:rtl/>
        </w:rPr>
        <w:t xml:space="preserve"> </w:t>
      </w:r>
      <w:r w:rsidR="00A37834">
        <w:rPr>
          <w:rFonts w:ascii="Arial" w:hAnsi="Arial" w:hint="cs"/>
          <w:b/>
          <w:bCs/>
          <w:sz w:val="24"/>
          <w:szCs w:val="24"/>
          <w:u w:val="single"/>
          <w:rtl/>
        </w:rPr>
        <w:t>מספר 3/2016</w:t>
      </w:r>
      <w:r w:rsidR="00A37834" w:rsidRPr="008807AF">
        <w:rPr>
          <w:rFonts w:ascii="Arial" w:hAnsi="Arial"/>
          <w:b/>
          <w:bCs/>
          <w:sz w:val="24"/>
          <w:szCs w:val="24"/>
          <w:u w:val="single"/>
          <w:rtl/>
        </w:rPr>
        <w:t xml:space="preserve"> </w:t>
      </w:r>
    </w:p>
    <w:p w14:paraId="11D40BC7" w14:textId="77777777" w:rsidR="005307C3" w:rsidRPr="005307C3" w:rsidRDefault="005307C3" w:rsidP="008807AF">
      <w:pPr>
        <w:ind w:right="-284"/>
        <w:jc w:val="center"/>
        <w:rPr>
          <w:rFonts w:ascii="Arial" w:hAnsi="Arial"/>
          <w:b/>
          <w:bCs/>
          <w:sz w:val="24"/>
          <w:szCs w:val="24"/>
          <w:u w:val="single"/>
          <w:rtl/>
        </w:rPr>
      </w:pPr>
      <w:r>
        <w:rPr>
          <w:rFonts w:ascii="Arial" w:hAnsi="Arial" w:hint="cs"/>
          <w:b/>
          <w:bCs/>
          <w:sz w:val="24"/>
          <w:szCs w:val="24"/>
          <w:u w:val="single"/>
          <w:rtl/>
        </w:rPr>
        <w:t xml:space="preserve">למתן </w:t>
      </w:r>
      <w:r w:rsidRPr="005307C3">
        <w:rPr>
          <w:rFonts w:ascii="Arial" w:hAnsi="Arial" w:hint="cs"/>
          <w:b/>
          <w:bCs/>
          <w:sz w:val="24"/>
          <w:szCs w:val="24"/>
          <w:u w:val="single"/>
          <w:rtl/>
        </w:rPr>
        <w:t>שירותי תפעול למרכז השליטה והבקרה על פרויקטים של משרד הבינוי והשיכון</w:t>
      </w:r>
    </w:p>
    <w:p w14:paraId="0ED4964E" w14:textId="77777777" w:rsidR="005943FB" w:rsidRPr="00EB6E98" w:rsidRDefault="005943FB" w:rsidP="008807AF">
      <w:pPr>
        <w:spacing w:line="360" w:lineRule="auto"/>
        <w:ind w:right="-284"/>
        <w:jc w:val="center"/>
        <w:rPr>
          <w:b/>
          <w:bCs/>
          <w:rtl/>
        </w:rPr>
      </w:pPr>
    </w:p>
    <w:p w14:paraId="0C96ECFB" w14:textId="77777777" w:rsidR="001B7626" w:rsidRPr="008807AF" w:rsidRDefault="00CE3790" w:rsidP="00F220EF">
      <w:pPr>
        <w:pStyle w:val="PHead3"/>
        <w:numPr>
          <w:ilvl w:val="0"/>
          <w:numId w:val="4"/>
        </w:numPr>
        <w:rPr>
          <w:rFonts w:cs="David"/>
          <w:b/>
          <w:bCs/>
          <w:u w:val="single"/>
          <w:rtl/>
        </w:rPr>
      </w:pPr>
      <w:bookmarkStart w:id="2" w:name="_Toc451322529"/>
      <w:bookmarkStart w:id="3" w:name="_Toc451322950"/>
      <w:bookmarkStart w:id="4" w:name="_Toc451323018"/>
      <w:bookmarkStart w:id="5" w:name="_Ref442001038"/>
      <w:bookmarkStart w:id="6" w:name="_Toc445215400"/>
      <w:bookmarkStart w:id="7" w:name="_Toc450488217"/>
      <w:bookmarkStart w:id="8" w:name="_Toc450488459"/>
      <w:bookmarkStart w:id="9" w:name="_Toc451323019"/>
      <w:bookmarkEnd w:id="2"/>
      <w:bookmarkEnd w:id="3"/>
      <w:bookmarkEnd w:id="4"/>
      <w:r w:rsidRPr="008807AF">
        <w:rPr>
          <w:rFonts w:cs="David"/>
          <w:b/>
          <w:bCs/>
          <w:u w:val="single"/>
          <w:rtl/>
        </w:rPr>
        <w:t>כללי</w:t>
      </w:r>
      <w:bookmarkEnd w:id="5"/>
      <w:bookmarkEnd w:id="6"/>
      <w:bookmarkEnd w:id="7"/>
      <w:bookmarkEnd w:id="8"/>
      <w:bookmarkEnd w:id="9"/>
    </w:p>
    <w:p w14:paraId="150E06F8" w14:textId="77777777" w:rsidR="00F10A96" w:rsidRPr="00D0431B" w:rsidRDefault="00F10A96" w:rsidP="000B5C41">
      <w:pPr>
        <w:numPr>
          <w:ilvl w:val="1"/>
          <w:numId w:val="4"/>
        </w:numPr>
        <w:spacing w:line="360" w:lineRule="auto"/>
        <w:jc w:val="both"/>
        <w:rPr>
          <w:color w:val="FF0000"/>
          <w:sz w:val="24"/>
          <w:szCs w:val="24"/>
          <w:rtl/>
        </w:rPr>
      </w:pPr>
      <w:r w:rsidRPr="00102117">
        <w:rPr>
          <w:rFonts w:hint="cs"/>
          <w:sz w:val="24"/>
          <w:szCs w:val="24"/>
          <w:rtl/>
        </w:rPr>
        <w:t xml:space="preserve">משרד הבינוי והשיכון (להלן- </w:t>
      </w:r>
      <w:r w:rsidRPr="008807AF">
        <w:rPr>
          <w:b/>
          <w:bCs/>
          <w:sz w:val="24"/>
          <w:szCs w:val="24"/>
          <w:rtl/>
        </w:rPr>
        <w:t>"המזמין"/"המשרד"</w:t>
      </w:r>
      <w:r w:rsidRPr="00102117">
        <w:rPr>
          <w:rFonts w:hint="cs"/>
          <w:sz w:val="24"/>
          <w:szCs w:val="24"/>
          <w:rtl/>
        </w:rPr>
        <w:t xml:space="preserve">) מזמין הצעות לניהול המעקב והבקרה </w:t>
      </w:r>
      <w:r w:rsidRPr="00786C33">
        <w:rPr>
          <w:rFonts w:hint="cs"/>
          <w:sz w:val="24"/>
          <w:szCs w:val="24"/>
          <w:rtl/>
        </w:rPr>
        <w:t>על פרויקטים במשרד, באמצעות מ</w:t>
      </w:r>
      <w:r w:rsidRPr="00CC1E69">
        <w:rPr>
          <w:rFonts w:hint="cs"/>
          <w:sz w:val="24"/>
          <w:szCs w:val="24"/>
          <w:rtl/>
        </w:rPr>
        <w:t>רכז</w:t>
      </w:r>
      <w:r w:rsidRPr="009B7039">
        <w:rPr>
          <w:rFonts w:hint="cs"/>
          <w:sz w:val="24"/>
          <w:szCs w:val="24"/>
          <w:rtl/>
        </w:rPr>
        <w:t xml:space="preserve"> שליטה משרדי</w:t>
      </w:r>
      <w:r w:rsidRPr="00511F41">
        <w:rPr>
          <w:rFonts w:hint="cs"/>
          <w:color w:val="000000"/>
          <w:sz w:val="24"/>
          <w:szCs w:val="24"/>
          <w:rtl/>
        </w:rPr>
        <w:t xml:space="preserve">. </w:t>
      </w:r>
      <w:r w:rsidRPr="00956920">
        <w:rPr>
          <w:rFonts w:hint="cs"/>
          <w:sz w:val="24"/>
          <w:szCs w:val="24"/>
          <w:rtl/>
        </w:rPr>
        <w:t>במסגרת המכרז יבחר זוכה בודד.</w:t>
      </w:r>
    </w:p>
    <w:p w14:paraId="562E0AE5" w14:textId="719EA1A9" w:rsidR="0008100A" w:rsidRDefault="0008100A" w:rsidP="00965FAE">
      <w:pPr>
        <w:numPr>
          <w:ilvl w:val="1"/>
          <w:numId w:val="4"/>
        </w:numPr>
        <w:spacing w:line="360" w:lineRule="auto"/>
        <w:jc w:val="both"/>
        <w:rPr>
          <w:color w:val="FF0000"/>
          <w:sz w:val="24"/>
          <w:szCs w:val="24"/>
        </w:rPr>
      </w:pPr>
      <w:r w:rsidRPr="003C2ED1">
        <w:rPr>
          <w:rFonts w:hint="cs"/>
          <w:sz w:val="24"/>
          <w:szCs w:val="24"/>
          <w:rtl/>
        </w:rPr>
        <w:t>להלן תאריכי במכ</w:t>
      </w:r>
      <w:r w:rsidRPr="005C7C37">
        <w:rPr>
          <w:rFonts w:hint="cs"/>
          <w:sz w:val="24"/>
          <w:szCs w:val="24"/>
          <w:rtl/>
        </w:rPr>
        <w:t>רז:</w:t>
      </w:r>
    </w:p>
    <w:p w14:paraId="3A590D9C" w14:textId="40691F7F" w:rsidR="00965FAE" w:rsidRPr="00A37834" w:rsidRDefault="00965FAE" w:rsidP="00F00DA3">
      <w:pPr>
        <w:numPr>
          <w:ilvl w:val="2"/>
          <w:numId w:val="4"/>
        </w:numPr>
        <w:spacing w:line="360" w:lineRule="auto"/>
        <w:jc w:val="both"/>
        <w:rPr>
          <w:b/>
          <w:sz w:val="24"/>
          <w:szCs w:val="24"/>
        </w:rPr>
      </w:pPr>
      <w:r w:rsidRPr="00A37834">
        <w:rPr>
          <w:rFonts w:hint="cs"/>
          <w:b/>
          <w:sz w:val="24"/>
          <w:szCs w:val="24"/>
          <w:rtl/>
        </w:rPr>
        <w:t xml:space="preserve">בשאלות יש לפנות בכתב עד ל </w:t>
      </w:r>
      <w:r w:rsidR="00F00DA3" w:rsidRPr="00F00DA3">
        <w:rPr>
          <w:rFonts w:hint="cs"/>
          <w:bCs/>
          <w:sz w:val="24"/>
          <w:szCs w:val="24"/>
          <w:rtl/>
        </w:rPr>
        <w:t>5</w:t>
      </w:r>
      <w:r w:rsidRPr="00F00DA3">
        <w:rPr>
          <w:rFonts w:hint="cs"/>
          <w:bCs/>
          <w:sz w:val="24"/>
          <w:szCs w:val="24"/>
          <w:rtl/>
        </w:rPr>
        <w:t>/</w:t>
      </w:r>
      <w:r w:rsidR="00F00DA3" w:rsidRPr="00F00DA3">
        <w:rPr>
          <w:rFonts w:hint="cs"/>
          <w:bCs/>
          <w:sz w:val="24"/>
          <w:szCs w:val="24"/>
          <w:rtl/>
        </w:rPr>
        <w:t>7</w:t>
      </w:r>
      <w:r w:rsidRPr="00F00DA3">
        <w:rPr>
          <w:rFonts w:hint="cs"/>
          <w:bCs/>
          <w:sz w:val="24"/>
          <w:szCs w:val="24"/>
          <w:rtl/>
        </w:rPr>
        <w:t xml:space="preserve">/2016 בשעה 12:00 </w:t>
      </w:r>
      <w:r>
        <w:rPr>
          <w:rFonts w:hint="cs"/>
          <w:b/>
          <w:sz w:val="24"/>
          <w:szCs w:val="24"/>
          <w:rtl/>
        </w:rPr>
        <w:t>ל</w:t>
      </w:r>
      <w:r w:rsidRPr="00A37834">
        <w:rPr>
          <w:rFonts w:hint="cs"/>
          <w:b/>
          <w:sz w:val="24"/>
          <w:szCs w:val="24"/>
          <w:rtl/>
        </w:rPr>
        <w:t xml:space="preserve">מר </w:t>
      </w:r>
      <w:r>
        <w:rPr>
          <w:rFonts w:hint="cs"/>
          <w:b/>
          <w:sz w:val="24"/>
          <w:szCs w:val="24"/>
          <w:rtl/>
        </w:rPr>
        <w:t xml:space="preserve">נתנאל לפידות </w:t>
      </w:r>
      <w:r w:rsidRPr="00A37834">
        <w:rPr>
          <w:rFonts w:hint="cs"/>
          <w:b/>
          <w:sz w:val="24"/>
          <w:szCs w:val="24"/>
          <w:rtl/>
        </w:rPr>
        <w:t xml:space="preserve">במייל </w:t>
      </w:r>
      <w:r w:rsidR="00F00DA3">
        <w:rPr>
          <w:b/>
          <w:sz w:val="24"/>
          <w:szCs w:val="24"/>
        </w:rPr>
        <w:t>cfp</w:t>
      </w:r>
      <w:r w:rsidRPr="00766D7C">
        <w:rPr>
          <w:b/>
          <w:sz w:val="24"/>
          <w:szCs w:val="24"/>
        </w:rPr>
        <w:t>@moch.gov.il</w:t>
      </w:r>
      <w:r>
        <w:rPr>
          <w:rFonts w:hint="cs"/>
          <w:b/>
          <w:sz w:val="24"/>
          <w:szCs w:val="24"/>
          <w:rtl/>
        </w:rPr>
        <w:t>.</w:t>
      </w:r>
    </w:p>
    <w:p w14:paraId="11BD0729" w14:textId="213337C8" w:rsidR="00965FAE" w:rsidRPr="00A37834" w:rsidRDefault="00965FAE" w:rsidP="002256A5">
      <w:pPr>
        <w:numPr>
          <w:ilvl w:val="2"/>
          <w:numId w:val="4"/>
        </w:numPr>
        <w:spacing w:line="360" w:lineRule="auto"/>
        <w:jc w:val="both"/>
        <w:rPr>
          <w:b/>
          <w:sz w:val="24"/>
          <w:szCs w:val="24"/>
        </w:rPr>
      </w:pPr>
      <w:r w:rsidRPr="00A37834">
        <w:rPr>
          <w:rFonts w:hint="cs"/>
          <w:b/>
          <w:sz w:val="24"/>
          <w:szCs w:val="24"/>
          <w:rtl/>
        </w:rPr>
        <w:t xml:space="preserve">מפגש מציעים יתקיים </w:t>
      </w:r>
      <w:r w:rsidR="00F00DA3">
        <w:rPr>
          <w:rFonts w:hint="cs"/>
          <w:bCs/>
          <w:sz w:val="24"/>
          <w:szCs w:val="24"/>
          <w:rtl/>
        </w:rPr>
        <w:t xml:space="preserve">ב 30/6/2016 בשעה </w:t>
      </w:r>
      <w:r w:rsidR="002256A5">
        <w:rPr>
          <w:rFonts w:hint="cs"/>
          <w:bCs/>
          <w:sz w:val="24"/>
          <w:szCs w:val="24"/>
          <w:rtl/>
        </w:rPr>
        <w:t>12:00</w:t>
      </w:r>
      <w:r w:rsidRPr="00A37834">
        <w:rPr>
          <w:rFonts w:hint="cs"/>
          <w:b/>
          <w:sz w:val="24"/>
          <w:szCs w:val="24"/>
          <w:rtl/>
        </w:rPr>
        <w:t xml:space="preserve">  במשרד הבינוי קריי</w:t>
      </w:r>
      <w:r w:rsidRPr="00A37834">
        <w:rPr>
          <w:rFonts w:hint="eastAsia"/>
          <w:b/>
          <w:sz w:val="24"/>
          <w:szCs w:val="24"/>
          <w:rtl/>
        </w:rPr>
        <w:t>ת</w:t>
      </w:r>
      <w:r w:rsidRPr="00A37834">
        <w:rPr>
          <w:rFonts w:hint="cs"/>
          <w:b/>
          <w:sz w:val="24"/>
          <w:szCs w:val="24"/>
          <w:rtl/>
        </w:rPr>
        <w:t xml:space="preserve"> הממשלה מזרח ירושלים שייח ג'ראח, רח' קלרמון גאנו 3, בנין א', חדר הרצאות בקומת מרתף . חובה להשת</w:t>
      </w:r>
      <w:bookmarkStart w:id="10" w:name="_GoBack"/>
      <w:bookmarkEnd w:id="10"/>
      <w:r w:rsidRPr="00A37834">
        <w:rPr>
          <w:rFonts w:hint="cs"/>
          <w:b/>
          <w:sz w:val="24"/>
          <w:szCs w:val="24"/>
          <w:rtl/>
        </w:rPr>
        <w:t>תף במפגש זה כתנאי להגשת ההצעה למכרז ומציע שלא ישתתף הצעתו לא תובא לדיון ותיפסל על הסף. זכות זו איננה ניתנת להסבה.</w:t>
      </w:r>
    </w:p>
    <w:p w14:paraId="1BC85C7B" w14:textId="42714CB4" w:rsidR="00965FAE" w:rsidRPr="00A37834" w:rsidRDefault="00965FAE" w:rsidP="00F00DA3">
      <w:pPr>
        <w:numPr>
          <w:ilvl w:val="2"/>
          <w:numId w:val="4"/>
        </w:numPr>
        <w:spacing w:line="360" w:lineRule="auto"/>
        <w:jc w:val="both"/>
        <w:rPr>
          <w:b/>
          <w:sz w:val="24"/>
          <w:szCs w:val="24"/>
        </w:rPr>
      </w:pPr>
      <w:r w:rsidRPr="00A37834">
        <w:rPr>
          <w:rFonts w:hint="cs"/>
          <w:b/>
          <w:sz w:val="24"/>
          <w:szCs w:val="24"/>
          <w:rtl/>
        </w:rPr>
        <w:t xml:space="preserve">המועד האחרון להגשת הצעות הינו עד יום </w:t>
      </w:r>
      <w:r w:rsidR="00F00DA3" w:rsidRPr="00F00DA3">
        <w:rPr>
          <w:rFonts w:hint="cs"/>
          <w:bCs/>
          <w:sz w:val="24"/>
          <w:szCs w:val="24"/>
          <w:rtl/>
        </w:rPr>
        <w:t>24</w:t>
      </w:r>
      <w:r w:rsidRPr="00F00DA3">
        <w:rPr>
          <w:rFonts w:hint="cs"/>
          <w:bCs/>
          <w:sz w:val="24"/>
          <w:szCs w:val="24"/>
          <w:rtl/>
        </w:rPr>
        <w:t xml:space="preserve">/7/2016 בשעה 12:00 </w:t>
      </w:r>
      <w:r w:rsidRPr="00A37834">
        <w:rPr>
          <w:rFonts w:hint="cs"/>
          <w:b/>
          <w:sz w:val="24"/>
          <w:szCs w:val="24"/>
          <w:rtl/>
        </w:rPr>
        <w:t xml:space="preserve">בתיבת המכרזים במשרד הבינוי והשיכון, </w:t>
      </w:r>
      <w:r w:rsidRPr="00A37834">
        <w:rPr>
          <w:b/>
          <w:sz w:val="24"/>
          <w:szCs w:val="24"/>
          <w:rtl/>
        </w:rPr>
        <w:t>רח' קלרמון גאנו 3, קריית הממשלה, מזרח ירושלים</w:t>
      </w:r>
      <w:r w:rsidRPr="00A37834">
        <w:rPr>
          <w:rFonts w:hint="cs"/>
          <w:b/>
          <w:sz w:val="24"/>
          <w:szCs w:val="24"/>
          <w:rtl/>
        </w:rPr>
        <w:t xml:space="preserve"> בניין א' בחדר הדואר בקומת הקרקע</w:t>
      </w:r>
      <w:r w:rsidRPr="00A37834">
        <w:rPr>
          <w:b/>
          <w:sz w:val="24"/>
          <w:szCs w:val="24"/>
          <w:rtl/>
        </w:rPr>
        <w:t xml:space="preserve">. </w:t>
      </w:r>
    </w:p>
    <w:p w14:paraId="46637EAA" w14:textId="77777777" w:rsidR="008A3A11" w:rsidRPr="008807AF" w:rsidRDefault="003279BA" w:rsidP="000B5C41">
      <w:pPr>
        <w:pStyle w:val="PHead3"/>
        <w:numPr>
          <w:ilvl w:val="0"/>
          <w:numId w:val="4"/>
        </w:numPr>
        <w:rPr>
          <w:rFonts w:cs="David"/>
          <w:b/>
          <w:bCs/>
          <w:u w:val="single"/>
          <w:rtl/>
        </w:rPr>
      </w:pPr>
      <w:bookmarkStart w:id="11" w:name="_Toc451322531"/>
      <w:bookmarkStart w:id="12" w:name="_Toc451322952"/>
      <w:bookmarkStart w:id="13" w:name="_Toc451323020"/>
      <w:bookmarkStart w:id="14" w:name="_Toc445215401"/>
      <w:bookmarkStart w:id="15" w:name="_Toc450488218"/>
      <w:bookmarkStart w:id="16" w:name="_Toc450488460"/>
      <w:bookmarkStart w:id="17" w:name="_Toc451323021"/>
      <w:bookmarkEnd w:id="11"/>
      <w:bookmarkEnd w:id="12"/>
      <w:bookmarkEnd w:id="13"/>
      <w:r w:rsidRPr="008807AF">
        <w:rPr>
          <w:rFonts w:cs="David" w:hint="eastAsia"/>
          <w:b/>
          <w:bCs/>
          <w:u w:val="single"/>
          <w:rtl/>
        </w:rPr>
        <w:t>רקע</w:t>
      </w:r>
      <w:r w:rsidRPr="008807AF">
        <w:rPr>
          <w:rFonts w:cs="David"/>
          <w:b/>
          <w:bCs/>
          <w:u w:val="single"/>
          <w:rtl/>
        </w:rPr>
        <w:t xml:space="preserve"> </w:t>
      </w:r>
      <w:r w:rsidR="005307C3">
        <w:rPr>
          <w:rFonts w:cs="David" w:hint="cs"/>
          <w:b/>
          <w:bCs/>
          <w:u w:val="single"/>
          <w:rtl/>
        </w:rPr>
        <w:t>מקצועי</w:t>
      </w:r>
      <w:bookmarkEnd w:id="14"/>
      <w:bookmarkEnd w:id="15"/>
      <w:bookmarkEnd w:id="16"/>
      <w:bookmarkEnd w:id="17"/>
    </w:p>
    <w:p w14:paraId="71FF1998" w14:textId="77777777" w:rsidR="00F10A96" w:rsidRPr="000B5C41" w:rsidRDefault="005307C3" w:rsidP="000B5C41">
      <w:pPr>
        <w:numPr>
          <w:ilvl w:val="1"/>
          <w:numId w:val="4"/>
        </w:numPr>
        <w:tabs>
          <w:tab w:val="left" w:pos="935"/>
        </w:tabs>
        <w:spacing w:line="360" w:lineRule="auto"/>
        <w:jc w:val="both"/>
        <w:rPr>
          <w:rFonts w:ascii="David"/>
          <w:sz w:val="24"/>
          <w:szCs w:val="24"/>
          <w:rtl/>
        </w:rPr>
      </w:pPr>
      <w:r>
        <w:rPr>
          <w:rFonts w:ascii="David" w:hint="cs"/>
          <w:sz w:val="24"/>
          <w:szCs w:val="24"/>
          <w:rtl/>
        </w:rPr>
        <w:t>משרד הבינוי והשיכון</w:t>
      </w:r>
      <w:r w:rsidRPr="00786C33">
        <w:rPr>
          <w:rFonts w:ascii="David"/>
          <w:sz w:val="24"/>
          <w:szCs w:val="24"/>
        </w:rPr>
        <w:t xml:space="preserve"> </w:t>
      </w:r>
      <w:r w:rsidR="00F10A96" w:rsidRPr="00786C33">
        <w:rPr>
          <w:rFonts w:ascii="David" w:hint="cs"/>
          <w:sz w:val="24"/>
          <w:szCs w:val="24"/>
          <w:rtl/>
        </w:rPr>
        <w:t>מופקד</w:t>
      </w:r>
      <w:r w:rsidR="00F10A96" w:rsidRPr="00CC1E69">
        <w:rPr>
          <w:rFonts w:ascii="David"/>
          <w:sz w:val="24"/>
          <w:szCs w:val="24"/>
        </w:rPr>
        <w:t xml:space="preserve"> </w:t>
      </w:r>
      <w:r w:rsidR="00F10A96" w:rsidRPr="009B7039">
        <w:rPr>
          <w:rFonts w:ascii="David" w:hint="cs"/>
          <w:sz w:val="24"/>
          <w:szCs w:val="24"/>
          <w:rtl/>
        </w:rPr>
        <w:t>על</w:t>
      </w:r>
      <w:r w:rsidR="00F10A96" w:rsidRPr="00511F41">
        <w:rPr>
          <w:rFonts w:ascii="David"/>
          <w:sz w:val="24"/>
          <w:szCs w:val="24"/>
        </w:rPr>
        <w:t xml:space="preserve"> </w:t>
      </w:r>
      <w:r w:rsidR="00F10A96" w:rsidRPr="00511F41">
        <w:rPr>
          <w:rFonts w:ascii="David" w:hint="cs"/>
          <w:sz w:val="24"/>
          <w:szCs w:val="24"/>
          <w:rtl/>
        </w:rPr>
        <w:t>יישום</w:t>
      </w:r>
      <w:r w:rsidR="00F10A96" w:rsidRPr="00511F41">
        <w:rPr>
          <w:rFonts w:ascii="David"/>
          <w:sz w:val="24"/>
          <w:szCs w:val="24"/>
        </w:rPr>
        <w:t xml:space="preserve"> </w:t>
      </w:r>
      <w:r w:rsidR="00F10A96" w:rsidRPr="00511F41">
        <w:rPr>
          <w:rFonts w:ascii="David" w:hint="cs"/>
          <w:sz w:val="24"/>
          <w:szCs w:val="24"/>
          <w:rtl/>
        </w:rPr>
        <w:t>מדיניות</w:t>
      </w:r>
      <w:r w:rsidR="00F10A96" w:rsidRPr="00956920">
        <w:rPr>
          <w:rFonts w:ascii="David"/>
          <w:sz w:val="24"/>
          <w:szCs w:val="24"/>
        </w:rPr>
        <w:t xml:space="preserve"> </w:t>
      </w:r>
      <w:r>
        <w:rPr>
          <w:rFonts w:ascii="David" w:hint="cs"/>
          <w:sz w:val="24"/>
          <w:szCs w:val="24"/>
          <w:rtl/>
        </w:rPr>
        <w:t xml:space="preserve">ופעילות </w:t>
      </w:r>
      <w:r w:rsidR="00F10A96" w:rsidRPr="00D0431B">
        <w:rPr>
          <w:rFonts w:ascii="David" w:hint="cs"/>
          <w:sz w:val="24"/>
          <w:szCs w:val="24"/>
          <w:rtl/>
        </w:rPr>
        <w:t>הממשלה</w:t>
      </w:r>
      <w:r>
        <w:rPr>
          <w:rFonts w:ascii="David" w:hint="cs"/>
          <w:sz w:val="24"/>
          <w:szCs w:val="24"/>
          <w:rtl/>
        </w:rPr>
        <w:t xml:space="preserve"> ב</w:t>
      </w:r>
      <w:r w:rsidR="00F10A96" w:rsidRPr="000B5C41">
        <w:rPr>
          <w:rFonts w:ascii="David" w:hint="cs"/>
          <w:sz w:val="24"/>
          <w:szCs w:val="24"/>
          <w:rtl/>
        </w:rPr>
        <w:t>קידום</w:t>
      </w:r>
      <w:r w:rsidR="00F10A96" w:rsidRPr="000B5C41">
        <w:rPr>
          <w:rFonts w:ascii="David"/>
          <w:sz w:val="24"/>
          <w:szCs w:val="24"/>
        </w:rPr>
        <w:t xml:space="preserve"> </w:t>
      </w:r>
      <w:r w:rsidR="00F10A96" w:rsidRPr="000B5C41">
        <w:rPr>
          <w:rFonts w:ascii="David" w:hint="cs"/>
          <w:sz w:val="24"/>
          <w:szCs w:val="24"/>
          <w:rtl/>
        </w:rPr>
        <w:t>תחומי</w:t>
      </w:r>
      <w:r w:rsidR="00F10A96" w:rsidRPr="000B5C41">
        <w:rPr>
          <w:rFonts w:ascii="David"/>
          <w:sz w:val="24"/>
          <w:szCs w:val="24"/>
        </w:rPr>
        <w:t xml:space="preserve"> </w:t>
      </w:r>
      <w:r w:rsidR="00F10A96" w:rsidRPr="000B5C41">
        <w:rPr>
          <w:rFonts w:ascii="David" w:hint="cs"/>
          <w:sz w:val="24"/>
          <w:szCs w:val="24"/>
          <w:rtl/>
        </w:rPr>
        <w:t>הבינוי</w:t>
      </w:r>
      <w:r w:rsidR="00F10A96" w:rsidRPr="000B5C41">
        <w:rPr>
          <w:rFonts w:ascii="David"/>
          <w:sz w:val="24"/>
          <w:szCs w:val="24"/>
        </w:rPr>
        <w:t xml:space="preserve"> </w:t>
      </w:r>
      <w:r w:rsidR="00F10A96" w:rsidRPr="000B5C41">
        <w:rPr>
          <w:rFonts w:ascii="David" w:hint="cs"/>
          <w:sz w:val="24"/>
          <w:szCs w:val="24"/>
          <w:rtl/>
        </w:rPr>
        <w:t>והשיכון</w:t>
      </w:r>
      <w:r>
        <w:rPr>
          <w:rFonts w:ascii="David" w:hint="cs"/>
          <w:sz w:val="24"/>
          <w:szCs w:val="24"/>
          <w:rtl/>
        </w:rPr>
        <w:t>. המשרד</w:t>
      </w:r>
      <w:r w:rsidR="00F10A96" w:rsidRPr="000B5C41">
        <w:rPr>
          <w:rFonts w:hint="cs"/>
          <w:sz w:val="24"/>
          <w:szCs w:val="24"/>
          <w:rtl/>
        </w:rPr>
        <w:t xml:space="preserve"> </w:t>
      </w:r>
      <w:r w:rsidR="00F10A96" w:rsidRPr="000B5C41">
        <w:rPr>
          <w:rFonts w:ascii="David" w:hint="cs"/>
          <w:sz w:val="24"/>
          <w:szCs w:val="24"/>
          <w:rtl/>
        </w:rPr>
        <w:t>פועל</w:t>
      </w:r>
      <w:r w:rsidR="00F10A96" w:rsidRPr="000B5C41">
        <w:rPr>
          <w:rFonts w:ascii="David"/>
          <w:sz w:val="24"/>
          <w:szCs w:val="24"/>
        </w:rPr>
        <w:t xml:space="preserve"> </w:t>
      </w:r>
      <w:r w:rsidR="00F10A96" w:rsidRPr="000B5C41">
        <w:rPr>
          <w:rFonts w:ascii="David" w:hint="cs"/>
          <w:sz w:val="24"/>
          <w:szCs w:val="24"/>
          <w:rtl/>
        </w:rPr>
        <w:t>באמצעים</w:t>
      </w:r>
      <w:r w:rsidR="00F10A96" w:rsidRPr="000B5C41">
        <w:rPr>
          <w:rFonts w:ascii="David"/>
          <w:sz w:val="24"/>
          <w:szCs w:val="24"/>
        </w:rPr>
        <w:t xml:space="preserve"> </w:t>
      </w:r>
      <w:r w:rsidR="00F10A96" w:rsidRPr="000B5C41">
        <w:rPr>
          <w:rFonts w:ascii="David" w:hint="cs"/>
          <w:sz w:val="24"/>
          <w:szCs w:val="24"/>
          <w:rtl/>
        </w:rPr>
        <w:t>תקציביי</w:t>
      </w:r>
      <w:r>
        <w:rPr>
          <w:rFonts w:ascii="David" w:hint="cs"/>
          <w:sz w:val="24"/>
          <w:szCs w:val="24"/>
          <w:rtl/>
        </w:rPr>
        <w:t>ם</w:t>
      </w:r>
      <w:r w:rsidR="00F10A96" w:rsidRPr="000B5C41">
        <w:rPr>
          <w:rFonts w:ascii="David" w:hint="cs"/>
          <w:sz w:val="24"/>
          <w:szCs w:val="24"/>
          <w:rtl/>
        </w:rPr>
        <w:t xml:space="preserve"> מנהליים</w:t>
      </w:r>
      <w:r w:rsidR="00F10A96" w:rsidRPr="000B5C41">
        <w:rPr>
          <w:rFonts w:ascii="David"/>
          <w:sz w:val="24"/>
          <w:szCs w:val="24"/>
        </w:rPr>
        <w:t xml:space="preserve"> </w:t>
      </w:r>
      <w:r w:rsidR="00F10A96" w:rsidRPr="000B5C41">
        <w:rPr>
          <w:rFonts w:ascii="David" w:hint="cs"/>
          <w:sz w:val="24"/>
          <w:szCs w:val="24"/>
          <w:rtl/>
        </w:rPr>
        <w:t>ותחיקתיים</w:t>
      </w:r>
      <w:r w:rsidR="00655B4F">
        <w:rPr>
          <w:rFonts w:ascii="David" w:hint="cs"/>
          <w:sz w:val="24"/>
          <w:szCs w:val="24"/>
          <w:rtl/>
        </w:rPr>
        <w:t xml:space="preserve"> </w:t>
      </w:r>
      <w:r w:rsidR="00F10A96" w:rsidRPr="000B5C41">
        <w:rPr>
          <w:rFonts w:ascii="David" w:hint="cs"/>
          <w:sz w:val="24"/>
          <w:szCs w:val="24"/>
          <w:rtl/>
        </w:rPr>
        <w:t>לצורך</w:t>
      </w:r>
      <w:r w:rsidR="00F10A96" w:rsidRPr="000B5C41">
        <w:rPr>
          <w:rFonts w:ascii="David"/>
          <w:sz w:val="24"/>
          <w:szCs w:val="24"/>
        </w:rPr>
        <w:t xml:space="preserve"> </w:t>
      </w:r>
      <w:r w:rsidR="00F10A96" w:rsidRPr="000B5C41">
        <w:rPr>
          <w:rFonts w:ascii="David" w:hint="cs"/>
          <w:sz w:val="24"/>
          <w:szCs w:val="24"/>
          <w:rtl/>
        </w:rPr>
        <w:t>מימוש</w:t>
      </w:r>
      <w:r w:rsidR="00F10A96" w:rsidRPr="000B5C41">
        <w:rPr>
          <w:rFonts w:ascii="David"/>
          <w:sz w:val="24"/>
          <w:szCs w:val="24"/>
        </w:rPr>
        <w:t xml:space="preserve"> </w:t>
      </w:r>
      <w:r w:rsidR="00F10A96" w:rsidRPr="000B5C41">
        <w:rPr>
          <w:rFonts w:ascii="David" w:hint="cs"/>
          <w:sz w:val="24"/>
          <w:szCs w:val="24"/>
          <w:rtl/>
        </w:rPr>
        <w:t>יעדיו</w:t>
      </w:r>
      <w:r w:rsidR="00F10A96" w:rsidRPr="000B5C41">
        <w:rPr>
          <w:rFonts w:ascii="David"/>
          <w:sz w:val="24"/>
          <w:szCs w:val="24"/>
        </w:rPr>
        <w:t xml:space="preserve"> </w:t>
      </w:r>
      <w:r w:rsidR="00F10A96" w:rsidRPr="000B5C41">
        <w:rPr>
          <w:rFonts w:ascii="David" w:hint="cs"/>
          <w:sz w:val="24"/>
          <w:szCs w:val="24"/>
          <w:rtl/>
        </w:rPr>
        <w:t>המרכזיים</w:t>
      </w:r>
      <w:r>
        <w:rPr>
          <w:rFonts w:ascii="David" w:hint="cs"/>
          <w:sz w:val="24"/>
          <w:szCs w:val="24"/>
          <w:rtl/>
        </w:rPr>
        <w:t xml:space="preserve"> ובמטרה </w:t>
      </w:r>
      <w:r w:rsidR="00F10A96" w:rsidRPr="000B5C41">
        <w:rPr>
          <w:rFonts w:ascii="David" w:hint="cs"/>
          <w:sz w:val="24"/>
          <w:szCs w:val="24"/>
          <w:rtl/>
        </w:rPr>
        <w:t>להוביל</w:t>
      </w:r>
      <w:r w:rsidR="00F10A96" w:rsidRPr="000B5C41">
        <w:rPr>
          <w:rFonts w:ascii="David"/>
          <w:sz w:val="24"/>
          <w:szCs w:val="24"/>
        </w:rPr>
        <w:t xml:space="preserve"> </w:t>
      </w:r>
      <w:r w:rsidR="00F10A96" w:rsidRPr="000B5C41">
        <w:rPr>
          <w:rFonts w:ascii="David" w:hint="cs"/>
          <w:sz w:val="24"/>
          <w:szCs w:val="24"/>
          <w:rtl/>
        </w:rPr>
        <w:t>את</w:t>
      </w:r>
      <w:r w:rsidR="00F10A96" w:rsidRPr="000B5C41">
        <w:rPr>
          <w:rFonts w:ascii="David"/>
          <w:sz w:val="24"/>
          <w:szCs w:val="24"/>
        </w:rPr>
        <w:t xml:space="preserve"> </w:t>
      </w:r>
      <w:r w:rsidR="00F10A96" w:rsidRPr="000B5C41">
        <w:rPr>
          <w:rFonts w:ascii="David" w:hint="cs"/>
          <w:sz w:val="24"/>
          <w:szCs w:val="24"/>
          <w:rtl/>
        </w:rPr>
        <w:t>ענף</w:t>
      </w:r>
      <w:r w:rsidR="00F10A96" w:rsidRPr="000B5C41">
        <w:rPr>
          <w:rFonts w:ascii="David"/>
          <w:sz w:val="24"/>
          <w:szCs w:val="24"/>
        </w:rPr>
        <w:t xml:space="preserve"> </w:t>
      </w:r>
      <w:r w:rsidR="00F10A96" w:rsidRPr="000B5C41">
        <w:rPr>
          <w:rFonts w:ascii="David" w:hint="cs"/>
          <w:sz w:val="24"/>
          <w:szCs w:val="24"/>
          <w:rtl/>
        </w:rPr>
        <w:t>הבנייה</w:t>
      </w:r>
      <w:r w:rsidR="00F10A96" w:rsidRPr="000B5C41">
        <w:rPr>
          <w:rFonts w:ascii="David"/>
          <w:sz w:val="24"/>
          <w:szCs w:val="24"/>
        </w:rPr>
        <w:t xml:space="preserve"> </w:t>
      </w:r>
      <w:r w:rsidR="00F10A96" w:rsidRPr="000B5C41">
        <w:rPr>
          <w:rFonts w:ascii="David" w:hint="cs"/>
          <w:sz w:val="24"/>
          <w:szCs w:val="24"/>
          <w:rtl/>
        </w:rPr>
        <w:t xml:space="preserve">החדשה, </w:t>
      </w:r>
      <w:r>
        <w:rPr>
          <w:rFonts w:ascii="David" w:hint="cs"/>
          <w:sz w:val="24"/>
          <w:szCs w:val="24"/>
          <w:rtl/>
        </w:rPr>
        <w:t>קידום</w:t>
      </w:r>
      <w:r w:rsidRPr="000B5C41">
        <w:rPr>
          <w:rFonts w:ascii="David"/>
          <w:sz w:val="24"/>
          <w:szCs w:val="24"/>
        </w:rPr>
        <w:t xml:space="preserve"> </w:t>
      </w:r>
      <w:r w:rsidR="00F10A96" w:rsidRPr="000B5C41">
        <w:rPr>
          <w:rFonts w:ascii="David" w:hint="cs"/>
          <w:sz w:val="24"/>
          <w:szCs w:val="24"/>
          <w:rtl/>
        </w:rPr>
        <w:t>התחדשות</w:t>
      </w:r>
      <w:r w:rsidR="00F10A96" w:rsidRPr="000B5C41">
        <w:rPr>
          <w:rFonts w:ascii="David"/>
          <w:sz w:val="24"/>
          <w:szCs w:val="24"/>
        </w:rPr>
        <w:t xml:space="preserve"> </w:t>
      </w:r>
      <w:r w:rsidR="00F10A96" w:rsidRPr="000B5C41">
        <w:rPr>
          <w:rFonts w:ascii="David" w:hint="cs"/>
          <w:sz w:val="24"/>
          <w:szCs w:val="24"/>
          <w:rtl/>
        </w:rPr>
        <w:t xml:space="preserve">עירונית, </w:t>
      </w:r>
      <w:r w:rsidR="00F10A96" w:rsidRPr="000B5C41">
        <w:rPr>
          <w:rFonts w:ascii="David"/>
          <w:sz w:val="24"/>
          <w:szCs w:val="24"/>
        </w:rPr>
        <w:t xml:space="preserve"> </w:t>
      </w:r>
      <w:r>
        <w:rPr>
          <w:rFonts w:ascii="David" w:hint="cs"/>
          <w:sz w:val="24"/>
          <w:szCs w:val="24"/>
          <w:rtl/>
        </w:rPr>
        <w:t>ומתן</w:t>
      </w:r>
      <w:r w:rsidRPr="000B5C41">
        <w:rPr>
          <w:rFonts w:ascii="David" w:hint="cs"/>
          <w:sz w:val="24"/>
          <w:szCs w:val="24"/>
          <w:rtl/>
        </w:rPr>
        <w:t xml:space="preserve"> </w:t>
      </w:r>
      <w:r w:rsidR="00F10A96" w:rsidRPr="000B5C41">
        <w:rPr>
          <w:rFonts w:ascii="David" w:hint="cs"/>
          <w:sz w:val="24"/>
          <w:szCs w:val="24"/>
          <w:rtl/>
        </w:rPr>
        <w:t>פתרונות</w:t>
      </w:r>
      <w:r w:rsidR="00F10A96" w:rsidRPr="000B5C41">
        <w:rPr>
          <w:rFonts w:ascii="David"/>
          <w:sz w:val="24"/>
          <w:szCs w:val="24"/>
        </w:rPr>
        <w:t xml:space="preserve"> </w:t>
      </w:r>
      <w:r w:rsidR="00F10A96" w:rsidRPr="000B5C41">
        <w:rPr>
          <w:rFonts w:ascii="David" w:hint="cs"/>
          <w:sz w:val="24"/>
          <w:szCs w:val="24"/>
          <w:rtl/>
        </w:rPr>
        <w:t>דיור</w:t>
      </w:r>
      <w:r w:rsidR="00F10A96" w:rsidRPr="000B5C41">
        <w:rPr>
          <w:rFonts w:ascii="David"/>
          <w:sz w:val="24"/>
          <w:szCs w:val="24"/>
        </w:rPr>
        <w:t xml:space="preserve"> </w:t>
      </w:r>
      <w:r w:rsidR="00F10A96" w:rsidRPr="000B5C41">
        <w:rPr>
          <w:rFonts w:ascii="David" w:hint="cs"/>
          <w:sz w:val="24"/>
          <w:szCs w:val="24"/>
          <w:rtl/>
        </w:rPr>
        <w:t>הולמים</w:t>
      </w:r>
      <w:r w:rsidR="00F10A96" w:rsidRPr="000B5C41">
        <w:rPr>
          <w:rFonts w:ascii="David"/>
          <w:sz w:val="24"/>
          <w:szCs w:val="24"/>
        </w:rPr>
        <w:t xml:space="preserve"> </w:t>
      </w:r>
      <w:r w:rsidR="00F10A96" w:rsidRPr="000B5C41">
        <w:rPr>
          <w:rFonts w:ascii="David" w:hint="cs"/>
          <w:sz w:val="24"/>
          <w:szCs w:val="24"/>
          <w:rtl/>
        </w:rPr>
        <w:t>לאוכלוסיות</w:t>
      </w:r>
      <w:r w:rsidR="00F10A96" w:rsidRPr="000B5C41">
        <w:rPr>
          <w:rFonts w:ascii="David"/>
          <w:sz w:val="24"/>
          <w:szCs w:val="24"/>
        </w:rPr>
        <w:t xml:space="preserve"> </w:t>
      </w:r>
      <w:r w:rsidR="00F10A96" w:rsidRPr="000B5C41">
        <w:rPr>
          <w:rFonts w:ascii="David" w:hint="cs"/>
          <w:sz w:val="24"/>
          <w:szCs w:val="24"/>
          <w:rtl/>
        </w:rPr>
        <w:t>ייעודיות</w:t>
      </w:r>
      <w:r w:rsidR="00F10A96" w:rsidRPr="000B5C41">
        <w:rPr>
          <w:rFonts w:ascii="David"/>
          <w:sz w:val="24"/>
          <w:szCs w:val="24"/>
        </w:rPr>
        <w:t>.</w:t>
      </w:r>
      <w:r w:rsidR="00D669F6">
        <w:rPr>
          <w:rFonts w:ascii="David" w:hint="cs"/>
          <w:sz w:val="24"/>
          <w:szCs w:val="24"/>
          <w:rtl/>
        </w:rPr>
        <w:t xml:space="preserve"> </w:t>
      </w:r>
      <w:r w:rsidR="00F10A96" w:rsidRPr="000B5C41">
        <w:rPr>
          <w:rFonts w:ascii="David" w:hint="cs"/>
          <w:sz w:val="24"/>
          <w:szCs w:val="24"/>
          <w:rtl/>
        </w:rPr>
        <w:t>במשרד</w:t>
      </w:r>
      <w:r w:rsidR="00F10A96" w:rsidRPr="000B5C41">
        <w:rPr>
          <w:rFonts w:ascii="David"/>
          <w:sz w:val="24"/>
          <w:szCs w:val="24"/>
        </w:rPr>
        <w:t xml:space="preserve"> </w:t>
      </w:r>
      <w:r w:rsidR="00F10A96" w:rsidRPr="000B5C41">
        <w:rPr>
          <w:rFonts w:ascii="David" w:hint="cs"/>
          <w:sz w:val="24"/>
          <w:szCs w:val="24"/>
          <w:rtl/>
        </w:rPr>
        <w:t>כ-</w:t>
      </w:r>
      <w:r w:rsidR="00F10A96" w:rsidRPr="000B5C41">
        <w:rPr>
          <w:rFonts w:ascii="David"/>
          <w:sz w:val="24"/>
          <w:szCs w:val="24"/>
        </w:rPr>
        <w:t xml:space="preserve"> 600 </w:t>
      </w:r>
      <w:r w:rsidR="00F10A96" w:rsidRPr="000B5C41">
        <w:rPr>
          <w:rFonts w:ascii="David" w:hint="cs"/>
          <w:sz w:val="24"/>
          <w:szCs w:val="24"/>
          <w:rtl/>
        </w:rPr>
        <w:t>עובדים</w:t>
      </w:r>
      <w:r w:rsidR="00F10A96" w:rsidRPr="000B5C41">
        <w:rPr>
          <w:rFonts w:ascii="David"/>
          <w:sz w:val="24"/>
          <w:szCs w:val="24"/>
        </w:rPr>
        <w:t xml:space="preserve"> </w:t>
      </w:r>
      <w:r w:rsidR="00F10A96" w:rsidRPr="000B5C41">
        <w:rPr>
          <w:rFonts w:ascii="David" w:hint="cs"/>
          <w:sz w:val="24"/>
          <w:szCs w:val="24"/>
          <w:rtl/>
        </w:rPr>
        <w:t>המאורגנים</w:t>
      </w:r>
      <w:r w:rsidR="00F10A96" w:rsidRPr="000B5C41">
        <w:rPr>
          <w:rFonts w:ascii="David"/>
          <w:sz w:val="24"/>
          <w:szCs w:val="24"/>
        </w:rPr>
        <w:t xml:space="preserve"> </w:t>
      </w:r>
      <w:r w:rsidR="00F10A96" w:rsidRPr="000B5C41">
        <w:rPr>
          <w:rFonts w:ascii="David" w:hint="cs"/>
          <w:sz w:val="24"/>
          <w:szCs w:val="24"/>
          <w:rtl/>
        </w:rPr>
        <w:t>ב-15</w:t>
      </w:r>
      <w:r w:rsidR="00F10A96" w:rsidRPr="000B5C41">
        <w:rPr>
          <w:rFonts w:ascii="David"/>
          <w:sz w:val="24"/>
          <w:szCs w:val="24"/>
        </w:rPr>
        <w:t xml:space="preserve"> </w:t>
      </w:r>
      <w:r w:rsidR="00F10A96" w:rsidRPr="000B5C41">
        <w:rPr>
          <w:rFonts w:ascii="David" w:hint="cs"/>
          <w:sz w:val="24"/>
          <w:szCs w:val="24"/>
          <w:rtl/>
        </w:rPr>
        <w:t>יחידות</w:t>
      </w:r>
      <w:r w:rsidR="00F10A96" w:rsidRPr="000B5C41">
        <w:rPr>
          <w:rFonts w:ascii="David"/>
          <w:sz w:val="24"/>
          <w:szCs w:val="24"/>
        </w:rPr>
        <w:t xml:space="preserve"> </w:t>
      </w:r>
      <w:r w:rsidR="00F10A96" w:rsidRPr="000B5C41">
        <w:rPr>
          <w:rFonts w:ascii="David" w:hint="cs"/>
          <w:sz w:val="24"/>
          <w:szCs w:val="24"/>
          <w:rtl/>
        </w:rPr>
        <w:t>מטה</w:t>
      </w:r>
      <w:r w:rsidR="00F10A96" w:rsidRPr="000B5C41">
        <w:rPr>
          <w:rFonts w:ascii="David"/>
          <w:sz w:val="24"/>
          <w:szCs w:val="24"/>
        </w:rPr>
        <w:t xml:space="preserve"> </w:t>
      </w:r>
      <w:r w:rsidRPr="000B5C41">
        <w:rPr>
          <w:rFonts w:ascii="David" w:hint="cs"/>
          <w:sz w:val="24"/>
          <w:szCs w:val="24"/>
          <w:rtl/>
        </w:rPr>
        <w:t xml:space="preserve"> (ירושלים) </w:t>
      </w:r>
      <w:r w:rsidR="00F10A96" w:rsidRPr="000B5C41">
        <w:rPr>
          <w:rFonts w:ascii="David" w:hint="cs"/>
          <w:sz w:val="24"/>
          <w:szCs w:val="24"/>
          <w:rtl/>
        </w:rPr>
        <w:t>ו-5 מחוזות</w:t>
      </w:r>
      <w:r w:rsidRPr="000B5C41">
        <w:rPr>
          <w:rFonts w:ascii="David" w:hint="cs"/>
          <w:sz w:val="24"/>
          <w:szCs w:val="24"/>
          <w:rtl/>
        </w:rPr>
        <w:t xml:space="preserve"> (ירושלים, מרכז, דרום, צפון וגליל)</w:t>
      </w:r>
      <w:r w:rsidR="00F10A96" w:rsidRPr="000B5C41">
        <w:rPr>
          <w:rFonts w:ascii="David" w:hint="cs"/>
          <w:sz w:val="24"/>
          <w:szCs w:val="24"/>
          <w:rtl/>
        </w:rPr>
        <w:t>.</w:t>
      </w:r>
      <w:r w:rsidR="00F10A96" w:rsidRPr="000B5C41">
        <w:rPr>
          <w:rFonts w:ascii="David"/>
          <w:sz w:val="24"/>
          <w:szCs w:val="24"/>
        </w:rPr>
        <w:t xml:space="preserve"> </w:t>
      </w:r>
      <w:r w:rsidR="00F10A96" w:rsidRPr="000B5C41">
        <w:rPr>
          <w:rFonts w:ascii="David" w:hint="cs"/>
          <w:sz w:val="24"/>
          <w:szCs w:val="24"/>
          <w:rtl/>
        </w:rPr>
        <w:t>פעילות</w:t>
      </w:r>
      <w:r w:rsidR="00F10A96" w:rsidRPr="000B5C41">
        <w:rPr>
          <w:rFonts w:ascii="David"/>
          <w:sz w:val="24"/>
          <w:szCs w:val="24"/>
        </w:rPr>
        <w:t xml:space="preserve"> </w:t>
      </w:r>
      <w:r w:rsidR="00F10A96" w:rsidRPr="000B5C41">
        <w:rPr>
          <w:rFonts w:ascii="David" w:hint="cs"/>
          <w:sz w:val="24"/>
          <w:szCs w:val="24"/>
          <w:rtl/>
        </w:rPr>
        <w:t>המשרד</w:t>
      </w:r>
      <w:r w:rsidR="00F10A96" w:rsidRPr="000B5C41">
        <w:rPr>
          <w:rFonts w:ascii="David"/>
          <w:sz w:val="24"/>
          <w:szCs w:val="24"/>
        </w:rPr>
        <w:t xml:space="preserve"> </w:t>
      </w:r>
      <w:r w:rsidR="00F10A96" w:rsidRPr="000B5C41">
        <w:rPr>
          <w:rFonts w:ascii="David" w:hint="cs"/>
          <w:sz w:val="24"/>
          <w:szCs w:val="24"/>
          <w:rtl/>
        </w:rPr>
        <w:t>הענפה</w:t>
      </w:r>
      <w:r w:rsidR="00F10A96" w:rsidRPr="000B5C41">
        <w:rPr>
          <w:rFonts w:ascii="David"/>
          <w:sz w:val="24"/>
          <w:szCs w:val="24"/>
        </w:rPr>
        <w:t xml:space="preserve"> </w:t>
      </w:r>
      <w:r w:rsidR="00F10A96" w:rsidRPr="000B5C41">
        <w:rPr>
          <w:rFonts w:ascii="David" w:hint="cs"/>
          <w:sz w:val="24"/>
          <w:szCs w:val="24"/>
          <w:rtl/>
        </w:rPr>
        <w:t>מבוצעת</w:t>
      </w:r>
      <w:r w:rsidR="00F10A96" w:rsidRPr="000B5C41">
        <w:rPr>
          <w:rFonts w:ascii="David"/>
          <w:sz w:val="24"/>
          <w:szCs w:val="24"/>
        </w:rPr>
        <w:t xml:space="preserve"> </w:t>
      </w:r>
      <w:r w:rsidR="00F10A96" w:rsidRPr="000B5C41">
        <w:rPr>
          <w:rFonts w:ascii="David" w:hint="cs"/>
          <w:sz w:val="24"/>
          <w:szCs w:val="24"/>
          <w:rtl/>
        </w:rPr>
        <w:t>בכל</w:t>
      </w:r>
      <w:r w:rsidR="00F10A96" w:rsidRPr="000B5C41">
        <w:rPr>
          <w:rFonts w:ascii="David"/>
          <w:sz w:val="24"/>
          <w:szCs w:val="24"/>
        </w:rPr>
        <w:t xml:space="preserve"> </w:t>
      </w:r>
      <w:r w:rsidR="00F10A96" w:rsidRPr="000B5C41">
        <w:rPr>
          <w:rFonts w:ascii="David" w:hint="cs"/>
          <w:sz w:val="24"/>
          <w:szCs w:val="24"/>
          <w:rtl/>
        </w:rPr>
        <w:t>הארץ</w:t>
      </w:r>
      <w:r w:rsidR="00F10A96" w:rsidRPr="000B5C41">
        <w:rPr>
          <w:rFonts w:ascii="David"/>
          <w:sz w:val="24"/>
          <w:szCs w:val="24"/>
        </w:rPr>
        <w:t>.</w:t>
      </w:r>
      <w:r w:rsidR="00F10A96" w:rsidRPr="000B5C41">
        <w:rPr>
          <w:rFonts w:ascii="David" w:hint="cs"/>
          <w:sz w:val="24"/>
          <w:szCs w:val="24"/>
          <w:rtl/>
        </w:rPr>
        <w:t xml:space="preserve"> </w:t>
      </w:r>
    </w:p>
    <w:p w14:paraId="6285D441" w14:textId="77777777" w:rsidR="00B23907" w:rsidRPr="00FD4B72" w:rsidRDefault="00D669F6" w:rsidP="000B5C41">
      <w:pPr>
        <w:numPr>
          <w:ilvl w:val="1"/>
          <w:numId w:val="4"/>
        </w:numPr>
        <w:tabs>
          <w:tab w:val="left" w:pos="935"/>
        </w:tabs>
        <w:spacing w:line="360" w:lineRule="auto"/>
        <w:jc w:val="both"/>
        <w:rPr>
          <w:rFonts w:ascii="David"/>
          <w:sz w:val="24"/>
          <w:szCs w:val="24"/>
        </w:rPr>
      </w:pPr>
      <w:r>
        <w:rPr>
          <w:rFonts w:hint="cs"/>
          <w:sz w:val="24"/>
          <w:szCs w:val="24"/>
          <w:rtl/>
        </w:rPr>
        <w:t>המשרד מנהל</w:t>
      </w:r>
      <w:r w:rsidR="00164C97" w:rsidRPr="00853DE7">
        <w:rPr>
          <w:rFonts w:hint="cs"/>
          <w:sz w:val="24"/>
          <w:szCs w:val="24"/>
          <w:rtl/>
        </w:rPr>
        <w:t xml:space="preserve"> </w:t>
      </w:r>
      <w:r w:rsidR="00836B8C" w:rsidRPr="00853DE7">
        <w:rPr>
          <w:rFonts w:hint="cs"/>
          <w:sz w:val="24"/>
          <w:szCs w:val="24"/>
          <w:rtl/>
        </w:rPr>
        <w:t>מאות</w:t>
      </w:r>
      <w:r w:rsidR="00AD7EF0" w:rsidRPr="00853DE7">
        <w:rPr>
          <w:rFonts w:hint="cs"/>
          <w:sz w:val="24"/>
          <w:szCs w:val="24"/>
          <w:rtl/>
        </w:rPr>
        <w:t xml:space="preserve"> </w:t>
      </w:r>
      <w:r w:rsidR="00F10A96" w:rsidRPr="00853DE7">
        <w:rPr>
          <w:rFonts w:hint="cs"/>
          <w:sz w:val="24"/>
          <w:szCs w:val="24"/>
          <w:rtl/>
        </w:rPr>
        <w:t>פרויקטים</w:t>
      </w:r>
      <w:r>
        <w:rPr>
          <w:rFonts w:hint="cs"/>
          <w:sz w:val="24"/>
          <w:szCs w:val="24"/>
          <w:rtl/>
        </w:rPr>
        <w:t>,</w:t>
      </w:r>
      <w:r w:rsidR="00F10A96" w:rsidRPr="00853DE7">
        <w:rPr>
          <w:rFonts w:hint="cs"/>
          <w:sz w:val="24"/>
          <w:szCs w:val="24"/>
          <w:rtl/>
        </w:rPr>
        <w:t xml:space="preserve"> בשלבים שונים</w:t>
      </w:r>
      <w:r>
        <w:rPr>
          <w:rFonts w:hint="cs"/>
          <w:sz w:val="24"/>
          <w:szCs w:val="24"/>
          <w:rtl/>
        </w:rPr>
        <w:t xml:space="preserve">, </w:t>
      </w:r>
      <w:r w:rsidR="00164C97" w:rsidRPr="00853DE7">
        <w:rPr>
          <w:rFonts w:hint="cs"/>
          <w:sz w:val="24"/>
          <w:szCs w:val="24"/>
          <w:rtl/>
        </w:rPr>
        <w:t>ב</w:t>
      </w:r>
      <w:r>
        <w:rPr>
          <w:rFonts w:hint="cs"/>
          <w:sz w:val="24"/>
          <w:szCs w:val="24"/>
          <w:rtl/>
        </w:rPr>
        <w:t>חמשת</w:t>
      </w:r>
      <w:r w:rsidR="00164C97" w:rsidRPr="00796EA1">
        <w:rPr>
          <w:rFonts w:hint="cs"/>
          <w:sz w:val="24"/>
          <w:szCs w:val="24"/>
          <w:rtl/>
        </w:rPr>
        <w:t xml:space="preserve"> </w:t>
      </w:r>
      <w:r w:rsidR="00F10A96" w:rsidRPr="00796EA1">
        <w:rPr>
          <w:rFonts w:hint="cs"/>
          <w:sz w:val="24"/>
          <w:szCs w:val="24"/>
          <w:rtl/>
        </w:rPr>
        <w:t>ה</w:t>
      </w:r>
      <w:r w:rsidR="00164C97" w:rsidRPr="00796EA1">
        <w:rPr>
          <w:rFonts w:hint="cs"/>
          <w:sz w:val="24"/>
          <w:szCs w:val="24"/>
          <w:rtl/>
        </w:rPr>
        <w:t>מחוזות</w:t>
      </w:r>
      <w:r w:rsidR="00F10A96" w:rsidRPr="00796EA1">
        <w:rPr>
          <w:rFonts w:hint="cs"/>
          <w:sz w:val="24"/>
          <w:szCs w:val="24"/>
          <w:rtl/>
        </w:rPr>
        <w:t xml:space="preserve"> השונים</w:t>
      </w:r>
      <w:r>
        <w:rPr>
          <w:rFonts w:hint="cs"/>
          <w:sz w:val="24"/>
          <w:szCs w:val="24"/>
          <w:rtl/>
        </w:rPr>
        <w:t xml:space="preserve"> כאשר</w:t>
      </w:r>
      <w:r w:rsidR="00F10A96" w:rsidRPr="00796EA1">
        <w:rPr>
          <w:rFonts w:hint="cs"/>
          <w:sz w:val="24"/>
          <w:szCs w:val="24"/>
          <w:rtl/>
        </w:rPr>
        <w:t xml:space="preserve"> </w:t>
      </w:r>
      <w:r w:rsidR="00836B8C" w:rsidRPr="00796EA1">
        <w:rPr>
          <w:rFonts w:hint="cs"/>
          <w:sz w:val="24"/>
          <w:szCs w:val="24"/>
          <w:rtl/>
        </w:rPr>
        <w:t>רוב</w:t>
      </w:r>
      <w:r>
        <w:rPr>
          <w:rFonts w:hint="cs"/>
          <w:sz w:val="24"/>
          <w:szCs w:val="24"/>
          <w:rtl/>
        </w:rPr>
        <w:t xml:space="preserve">ם </w:t>
      </w:r>
      <w:r w:rsidR="00836B8C" w:rsidRPr="00796EA1">
        <w:rPr>
          <w:rFonts w:hint="cs"/>
          <w:sz w:val="24"/>
          <w:szCs w:val="24"/>
          <w:rtl/>
        </w:rPr>
        <w:t xml:space="preserve">שייכים לתחום הבנייה החדשה. </w:t>
      </w:r>
      <w:r w:rsidR="00F10A96" w:rsidRPr="00796EA1">
        <w:rPr>
          <w:rFonts w:hint="cs"/>
          <w:sz w:val="24"/>
          <w:szCs w:val="24"/>
          <w:rtl/>
        </w:rPr>
        <w:t>פרוייקט</w:t>
      </w:r>
      <w:r w:rsidR="00836B8C" w:rsidRPr="00796EA1">
        <w:rPr>
          <w:rFonts w:hint="cs"/>
          <w:sz w:val="24"/>
          <w:szCs w:val="24"/>
          <w:rtl/>
        </w:rPr>
        <w:t xml:space="preserve"> בנייה חדשה</w:t>
      </w:r>
      <w:r w:rsidR="00260884">
        <w:rPr>
          <w:rFonts w:hint="cs"/>
          <w:sz w:val="24"/>
          <w:szCs w:val="24"/>
          <w:rtl/>
        </w:rPr>
        <w:t>, על שלביו השונים של</w:t>
      </w:r>
      <w:r w:rsidR="00F10A96" w:rsidRPr="00FD4B72">
        <w:rPr>
          <w:rFonts w:hint="cs"/>
          <w:sz w:val="24"/>
          <w:szCs w:val="24"/>
          <w:rtl/>
        </w:rPr>
        <w:t xml:space="preserve"> תכנון סטטוטורי, שיווק ופיתוח תשתיות</w:t>
      </w:r>
      <w:r w:rsidR="00260884">
        <w:rPr>
          <w:rFonts w:hint="cs"/>
          <w:sz w:val="24"/>
          <w:szCs w:val="24"/>
          <w:rtl/>
        </w:rPr>
        <w:t>,</w:t>
      </w:r>
      <w:r w:rsidR="00F10A96" w:rsidRPr="00FD4B72">
        <w:rPr>
          <w:rFonts w:hint="cs"/>
          <w:sz w:val="24"/>
          <w:szCs w:val="24"/>
          <w:rtl/>
        </w:rPr>
        <w:t xml:space="preserve"> שלבי הביצוע ואכלוס, נמשך שנים ארוכות</w:t>
      </w:r>
      <w:r w:rsidR="009E3604" w:rsidRPr="00FD4B72">
        <w:rPr>
          <w:rFonts w:hint="cs"/>
          <w:sz w:val="24"/>
          <w:szCs w:val="24"/>
          <w:rtl/>
        </w:rPr>
        <w:t xml:space="preserve">. כל </w:t>
      </w:r>
      <w:r w:rsidR="00F10A96" w:rsidRPr="00FD4B72">
        <w:rPr>
          <w:rFonts w:hint="cs"/>
          <w:sz w:val="24"/>
          <w:szCs w:val="24"/>
          <w:rtl/>
        </w:rPr>
        <w:t>שלבי הפרויקט</w:t>
      </w:r>
      <w:r w:rsidR="009E3604" w:rsidRPr="00FD4B72">
        <w:rPr>
          <w:rFonts w:hint="cs"/>
          <w:sz w:val="24"/>
          <w:szCs w:val="24"/>
          <w:rtl/>
        </w:rPr>
        <w:t xml:space="preserve"> </w:t>
      </w:r>
      <w:r w:rsidR="00260884">
        <w:rPr>
          <w:rFonts w:hint="cs"/>
          <w:sz w:val="24"/>
          <w:szCs w:val="24"/>
          <w:rtl/>
        </w:rPr>
        <w:t>הם</w:t>
      </w:r>
      <w:r w:rsidR="00260884" w:rsidRPr="00FD4B72">
        <w:rPr>
          <w:rFonts w:hint="cs"/>
          <w:sz w:val="24"/>
          <w:szCs w:val="24"/>
          <w:rtl/>
        </w:rPr>
        <w:t xml:space="preserve"> </w:t>
      </w:r>
      <w:r w:rsidR="009E3604" w:rsidRPr="00FD4B72">
        <w:rPr>
          <w:rFonts w:hint="cs"/>
          <w:sz w:val="24"/>
          <w:szCs w:val="24"/>
          <w:rtl/>
        </w:rPr>
        <w:t>באחריות המשרד</w:t>
      </w:r>
      <w:r w:rsidR="00260884">
        <w:rPr>
          <w:rFonts w:hint="cs"/>
          <w:sz w:val="24"/>
          <w:szCs w:val="24"/>
          <w:rtl/>
        </w:rPr>
        <w:t xml:space="preserve">, </w:t>
      </w:r>
      <w:r w:rsidR="009E3604" w:rsidRPr="00FD4B72">
        <w:rPr>
          <w:rFonts w:hint="cs"/>
          <w:sz w:val="24"/>
          <w:szCs w:val="24"/>
          <w:rtl/>
        </w:rPr>
        <w:t>חלק</w:t>
      </w:r>
      <w:r w:rsidR="00260884">
        <w:rPr>
          <w:rFonts w:hint="cs"/>
          <w:sz w:val="24"/>
          <w:szCs w:val="24"/>
          <w:rtl/>
        </w:rPr>
        <w:t xml:space="preserve">ם </w:t>
      </w:r>
      <w:r w:rsidR="009E3604" w:rsidRPr="00FD4B72">
        <w:rPr>
          <w:rFonts w:hint="cs"/>
          <w:sz w:val="24"/>
          <w:szCs w:val="24"/>
          <w:rtl/>
        </w:rPr>
        <w:t xml:space="preserve">בטיפול ישיר של </w:t>
      </w:r>
      <w:r w:rsidR="00C02862" w:rsidRPr="00FD4B72">
        <w:rPr>
          <w:rFonts w:hint="cs"/>
          <w:sz w:val="24"/>
          <w:szCs w:val="24"/>
          <w:rtl/>
        </w:rPr>
        <w:t xml:space="preserve">עובדי </w:t>
      </w:r>
      <w:r w:rsidR="009E3604" w:rsidRPr="00FD4B72">
        <w:rPr>
          <w:rFonts w:hint="cs"/>
          <w:sz w:val="24"/>
          <w:szCs w:val="24"/>
          <w:rtl/>
        </w:rPr>
        <w:t>המשרד</w:t>
      </w:r>
      <w:r w:rsidR="00260884">
        <w:rPr>
          <w:rFonts w:hint="cs"/>
          <w:sz w:val="24"/>
          <w:szCs w:val="24"/>
          <w:rtl/>
        </w:rPr>
        <w:t xml:space="preserve"> ו</w:t>
      </w:r>
      <w:r w:rsidR="009E3604" w:rsidRPr="00FD4B72">
        <w:rPr>
          <w:rFonts w:hint="cs"/>
          <w:sz w:val="24"/>
          <w:szCs w:val="24"/>
          <w:rtl/>
        </w:rPr>
        <w:t xml:space="preserve">חלקם בביצוע המטה </w:t>
      </w:r>
      <w:r w:rsidR="00260884">
        <w:rPr>
          <w:rFonts w:hint="cs"/>
          <w:sz w:val="24"/>
          <w:szCs w:val="24"/>
          <w:rtl/>
        </w:rPr>
        <w:t>או ה</w:t>
      </w:r>
      <w:r w:rsidR="009E3604" w:rsidRPr="00FD4B72">
        <w:rPr>
          <w:rFonts w:hint="cs"/>
          <w:sz w:val="24"/>
          <w:szCs w:val="24"/>
          <w:rtl/>
        </w:rPr>
        <w:t xml:space="preserve">מחוזות. </w:t>
      </w:r>
      <w:r w:rsidR="00260884">
        <w:rPr>
          <w:rFonts w:hint="cs"/>
          <w:sz w:val="24"/>
          <w:szCs w:val="24"/>
          <w:rtl/>
        </w:rPr>
        <w:t xml:space="preserve">יודגש כי </w:t>
      </w:r>
      <w:r w:rsidR="009E3604" w:rsidRPr="00FD4B72">
        <w:rPr>
          <w:rFonts w:hint="cs"/>
          <w:sz w:val="24"/>
          <w:szCs w:val="24"/>
          <w:rtl/>
        </w:rPr>
        <w:t>שלב הפיתוח מבוצע ע"י גורמים חיצוניים (חברות יזמיות, חברות בנייה, משרדי ניהול פרויקטים וכו') בפיקוח י</w:t>
      </w:r>
      <w:r w:rsidR="00C02862" w:rsidRPr="00FD4B72">
        <w:rPr>
          <w:rFonts w:hint="cs"/>
          <w:sz w:val="24"/>
          <w:szCs w:val="24"/>
          <w:rtl/>
        </w:rPr>
        <w:t xml:space="preserve">שיר של </w:t>
      </w:r>
      <w:r w:rsidR="009E3604" w:rsidRPr="00FD4B72">
        <w:rPr>
          <w:rFonts w:hint="cs"/>
          <w:sz w:val="24"/>
          <w:szCs w:val="24"/>
          <w:rtl/>
        </w:rPr>
        <w:t>מחוזות</w:t>
      </w:r>
      <w:r w:rsidR="00C02862" w:rsidRPr="00FD4B72">
        <w:rPr>
          <w:rFonts w:hint="cs"/>
          <w:sz w:val="24"/>
          <w:szCs w:val="24"/>
          <w:rtl/>
        </w:rPr>
        <w:t xml:space="preserve"> המשרד</w:t>
      </w:r>
      <w:r w:rsidR="00F10A96" w:rsidRPr="00FD4B72">
        <w:rPr>
          <w:rFonts w:hint="cs"/>
          <w:sz w:val="24"/>
          <w:szCs w:val="24"/>
          <w:rtl/>
        </w:rPr>
        <w:t xml:space="preserve"> ובבקרה של המטה</w:t>
      </w:r>
      <w:r w:rsidR="009E3604" w:rsidRPr="00FD4B72">
        <w:rPr>
          <w:rFonts w:hint="cs"/>
          <w:sz w:val="24"/>
          <w:szCs w:val="24"/>
          <w:rtl/>
        </w:rPr>
        <w:t>.</w:t>
      </w:r>
    </w:p>
    <w:p w14:paraId="432C9B27" w14:textId="77777777" w:rsidR="009C37B8" w:rsidRPr="00FD4B72" w:rsidRDefault="00164C97" w:rsidP="000B5C41">
      <w:pPr>
        <w:numPr>
          <w:ilvl w:val="1"/>
          <w:numId w:val="4"/>
        </w:numPr>
        <w:tabs>
          <w:tab w:val="left" w:pos="935"/>
        </w:tabs>
        <w:spacing w:line="360" w:lineRule="auto"/>
        <w:jc w:val="both"/>
        <w:rPr>
          <w:rFonts w:ascii="David"/>
          <w:sz w:val="24"/>
          <w:szCs w:val="24"/>
        </w:rPr>
      </w:pPr>
      <w:r w:rsidRPr="00FD4B72">
        <w:rPr>
          <w:rFonts w:hint="cs"/>
          <w:sz w:val="24"/>
          <w:szCs w:val="24"/>
          <w:rtl/>
        </w:rPr>
        <w:t xml:space="preserve"> </w:t>
      </w:r>
      <w:r w:rsidR="00655B4F">
        <w:rPr>
          <w:rFonts w:hint="cs"/>
          <w:sz w:val="24"/>
          <w:szCs w:val="24"/>
          <w:rtl/>
        </w:rPr>
        <w:t xml:space="preserve">במטרה לשפר את יעילות עבודת המשרד </w:t>
      </w:r>
      <w:r w:rsidR="009C37B8" w:rsidRPr="00FD4B72">
        <w:rPr>
          <w:rFonts w:hint="cs"/>
          <w:sz w:val="24"/>
          <w:szCs w:val="24"/>
          <w:rtl/>
        </w:rPr>
        <w:t xml:space="preserve">החליט המשרד </w:t>
      </w:r>
      <w:r w:rsidR="009C37B8" w:rsidRPr="00FD4B72">
        <w:rPr>
          <w:rFonts w:ascii="David" w:hint="cs"/>
          <w:sz w:val="24"/>
          <w:szCs w:val="24"/>
          <w:rtl/>
        </w:rPr>
        <w:t xml:space="preserve">להטמיע הסתכלות </w:t>
      </w:r>
      <w:r w:rsidR="00A07877" w:rsidRPr="00FD4B72">
        <w:rPr>
          <w:rFonts w:ascii="David" w:hint="cs"/>
          <w:sz w:val="24"/>
          <w:szCs w:val="24"/>
          <w:rtl/>
        </w:rPr>
        <w:t>"</w:t>
      </w:r>
      <w:r w:rsidR="009C37B8" w:rsidRPr="00FD4B72">
        <w:rPr>
          <w:rFonts w:ascii="David" w:hint="cs"/>
          <w:sz w:val="24"/>
          <w:szCs w:val="24"/>
          <w:rtl/>
        </w:rPr>
        <w:t>פרו</w:t>
      </w:r>
      <w:r w:rsidR="00A07877" w:rsidRPr="00FD4B72">
        <w:rPr>
          <w:rFonts w:ascii="David" w:hint="cs"/>
          <w:sz w:val="24"/>
          <w:szCs w:val="24"/>
          <w:rtl/>
        </w:rPr>
        <w:t>י</w:t>
      </w:r>
      <w:r w:rsidR="009C37B8" w:rsidRPr="00FD4B72">
        <w:rPr>
          <w:rFonts w:ascii="David" w:hint="cs"/>
          <w:sz w:val="24"/>
          <w:szCs w:val="24"/>
          <w:rtl/>
        </w:rPr>
        <w:t>יקטלית</w:t>
      </w:r>
      <w:r w:rsidR="00A07877" w:rsidRPr="00FD4B72">
        <w:rPr>
          <w:rFonts w:ascii="David" w:hint="cs"/>
          <w:sz w:val="24"/>
          <w:szCs w:val="24"/>
          <w:rtl/>
        </w:rPr>
        <w:t>"</w:t>
      </w:r>
      <w:r w:rsidR="00655B4F">
        <w:rPr>
          <w:rFonts w:ascii="David" w:hint="cs"/>
          <w:sz w:val="24"/>
          <w:szCs w:val="24"/>
          <w:rtl/>
        </w:rPr>
        <w:t xml:space="preserve"> ו</w:t>
      </w:r>
      <w:r w:rsidR="009C37B8" w:rsidRPr="00FD4B72">
        <w:rPr>
          <w:rFonts w:ascii="David" w:hint="cs"/>
          <w:sz w:val="24"/>
          <w:szCs w:val="24"/>
          <w:rtl/>
        </w:rPr>
        <w:t>לנהל מעקב ובקרה אחר התקדמותו של כל פרוייקט</w:t>
      </w:r>
      <w:r w:rsidR="00655B4F">
        <w:rPr>
          <w:rFonts w:ascii="David" w:hint="cs"/>
          <w:sz w:val="24"/>
          <w:szCs w:val="24"/>
          <w:rtl/>
        </w:rPr>
        <w:t xml:space="preserve"> על מנת לזהות</w:t>
      </w:r>
      <w:r w:rsidR="009C37B8" w:rsidRPr="00FD4B72">
        <w:rPr>
          <w:rFonts w:ascii="David" w:hint="cs"/>
          <w:sz w:val="24"/>
          <w:szCs w:val="24"/>
          <w:rtl/>
        </w:rPr>
        <w:t xml:space="preserve"> בעיות וחסמים ממוקדים או רוחביים. כבסיס </w:t>
      </w:r>
      <w:r w:rsidR="00655B4F">
        <w:rPr>
          <w:rFonts w:ascii="David" w:hint="cs"/>
          <w:sz w:val="24"/>
          <w:szCs w:val="24"/>
          <w:rtl/>
        </w:rPr>
        <w:t>ל</w:t>
      </w:r>
      <w:r w:rsidR="009C37B8" w:rsidRPr="00FD4B72">
        <w:rPr>
          <w:rFonts w:ascii="David" w:hint="cs"/>
          <w:sz w:val="24"/>
          <w:szCs w:val="24"/>
          <w:rtl/>
        </w:rPr>
        <w:t xml:space="preserve">מעבר להסתכלות פרויקטלית, </w:t>
      </w:r>
      <w:r w:rsidR="00655B4F" w:rsidRPr="00FD4B72">
        <w:rPr>
          <w:rFonts w:hint="cs"/>
          <w:sz w:val="24"/>
          <w:szCs w:val="24"/>
          <w:rtl/>
        </w:rPr>
        <w:t xml:space="preserve">הכין </w:t>
      </w:r>
      <w:r w:rsidR="009E3604" w:rsidRPr="00FD4B72">
        <w:rPr>
          <w:rFonts w:hint="cs"/>
          <w:sz w:val="24"/>
          <w:szCs w:val="24"/>
          <w:rtl/>
        </w:rPr>
        <w:t>המשרד תכנית</w:t>
      </w:r>
      <w:r w:rsidR="00742578" w:rsidRPr="00FD4B72">
        <w:rPr>
          <w:rFonts w:hint="cs"/>
          <w:sz w:val="24"/>
          <w:szCs w:val="24"/>
          <w:rtl/>
        </w:rPr>
        <w:t xml:space="preserve"> עבודה</w:t>
      </w:r>
      <w:r w:rsidR="009E3604" w:rsidRPr="00FD4B72">
        <w:rPr>
          <w:rFonts w:hint="cs"/>
          <w:sz w:val="24"/>
          <w:szCs w:val="24"/>
          <w:rtl/>
        </w:rPr>
        <w:t xml:space="preserve"> גנרית</w:t>
      </w:r>
      <w:r w:rsidR="00742578" w:rsidRPr="00FD4B72">
        <w:rPr>
          <w:rFonts w:hint="cs"/>
          <w:sz w:val="24"/>
          <w:szCs w:val="24"/>
          <w:rtl/>
        </w:rPr>
        <w:t xml:space="preserve"> (להלן </w:t>
      </w:r>
      <w:r w:rsidR="00742578" w:rsidRPr="00FD4B72">
        <w:rPr>
          <w:sz w:val="24"/>
          <w:szCs w:val="24"/>
          <w:rtl/>
        </w:rPr>
        <w:t>–</w:t>
      </w:r>
      <w:r w:rsidR="00742578" w:rsidRPr="00FD4B72">
        <w:rPr>
          <w:rFonts w:hint="cs"/>
          <w:sz w:val="24"/>
          <w:szCs w:val="24"/>
          <w:rtl/>
        </w:rPr>
        <w:t xml:space="preserve"> </w:t>
      </w:r>
      <w:r w:rsidR="00742578" w:rsidRPr="00FD4B72">
        <w:rPr>
          <w:rFonts w:hint="cs"/>
          <w:b/>
          <w:bCs/>
          <w:sz w:val="24"/>
          <w:szCs w:val="24"/>
          <w:rtl/>
        </w:rPr>
        <w:t>גאנט</w:t>
      </w:r>
      <w:r w:rsidR="00742578" w:rsidRPr="00FD4B72">
        <w:rPr>
          <w:rFonts w:hint="cs"/>
          <w:sz w:val="24"/>
          <w:szCs w:val="24"/>
          <w:rtl/>
        </w:rPr>
        <w:t>)</w:t>
      </w:r>
      <w:r w:rsidR="009E3604" w:rsidRPr="00FD4B72">
        <w:rPr>
          <w:rFonts w:hint="cs"/>
          <w:sz w:val="24"/>
          <w:szCs w:val="24"/>
          <w:rtl/>
        </w:rPr>
        <w:t xml:space="preserve"> לניהול פרויקט </w:t>
      </w:r>
      <w:r w:rsidR="00186E79" w:rsidRPr="00FD4B72">
        <w:rPr>
          <w:rFonts w:hint="cs"/>
          <w:sz w:val="24"/>
          <w:szCs w:val="24"/>
          <w:rtl/>
        </w:rPr>
        <w:t>טיפוסי אשר כוללת כ-500 פעילויות,</w:t>
      </w:r>
      <w:r w:rsidR="009E3604" w:rsidRPr="00FD4B72">
        <w:rPr>
          <w:rFonts w:hint="cs"/>
          <w:sz w:val="24"/>
          <w:szCs w:val="24"/>
          <w:rtl/>
        </w:rPr>
        <w:t xml:space="preserve"> חלקן לביצוע עצמי ואחרות בביצוע או אישורים על ידי גורמים אחרים.</w:t>
      </w:r>
    </w:p>
    <w:p w14:paraId="21490355" w14:textId="77777777" w:rsidR="009C37B8" w:rsidRPr="008807AF" w:rsidRDefault="00655B4F" w:rsidP="000B5C41">
      <w:pPr>
        <w:numPr>
          <w:ilvl w:val="1"/>
          <w:numId w:val="4"/>
        </w:numPr>
        <w:tabs>
          <w:tab w:val="left" w:pos="935"/>
        </w:tabs>
        <w:spacing w:line="360" w:lineRule="auto"/>
        <w:jc w:val="both"/>
        <w:rPr>
          <w:sz w:val="24"/>
          <w:szCs w:val="24"/>
        </w:rPr>
      </w:pPr>
      <w:r w:rsidRPr="00343862">
        <w:rPr>
          <w:rFonts w:hint="cs"/>
          <w:sz w:val="24"/>
          <w:szCs w:val="24"/>
          <w:rtl/>
        </w:rPr>
        <w:lastRenderedPageBreak/>
        <w:t>לאור האמור, החליט המשרד על</w:t>
      </w:r>
      <w:r w:rsidR="0058361D" w:rsidRPr="00343862">
        <w:rPr>
          <w:rFonts w:hint="cs"/>
          <w:sz w:val="24"/>
          <w:szCs w:val="24"/>
          <w:rtl/>
        </w:rPr>
        <w:t xml:space="preserve"> הקמת מרכז שליטה משרדי</w:t>
      </w:r>
      <w:r w:rsidR="00526B24" w:rsidRPr="00343862">
        <w:rPr>
          <w:rFonts w:hint="cs"/>
          <w:sz w:val="24"/>
          <w:szCs w:val="24"/>
          <w:rtl/>
        </w:rPr>
        <w:t xml:space="preserve"> (להלן- </w:t>
      </w:r>
      <w:r w:rsidR="00526B24" w:rsidRPr="008807AF">
        <w:rPr>
          <w:rFonts w:hint="eastAsia"/>
          <w:b/>
          <w:bCs/>
          <w:sz w:val="24"/>
          <w:szCs w:val="24"/>
          <w:rtl/>
        </w:rPr>
        <w:t>המשל</w:t>
      </w:r>
      <w:r w:rsidR="00526B24" w:rsidRPr="008807AF">
        <w:rPr>
          <w:b/>
          <w:bCs/>
          <w:sz w:val="24"/>
          <w:szCs w:val="24"/>
          <w:rtl/>
        </w:rPr>
        <w:t>"ט</w:t>
      </w:r>
      <w:r w:rsidR="00526B24" w:rsidRPr="00343862">
        <w:rPr>
          <w:rFonts w:hint="cs"/>
          <w:sz w:val="24"/>
          <w:szCs w:val="24"/>
          <w:rtl/>
        </w:rPr>
        <w:t xml:space="preserve">) </w:t>
      </w:r>
      <w:r w:rsidR="009C37B8" w:rsidRPr="00343862">
        <w:rPr>
          <w:rFonts w:hint="cs"/>
          <w:sz w:val="24"/>
          <w:szCs w:val="24"/>
          <w:rtl/>
        </w:rPr>
        <w:t>עבור מעקב ובקרה מתמשכים אחר הפרוייקטים השונים</w:t>
      </w:r>
      <w:r w:rsidR="00343862" w:rsidRPr="00343862">
        <w:rPr>
          <w:rFonts w:hint="cs"/>
          <w:sz w:val="24"/>
          <w:szCs w:val="24"/>
          <w:rtl/>
        </w:rPr>
        <w:t xml:space="preserve"> </w:t>
      </w:r>
      <w:r w:rsidR="00B2780F">
        <w:rPr>
          <w:rFonts w:hint="cs"/>
          <w:sz w:val="24"/>
          <w:szCs w:val="24"/>
          <w:rtl/>
        </w:rPr>
        <w:t>על ידי</w:t>
      </w:r>
      <w:r w:rsidR="00343862" w:rsidRPr="00343862">
        <w:rPr>
          <w:sz w:val="24"/>
          <w:szCs w:val="24"/>
          <w:rtl/>
        </w:rPr>
        <w:t xml:space="preserve"> </w:t>
      </w:r>
      <w:r w:rsidR="00B2780F">
        <w:rPr>
          <w:rFonts w:hint="cs"/>
          <w:sz w:val="24"/>
          <w:szCs w:val="24"/>
          <w:rtl/>
        </w:rPr>
        <w:t xml:space="preserve">מעקב אחר ביצוע </w:t>
      </w:r>
      <w:r w:rsidR="00343862" w:rsidRPr="00343862">
        <w:rPr>
          <w:sz w:val="24"/>
          <w:szCs w:val="24"/>
          <w:rtl/>
        </w:rPr>
        <w:t xml:space="preserve">הפרויקטים במשרד, </w:t>
      </w:r>
      <w:r w:rsidR="00343862">
        <w:rPr>
          <w:rFonts w:hint="cs"/>
          <w:sz w:val="24"/>
          <w:szCs w:val="24"/>
          <w:rtl/>
        </w:rPr>
        <w:t>זיהוי</w:t>
      </w:r>
      <w:r w:rsidR="00343862" w:rsidRPr="00343862">
        <w:rPr>
          <w:sz w:val="24"/>
          <w:szCs w:val="24"/>
          <w:rtl/>
        </w:rPr>
        <w:t xml:space="preserve"> צווארי בקבוק </w:t>
      </w:r>
      <w:r w:rsidR="00B2780F">
        <w:rPr>
          <w:rFonts w:hint="cs"/>
          <w:sz w:val="24"/>
          <w:szCs w:val="24"/>
          <w:rtl/>
        </w:rPr>
        <w:t>ו</w:t>
      </w:r>
      <w:r w:rsidR="00343862">
        <w:rPr>
          <w:rFonts w:hint="cs"/>
          <w:sz w:val="24"/>
          <w:szCs w:val="24"/>
          <w:rtl/>
        </w:rPr>
        <w:t>פתיחת</w:t>
      </w:r>
      <w:r w:rsidR="00343862" w:rsidRPr="00343862">
        <w:rPr>
          <w:sz w:val="24"/>
          <w:szCs w:val="24"/>
          <w:rtl/>
        </w:rPr>
        <w:t xml:space="preserve"> חסמים</w:t>
      </w:r>
      <w:r w:rsidR="00343862">
        <w:rPr>
          <w:rFonts w:hint="cs"/>
          <w:sz w:val="24"/>
          <w:szCs w:val="24"/>
          <w:rtl/>
        </w:rPr>
        <w:t xml:space="preserve"> </w:t>
      </w:r>
      <w:r w:rsidR="00B2780F">
        <w:rPr>
          <w:rFonts w:hint="cs"/>
          <w:sz w:val="24"/>
          <w:szCs w:val="24"/>
          <w:rtl/>
        </w:rPr>
        <w:t>ו</w:t>
      </w:r>
      <w:r w:rsidR="009C37B8" w:rsidRPr="008807AF">
        <w:rPr>
          <w:sz w:val="24"/>
          <w:szCs w:val="24"/>
          <w:rtl/>
        </w:rPr>
        <w:t>ארגון</w:t>
      </w:r>
      <w:r w:rsidR="002368DD" w:rsidRPr="008807AF">
        <w:rPr>
          <w:sz w:val="24"/>
          <w:szCs w:val="24"/>
          <w:rtl/>
        </w:rPr>
        <w:t xml:space="preserve"> </w:t>
      </w:r>
      <w:r w:rsidR="00B2780F">
        <w:rPr>
          <w:rFonts w:hint="cs"/>
          <w:sz w:val="24"/>
          <w:szCs w:val="24"/>
          <w:rtl/>
        </w:rPr>
        <w:t>הפ רוייקטים</w:t>
      </w:r>
      <w:r w:rsidR="002368DD" w:rsidRPr="008807AF">
        <w:rPr>
          <w:rFonts w:hint="eastAsia"/>
          <w:sz w:val="24"/>
          <w:szCs w:val="24"/>
          <w:rtl/>
        </w:rPr>
        <w:t>תוך</w:t>
      </w:r>
      <w:r w:rsidR="002368DD" w:rsidRPr="008807AF">
        <w:rPr>
          <w:sz w:val="24"/>
          <w:szCs w:val="24"/>
          <w:rtl/>
        </w:rPr>
        <w:t xml:space="preserve"> סנכרון כלל זרועות הביצוע במשרד</w:t>
      </w:r>
      <w:r w:rsidR="009C37B8" w:rsidRPr="008807AF">
        <w:rPr>
          <w:sz w:val="24"/>
          <w:szCs w:val="24"/>
          <w:rtl/>
        </w:rPr>
        <w:t xml:space="preserve"> </w:t>
      </w:r>
      <w:r w:rsidR="00B2780F">
        <w:rPr>
          <w:rFonts w:hint="cs"/>
          <w:sz w:val="24"/>
          <w:szCs w:val="24"/>
          <w:rtl/>
        </w:rPr>
        <w:t>ו</w:t>
      </w:r>
      <w:r w:rsidR="009C37B8" w:rsidRPr="008807AF">
        <w:rPr>
          <w:rFonts w:hint="eastAsia"/>
          <w:sz w:val="24"/>
          <w:szCs w:val="24"/>
          <w:rtl/>
        </w:rPr>
        <w:t>הפקת</w:t>
      </w:r>
      <w:r w:rsidR="009C37B8" w:rsidRPr="008807AF">
        <w:rPr>
          <w:sz w:val="24"/>
          <w:szCs w:val="24"/>
          <w:rtl/>
        </w:rPr>
        <w:t xml:space="preserve"> תובנות רוחביות לצורך שיפור תהליכים </w:t>
      </w:r>
      <w:r w:rsidR="009C37B8" w:rsidRPr="008807AF">
        <w:rPr>
          <w:rFonts w:hint="eastAsia"/>
          <w:sz w:val="24"/>
          <w:szCs w:val="24"/>
          <w:rtl/>
        </w:rPr>
        <w:t>פרויקטלים</w:t>
      </w:r>
      <w:r w:rsidR="009C37B8" w:rsidRPr="008807AF">
        <w:rPr>
          <w:sz w:val="24"/>
          <w:szCs w:val="24"/>
          <w:rtl/>
        </w:rPr>
        <w:t xml:space="preserve">. </w:t>
      </w:r>
    </w:p>
    <w:p w14:paraId="09119765" w14:textId="77777777" w:rsidR="00E860E8" w:rsidRDefault="003A6303" w:rsidP="000B5C41">
      <w:pPr>
        <w:numPr>
          <w:ilvl w:val="1"/>
          <w:numId w:val="4"/>
        </w:numPr>
        <w:tabs>
          <w:tab w:val="left" w:pos="935"/>
        </w:tabs>
        <w:spacing w:line="360" w:lineRule="auto"/>
        <w:jc w:val="both"/>
        <w:rPr>
          <w:rFonts w:ascii="David"/>
          <w:sz w:val="24"/>
          <w:szCs w:val="24"/>
        </w:rPr>
      </w:pPr>
      <w:bookmarkStart w:id="18" w:name="_Ref434589454"/>
      <w:r w:rsidRPr="000B5C41">
        <w:rPr>
          <w:rFonts w:hint="cs"/>
          <w:sz w:val="24"/>
          <w:szCs w:val="24"/>
          <w:rtl/>
        </w:rPr>
        <w:t xml:space="preserve">גרעין המשל"ט </w:t>
      </w:r>
      <w:r w:rsidR="008C00A6">
        <w:rPr>
          <w:rFonts w:hint="cs"/>
          <w:sz w:val="24"/>
          <w:szCs w:val="24"/>
          <w:rtl/>
        </w:rPr>
        <w:t xml:space="preserve">הוקם </w:t>
      </w:r>
      <w:r w:rsidR="008C00A6" w:rsidRPr="00EB6E98">
        <w:rPr>
          <w:rFonts w:hint="cs"/>
          <w:sz w:val="24"/>
          <w:szCs w:val="24"/>
          <w:rtl/>
        </w:rPr>
        <w:t>בסוף שנת 2015</w:t>
      </w:r>
      <w:r w:rsidR="008C00A6">
        <w:rPr>
          <w:rFonts w:ascii="David" w:hint="cs"/>
          <w:sz w:val="24"/>
          <w:szCs w:val="24"/>
          <w:rtl/>
        </w:rPr>
        <w:t xml:space="preserve"> במתכונת עבודה חלקית</w:t>
      </w:r>
      <w:r w:rsidR="008C00A6" w:rsidRPr="000B5C41">
        <w:rPr>
          <w:rFonts w:hint="cs"/>
          <w:sz w:val="24"/>
          <w:szCs w:val="24"/>
          <w:rtl/>
        </w:rPr>
        <w:t xml:space="preserve"> </w:t>
      </w:r>
      <w:r w:rsidR="008C00A6">
        <w:rPr>
          <w:rFonts w:hint="cs"/>
          <w:sz w:val="24"/>
          <w:szCs w:val="24"/>
          <w:rtl/>
        </w:rPr>
        <w:t>ו</w:t>
      </w:r>
      <w:r w:rsidRPr="000B5C41">
        <w:rPr>
          <w:rFonts w:hint="cs"/>
          <w:sz w:val="24"/>
          <w:szCs w:val="24"/>
          <w:rtl/>
        </w:rPr>
        <w:t>כחלק ממטה המשרד בירושלים</w:t>
      </w:r>
      <w:r w:rsidR="008C00A6" w:rsidRPr="000B5C41">
        <w:rPr>
          <w:rFonts w:hint="cs"/>
          <w:sz w:val="24"/>
          <w:szCs w:val="24"/>
          <w:rtl/>
        </w:rPr>
        <w:t xml:space="preserve"> כאשר</w:t>
      </w:r>
      <w:r w:rsidRPr="000B5C41">
        <w:rPr>
          <w:rFonts w:hint="cs"/>
          <w:sz w:val="24"/>
          <w:szCs w:val="24"/>
          <w:rtl/>
        </w:rPr>
        <w:t xml:space="preserve"> בכל מחוז הוקמה שלוחה של המשל"ט. </w:t>
      </w:r>
      <w:bookmarkEnd w:id="18"/>
      <w:r w:rsidR="008C00A6" w:rsidRPr="002F0139">
        <w:rPr>
          <w:rFonts w:ascii="David" w:hint="cs"/>
          <w:sz w:val="24"/>
          <w:szCs w:val="24"/>
          <w:rtl/>
        </w:rPr>
        <w:t>ליווי הקמת המשל"ט נעשה במסגרת התקשרות</w:t>
      </w:r>
      <w:r w:rsidR="008C00A6">
        <w:rPr>
          <w:rFonts w:ascii="David" w:hint="cs"/>
          <w:sz w:val="24"/>
          <w:szCs w:val="24"/>
          <w:rtl/>
        </w:rPr>
        <w:t xml:space="preserve"> קיימת ותוך התבססות </w:t>
      </w:r>
      <w:r w:rsidR="008C00A6" w:rsidRPr="002F0139">
        <w:rPr>
          <w:rFonts w:ascii="David" w:hint="cs"/>
          <w:sz w:val="24"/>
          <w:szCs w:val="24"/>
          <w:rtl/>
        </w:rPr>
        <w:t>על הטכנולוגיות הקיימות</w:t>
      </w:r>
      <w:r w:rsidR="008C00A6">
        <w:rPr>
          <w:rFonts w:ascii="David" w:hint="cs"/>
          <w:sz w:val="24"/>
          <w:szCs w:val="24"/>
          <w:rtl/>
        </w:rPr>
        <w:t xml:space="preserve"> ב</w:t>
      </w:r>
      <w:r w:rsidR="008C00A6" w:rsidRPr="000B5C41">
        <w:rPr>
          <w:rFonts w:ascii="David" w:hint="cs"/>
          <w:sz w:val="24"/>
          <w:szCs w:val="24"/>
          <w:rtl/>
        </w:rPr>
        <w:t>משרד</w:t>
      </w:r>
      <w:r w:rsidR="00E860E8">
        <w:rPr>
          <w:rFonts w:ascii="David" w:hint="cs"/>
          <w:sz w:val="24"/>
          <w:szCs w:val="24"/>
          <w:rtl/>
        </w:rPr>
        <w:t>.</w:t>
      </w:r>
      <w:r w:rsidR="008C00A6" w:rsidRPr="000B5C41">
        <w:rPr>
          <w:rFonts w:ascii="David" w:hint="cs"/>
          <w:sz w:val="24"/>
          <w:szCs w:val="24"/>
          <w:rtl/>
        </w:rPr>
        <w:t xml:space="preserve"> </w:t>
      </w:r>
      <w:r w:rsidR="008C00A6" w:rsidRPr="000B5C41">
        <w:rPr>
          <w:rFonts w:hint="cs"/>
          <w:sz w:val="24"/>
          <w:szCs w:val="24"/>
          <w:rtl/>
        </w:rPr>
        <w:t xml:space="preserve">בתהליך </w:t>
      </w:r>
      <w:r w:rsidRPr="000B5C41">
        <w:rPr>
          <w:rFonts w:ascii="David" w:hint="cs"/>
          <w:sz w:val="24"/>
          <w:szCs w:val="24"/>
          <w:rtl/>
        </w:rPr>
        <w:t xml:space="preserve">הקמת המשל"ט </w:t>
      </w:r>
      <w:r w:rsidR="009C37B8" w:rsidRPr="000B5C41">
        <w:rPr>
          <w:rFonts w:ascii="David" w:hint="cs"/>
          <w:sz w:val="24"/>
          <w:szCs w:val="24"/>
          <w:rtl/>
        </w:rPr>
        <w:t>הוגדרו תפיסת הפעלה, מעגלי בקרה, שיט</w:t>
      </w:r>
      <w:r w:rsidRPr="000B5C41">
        <w:rPr>
          <w:rFonts w:ascii="David" w:hint="cs"/>
          <w:sz w:val="24"/>
          <w:szCs w:val="24"/>
          <w:rtl/>
        </w:rPr>
        <w:t>ות</w:t>
      </w:r>
      <w:r w:rsidR="009C37B8" w:rsidRPr="000B5C41">
        <w:rPr>
          <w:rFonts w:ascii="David" w:hint="cs"/>
          <w:sz w:val="24"/>
          <w:szCs w:val="24"/>
          <w:rtl/>
        </w:rPr>
        <w:t xml:space="preserve"> עבודה, ודוחות ניהול ראשוניים</w:t>
      </w:r>
      <w:r w:rsidR="008C00A6" w:rsidRPr="000B5C41">
        <w:rPr>
          <w:rFonts w:ascii="David" w:hint="cs"/>
          <w:sz w:val="24"/>
          <w:szCs w:val="24"/>
          <w:rtl/>
        </w:rPr>
        <w:t xml:space="preserve">; </w:t>
      </w:r>
      <w:r w:rsidR="008C00A6" w:rsidRPr="008807AF">
        <w:rPr>
          <w:rFonts w:ascii="David" w:hint="eastAsia"/>
          <w:b/>
          <w:bCs/>
          <w:sz w:val="24"/>
          <w:szCs w:val="24"/>
          <w:rtl/>
        </w:rPr>
        <w:t>מסמך</w:t>
      </w:r>
      <w:r w:rsidR="008C00A6" w:rsidRPr="008807AF">
        <w:rPr>
          <w:rFonts w:ascii="David"/>
          <w:b/>
          <w:bCs/>
          <w:sz w:val="24"/>
          <w:szCs w:val="24"/>
          <w:rtl/>
        </w:rPr>
        <w:t xml:space="preserve"> תפיסת הפעלת </w:t>
      </w:r>
      <w:r w:rsidR="008C00A6" w:rsidRPr="008807AF">
        <w:rPr>
          <w:rFonts w:ascii="David" w:hint="eastAsia"/>
          <w:b/>
          <w:bCs/>
          <w:sz w:val="24"/>
          <w:szCs w:val="24"/>
          <w:rtl/>
        </w:rPr>
        <w:t>המשל</w:t>
      </w:r>
      <w:r w:rsidR="008C00A6" w:rsidRPr="008807AF">
        <w:rPr>
          <w:rFonts w:ascii="David"/>
          <w:b/>
          <w:bCs/>
          <w:sz w:val="24"/>
          <w:szCs w:val="24"/>
          <w:rtl/>
        </w:rPr>
        <w:t xml:space="preserve">"ט מצורף למכרז </w:t>
      </w:r>
      <w:r w:rsidR="008C00A6" w:rsidRPr="008807AF">
        <w:rPr>
          <w:rFonts w:ascii="David" w:hint="eastAsia"/>
          <w:b/>
          <w:bCs/>
          <w:sz w:val="24"/>
          <w:szCs w:val="24"/>
          <w:rtl/>
        </w:rPr>
        <w:t>זה</w:t>
      </w:r>
      <w:r w:rsidR="009C37B8" w:rsidRPr="000B5C41">
        <w:rPr>
          <w:rFonts w:ascii="David" w:hint="cs"/>
          <w:sz w:val="24"/>
          <w:szCs w:val="24"/>
          <w:rtl/>
        </w:rPr>
        <w:t>.</w:t>
      </w:r>
    </w:p>
    <w:p w14:paraId="02E9A40F" w14:textId="77777777" w:rsidR="009C37B8" w:rsidRPr="009A0EA6" w:rsidRDefault="002C52D3" w:rsidP="000B5C41">
      <w:pPr>
        <w:numPr>
          <w:ilvl w:val="1"/>
          <w:numId w:val="4"/>
        </w:numPr>
        <w:tabs>
          <w:tab w:val="left" w:pos="935"/>
        </w:tabs>
        <w:spacing w:line="360" w:lineRule="auto"/>
        <w:jc w:val="both"/>
        <w:rPr>
          <w:rFonts w:ascii="David"/>
          <w:sz w:val="24"/>
          <w:szCs w:val="24"/>
        </w:rPr>
      </w:pPr>
      <w:r w:rsidRPr="008807AF">
        <w:rPr>
          <w:rFonts w:ascii="David" w:hint="eastAsia"/>
          <w:sz w:val="24"/>
          <w:szCs w:val="24"/>
          <w:rtl/>
        </w:rPr>
        <w:t>נכון</w:t>
      </w:r>
      <w:r w:rsidRPr="008807AF">
        <w:rPr>
          <w:rFonts w:ascii="David"/>
          <w:sz w:val="24"/>
          <w:szCs w:val="24"/>
          <w:rtl/>
        </w:rPr>
        <w:t xml:space="preserve"> </w:t>
      </w:r>
      <w:r w:rsidRPr="008807AF">
        <w:rPr>
          <w:rFonts w:ascii="David" w:hint="eastAsia"/>
          <w:sz w:val="24"/>
          <w:szCs w:val="24"/>
          <w:rtl/>
        </w:rPr>
        <w:t>לתחילת</w:t>
      </w:r>
      <w:r w:rsidRPr="008807AF">
        <w:rPr>
          <w:rFonts w:ascii="David"/>
          <w:sz w:val="24"/>
          <w:szCs w:val="24"/>
          <w:rtl/>
        </w:rPr>
        <w:t xml:space="preserve"> </w:t>
      </w:r>
      <w:r w:rsidRPr="008807AF">
        <w:rPr>
          <w:rFonts w:ascii="David" w:hint="eastAsia"/>
          <w:sz w:val="24"/>
          <w:szCs w:val="24"/>
          <w:rtl/>
        </w:rPr>
        <w:t>אפריל</w:t>
      </w:r>
      <w:r w:rsidRPr="008807AF">
        <w:rPr>
          <w:rFonts w:ascii="David"/>
          <w:sz w:val="24"/>
          <w:szCs w:val="24"/>
          <w:rtl/>
        </w:rPr>
        <w:t xml:space="preserve"> 2016,</w:t>
      </w:r>
      <w:r w:rsidR="00941967" w:rsidRPr="008807AF">
        <w:rPr>
          <w:rFonts w:ascii="David"/>
          <w:sz w:val="24"/>
          <w:szCs w:val="24"/>
          <w:rtl/>
        </w:rPr>
        <w:t xml:space="preserve"> הועלו כ-</w:t>
      </w:r>
      <w:r w:rsidRPr="008807AF">
        <w:rPr>
          <w:rFonts w:ascii="David"/>
          <w:sz w:val="24"/>
          <w:szCs w:val="24"/>
          <w:rtl/>
        </w:rPr>
        <w:t xml:space="preserve">280 </w:t>
      </w:r>
      <w:r w:rsidR="00941967" w:rsidRPr="008807AF">
        <w:rPr>
          <w:rFonts w:ascii="David" w:hint="eastAsia"/>
          <w:sz w:val="24"/>
          <w:szCs w:val="24"/>
          <w:rtl/>
        </w:rPr>
        <w:t>תוכניות</w:t>
      </w:r>
      <w:r w:rsidR="00941967" w:rsidRPr="008807AF">
        <w:rPr>
          <w:rFonts w:ascii="David"/>
          <w:sz w:val="24"/>
          <w:szCs w:val="24"/>
          <w:rtl/>
        </w:rPr>
        <w:t xml:space="preserve"> ו</w:t>
      </w:r>
      <w:r w:rsidRPr="008807AF">
        <w:rPr>
          <w:rFonts w:ascii="David" w:hint="eastAsia"/>
          <w:sz w:val="24"/>
          <w:szCs w:val="24"/>
          <w:rtl/>
        </w:rPr>
        <w:t>כ</w:t>
      </w:r>
      <w:r w:rsidRPr="008807AF">
        <w:rPr>
          <w:rFonts w:ascii="David"/>
          <w:sz w:val="24"/>
          <w:szCs w:val="24"/>
          <w:rtl/>
        </w:rPr>
        <w:t>-20</w:t>
      </w:r>
      <w:r w:rsidR="00941967" w:rsidRPr="008807AF">
        <w:rPr>
          <w:rFonts w:ascii="David"/>
          <w:sz w:val="24"/>
          <w:szCs w:val="24"/>
          <w:rtl/>
        </w:rPr>
        <w:t xml:space="preserve"> נוספות נמצאות בתהליכי העלאה (מתוך מעל </w:t>
      </w:r>
      <w:r w:rsidRPr="008807AF">
        <w:rPr>
          <w:rFonts w:ascii="David" w:hint="eastAsia"/>
          <w:sz w:val="24"/>
          <w:szCs w:val="24"/>
          <w:rtl/>
        </w:rPr>
        <w:t>ל</w:t>
      </w:r>
      <w:r w:rsidRPr="008807AF">
        <w:rPr>
          <w:rFonts w:ascii="David"/>
          <w:sz w:val="24"/>
          <w:szCs w:val="24"/>
          <w:rtl/>
        </w:rPr>
        <w:t>-</w:t>
      </w:r>
      <w:r w:rsidR="00941967" w:rsidRPr="008807AF">
        <w:rPr>
          <w:rFonts w:ascii="David"/>
          <w:sz w:val="24"/>
          <w:szCs w:val="24"/>
          <w:rtl/>
        </w:rPr>
        <w:t xml:space="preserve">673 המוכרות </w:t>
      </w:r>
      <w:r w:rsidR="00941967" w:rsidRPr="008807AF">
        <w:rPr>
          <w:rFonts w:ascii="David" w:hint="eastAsia"/>
          <w:sz w:val="24"/>
          <w:szCs w:val="24"/>
          <w:rtl/>
        </w:rPr>
        <w:t>למשל</w:t>
      </w:r>
      <w:r w:rsidR="00941967" w:rsidRPr="008807AF">
        <w:rPr>
          <w:rFonts w:ascii="David"/>
          <w:sz w:val="24"/>
          <w:szCs w:val="24"/>
          <w:rtl/>
        </w:rPr>
        <w:t>"ט).</w:t>
      </w:r>
    </w:p>
    <w:p w14:paraId="584786EC" w14:textId="77777777" w:rsidR="003A6303" w:rsidRPr="00FA0775" w:rsidRDefault="003A6303" w:rsidP="000B5C41">
      <w:pPr>
        <w:numPr>
          <w:ilvl w:val="1"/>
          <w:numId w:val="4"/>
        </w:numPr>
        <w:tabs>
          <w:tab w:val="left" w:pos="935"/>
        </w:tabs>
        <w:spacing w:line="360" w:lineRule="auto"/>
        <w:jc w:val="both"/>
        <w:rPr>
          <w:rFonts w:ascii="David"/>
          <w:sz w:val="24"/>
          <w:szCs w:val="24"/>
        </w:rPr>
      </w:pPr>
      <w:r w:rsidRPr="002F0139">
        <w:rPr>
          <w:rFonts w:hint="cs"/>
          <w:sz w:val="24"/>
          <w:szCs w:val="24"/>
          <w:rtl/>
        </w:rPr>
        <w:t>אנשי המשרד אחראים על מעקב ובקרה כי הפעילויות מבוצעות בזמן</w:t>
      </w:r>
      <w:r w:rsidR="001E126E">
        <w:rPr>
          <w:rFonts w:hint="cs"/>
          <w:sz w:val="24"/>
          <w:szCs w:val="24"/>
          <w:rtl/>
        </w:rPr>
        <w:t>, ו</w:t>
      </w:r>
      <w:r w:rsidRPr="002F0139">
        <w:rPr>
          <w:rFonts w:ascii="David" w:hint="cs"/>
          <w:sz w:val="24"/>
          <w:szCs w:val="24"/>
          <w:rtl/>
        </w:rPr>
        <w:t xml:space="preserve">עם זאת, </w:t>
      </w:r>
      <w:r w:rsidR="00612675" w:rsidRPr="002F0139">
        <w:rPr>
          <w:rFonts w:hint="cs"/>
          <w:sz w:val="24"/>
          <w:szCs w:val="24"/>
          <w:rtl/>
        </w:rPr>
        <w:t>המשל"ט יס</w:t>
      </w:r>
      <w:r w:rsidR="00AD7EF0" w:rsidRPr="002F0139">
        <w:rPr>
          <w:rFonts w:hint="cs"/>
          <w:sz w:val="24"/>
          <w:szCs w:val="24"/>
          <w:rtl/>
        </w:rPr>
        <w:t>ייע לבעלי התפקידים השו</w:t>
      </w:r>
      <w:r w:rsidR="00A41096">
        <w:rPr>
          <w:rFonts w:hint="cs"/>
          <w:sz w:val="24"/>
          <w:szCs w:val="24"/>
          <w:rtl/>
        </w:rPr>
        <w:t>נים במשרד</w:t>
      </w:r>
      <w:r w:rsidR="002368DD">
        <w:rPr>
          <w:rFonts w:hint="cs"/>
          <w:sz w:val="24"/>
          <w:szCs w:val="24"/>
          <w:rtl/>
        </w:rPr>
        <w:t>, ובפרט להנהלת המשרד</w:t>
      </w:r>
      <w:r w:rsidR="00A41096">
        <w:rPr>
          <w:rFonts w:hint="cs"/>
          <w:sz w:val="24"/>
          <w:szCs w:val="24"/>
          <w:rtl/>
        </w:rPr>
        <w:t xml:space="preserve"> </w:t>
      </w:r>
      <w:r w:rsidR="00EC312E" w:rsidRPr="002F0139">
        <w:rPr>
          <w:rFonts w:hint="cs"/>
          <w:sz w:val="24"/>
          <w:szCs w:val="24"/>
          <w:rtl/>
        </w:rPr>
        <w:t>בקידום הפעילויות שתחת אחריותם</w:t>
      </w:r>
      <w:r w:rsidR="00612675" w:rsidRPr="002F0139">
        <w:rPr>
          <w:rFonts w:hint="cs"/>
          <w:sz w:val="24"/>
          <w:szCs w:val="24"/>
          <w:rtl/>
        </w:rPr>
        <w:t xml:space="preserve">. </w:t>
      </w:r>
      <w:r w:rsidR="001E126E">
        <w:rPr>
          <w:rFonts w:hint="cs"/>
          <w:sz w:val="24"/>
          <w:szCs w:val="24"/>
          <w:rtl/>
        </w:rPr>
        <w:t>יודגש כי המשל"ט</w:t>
      </w:r>
      <w:r w:rsidR="001E126E" w:rsidRPr="002F0139">
        <w:rPr>
          <w:rFonts w:hint="cs"/>
          <w:sz w:val="24"/>
          <w:szCs w:val="24"/>
          <w:rtl/>
        </w:rPr>
        <w:t xml:space="preserve"> </w:t>
      </w:r>
      <w:r w:rsidR="00AD7EF0" w:rsidRPr="002F0139">
        <w:rPr>
          <w:rFonts w:hint="cs"/>
          <w:sz w:val="24"/>
          <w:szCs w:val="24"/>
          <w:rtl/>
        </w:rPr>
        <w:t xml:space="preserve">אינו מחליף את </w:t>
      </w:r>
      <w:r w:rsidR="00C02862" w:rsidRPr="00986A10">
        <w:rPr>
          <w:rFonts w:hint="cs"/>
          <w:sz w:val="24"/>
          <w:szCs w:val="24"/>
          <w:rtl/>
        </w:rPr>
        <w:t xml:space="preserve">יחידות המטה או מחוזות </w:t>
      </w:r>
      <w:r w:rsidR="00AD7EF0" w:rsidRPr="00941967">
        <w:rPr>
          <w:rFonts w:hint="cs"/>
          <w:sz w:val="24"/>
          <w:szCs w:val="24"/>
          <w:rtl/>
        </w:rPr>
        <w:t xml:space="preserve">המשרד וקיומו אינו מסיר אחריות </w:t>
      </w:r>
      <w:r w:rsidR="001E126E">
        <w:rPr>
          <w:rFonts w:hint="cs"/>
          <w:sz w:val="24"/>
          <w:szCs w:val="24"/>
          <w:rtl/>
        </w:rPr>
        <w:t>או</w:t>
      </w:r>
      <w:r w:rsidR="001E126E" w:rsidRPr="00941967">
        <w:rPr>
          <w:rFonts w:hint="cs"/>
          <w:sz w:val="24"/>
          <w:szCs w:val="24"/>
          <w:rtl/>
        </w:rPr>
        <w:t xml:space="preserve"> </w:t>
      </w:r>
      <w:r w:rsidR="00AD7EF0" w:rsidRPr="00FA0775">
        <w:rPr>
          <w:rFonts w:hint="cs"/>
          <w:sz w:val="24"/>
          <w:szCs w:val="24"/>
          <w:rtl/>
        </w:rPr>
        <w:t xml:space="preserve">נוטל סמכויות </w:t>
      </w:r>
      <w:r w:rsidR="001E126E">
        <w:rPr>
          <w:rFonts w:hint="cs"/>
          <w:sz w:val="24"/>
          <w:szCs w:val="24"/>
          <w:rtl/>
        </w:rPr>
        <w:t>מ</w:t>
      </w:r>
      <w:r w:rsidR="00AD7EF0" w:rsidRPr="00FA0775">
        <w:rPr>
          <w:rFonts w:hint="cs"/>
          <w:sz w:val="24"/>
          <w:szCs w:val="24"/>
          <w:rtl/>
        </w:rPr>
        <w:t>הגופים הקיימים.</w:t>
      </w:r>
      <w:r w:rsidRPr="00FA0775">
        <w:rPr>
          <w:rFonts w:hint="cs"/>
          <w:sz w:val="24"/>
          <w:szCs w:val="24"/>
          <w:rtl/>
        </w:rPr>
        <w:t xml:space="preserve"> </w:t>
      </w:r>
    </w:p>
    <w:p w14:paraId="4B1003C6" w14:textId="77777777" w:rsidR="00283010" w:rsidRPr="008807AF" w:rsidRDefault="00283010" w:rsidP="00F220EF">
      <w:pPr>
        <w:pStyle w:val="PHead3"/>
        <w:numPr>
          <w:ilvl w:val="0"/>
          <w:numId w:val="4"/>
        </w:numPr>
        <w:rPr>
          <w:rFonts w:cs="David"/>
          <w:b/>
          <w:bCs/>
          <w:u w:val="single"/>
          <w:rtl/>
        </w:rPr>
      </w:pPr>
      <w:bookmarkStart w:id="19" w:name="_Toc445215402"/>
      <w:bookmarkStart w:id="20" w:name="_Toc450488219"/>
      <w:bookmarkStart w:id="21" w:name="_Toc450488461"/>
      <w:bookmarkStart w:id="22" w:name="_Toc451323022"/>
      <w:r w:rsidRPr="008807AF">
        <w:rPr>
          <w:rFonts w:cs="David" w:hint="eastAsia"/>
          <w:b/>
          <w:bCs/>
          <w:u w:val="single"/>
          <w:rtl/>
        </w:rPr>
        <w:t>השירותים</w:t>
      </w:r>
      <w:r w:rsidRPr="008807AF">
        <w:rPr>
          <w:rFonts w:cs="David"/>
          <w:b/>
          <w:bCs/>
          <w:u w:val="single"/>
          <w:rtl/>
        </w:rPr>
        <w:t xml:space="preserve"> </w:t>
      </w:r>
      <w:r w:rsidRPr="008807AF">
        <w:rPr>
          <w:rFonts w:cs="David" w:hint="eastAsia"/>
          <w:b/>
          <w:bCs/>
          <w:u w:val="single"/>
          <w:rtl/>
        </w:rPr>
        <w:t>הנדרשים</w:t>
      </w:r>
      <w:bookmarkEnd w:id="19"/>
      <w:bookmarkEnd w:id="20"/>
      <w:bookmarkEnd w:id="21"/>
      <w:bookmarkEnd w:id="22"/>
    </w:p>
    <w:p w14:paraId="406D8CF6" w14:textId="77777777" w:rsidR="007038DB" w:rsidRPr="007038DB" w:rsidRDefault="007038DB" w:rsidP="007038DB">
      <w:pPr>
        <w:spacing w:line="360" w:lineRule="auto"/>
        <w:ind w:left="360"/>
        <w:jc w:val="both"/>
        <w:rPr>
          <w:sz w:val="24"/>
          <w:szCs w:val="24"/>
          <w:rtl/>
        </w:rPr>
      </w:pPr>
      <w:r w:rsidRPr="007038DB">
        <w:rPr>
          <w:rFonts w:hint="cs"/>
          <w:sz w:val="24"/>
          <w:szCs w:val="24"/>
          <w:rtl/>
        </w:rPr>
        <w:t>השירותים הנדרשים מפורטים בנספח ד' להסכם השירותים ומהווים חלק בלתי נפרד ממכרז זה.</w:t>
      </w:r>
    </w:p>
    <w:p w14:paraId="45C57E87" w14:textId="77777777" w:rsidR="00271D67" w:rsidRPr="008807AF" w:rsidRDefault="00271D67" w:rsidP="00F220EF">
      <w:pPr>
        <w:pStyle w:val="PHead3"/>
        <w:numPr>
          <w:ilvl w:val="0"/>
          <w:numId w:val="4"/>
        </w:numPr>
        <w:rPr>
          <w:rFonts w:cs="David"/>
          <w:b/>
          <w:bCs/>
          <w:u w:val="single"/>
          <w:rtl/>
        </w:rPr>
      </w:pPr>
      <w:bookmarkStart w:id="23" w:name="_Toc445215403"/>
      <w:bookmarkStart w:id="24" w:name="_Toc450488220"/>
      <w:bookmarkStart w:id="25" w:name="_Toc450488462"/>
      <w:bookmarkStart w:id="26" w:name="_Toc451323023"/>
      <w:r w:rsidRPr="008807AF">
        <w:rPr>
          <w:rFonts w:cs="David" w:hint="eastAsia"/>
          <w:b/>
          <w:bCs/>
          <w:u w:val="single"/>
          <w:rtl/>
        </w:rPr>
        <w:t>תקופת</w:t>
      </w:r>
      <w:r w:rsidRPr="008807AF">
        <w:rPr>
          <w:rFonts w:cs="David"/>
          <w:b/>
          <w:bCs/>
          <w:u w:val="single"/>
          <w:rtl/>
        </w:rPr>
        <w:t xml:space="preserve"> </w:t>
      </w:r>
      <w:r w:rsidRPr="008807AF">
        <w:rPr>
          <w:rFonts w:cs="David" w:hint="eastAsia"/>
          <w:b/>
          <w:bCs/>
          <w:u w:val="single"/>
          <w:rtl/>
        </w:rPr>
        <w:t>ההתקשרות</w:t>
      </w:r>
      <w:bookmarkEnd w:id="23"/>
      <w:bookmarkEnd w:id="24"/>
      <w:bookmarkEnd w:id="25"/>
      <w:bookmarkEnd w:id="26"/>
    </w:p>
    <w:p w14:paraId="4493CD9F" w14:textId="77777777" w:rsidR="00FB2E70" w:rsidRDefault="00926FE7" w:rsidP="00FD43AE">
      <w:pPr>
        <w:numPr>
          <w:ilvl w:val="1"/>
          <w:numId w:val="4"/>
        </w:numPr>
        <w:spacing w:line="360" w:lineRule="auto"/>
        <w:jc w:val="both"/>
        <w:rPr>
          <w:sz w:val="24"/>
          <w:szCs w:val="24"/>
        </w:rPr>
      </w:pPr>
      <w:r w:rsidRPr="00102117">
        <w:rPr>
          <w:rFonts w:hint="cs"/>
          <w:sz w:val="24"/>
          <w:szCs w:val="24"/>
          <w:rtl/>
        </w:rPr>
        <w:t xml:space="preserve"> </w:t>
      </w:r>
      <w:r w:rsidR="00FB2E70" w:rsidRPr="00786C33">
        <w:rPr>
          <w:rFonts w:hint="cs"/>
          <w:sz w:val="24"/>
          <w:szCs w:val="24"/>
          <w:rtl/>
        </w:rPr>
        <w:t xml:space="preserve">תקופת ההתקשרות בין המשרד לזוכה </w:t>
      </w:r>
      <w:r w:rsidR="00FD43AE">
        <w:rPr>
          <w:rFonts w:hint="cs"/>
          <w:sz w:val="24"/>
          <w:szCs w:val="24"/>
          <w:rtl/>
        </w:rPr>
        <w:t>היא</w:t>
      </w:r>
      <w:r w:rsidR="00FB2E70" w:rsidRPr="00786C33">
        <w:rPr>
          <w:rFonts w:hint="cs"/>
          <w:sz w:val="24"/>
          <w:szCs w:val="24"/>
          <w:rtl/>
        </w:rPr>
        <w:t xml:space="preserve"> למשך 12 חודשים מיום חתימת החוזה על ידי כל מורשי החתימה של המשרד.</w:t>
      </w:r>
    </w:p>
    <w:p w14:paraId="754418A9" w14:textId="77777777" w:rsidR="007038DB" w:rsidRPr="00E04431" w:rsidRDefault="007038DB" w:rsidP="000B5C41">
      <w:pPr>
        <w:numPr>
          <w:ilvl w:val="1"/>
          <w:numId w:val="4"/>
        </w:numPr>
        <w:spacing w:line="360" w:lineRule="auto"/>
        <w:jc w:val="both"/>
        <w:rPr>
          <w:sz w:val="22"/>
          <w:szCs w:val="22"/>
          <w:rtl/>
        </w:rPr>
      </w:pPr>
      <w:r w:rsidRPr="00E04431">
        <w:rPr>
          <w:rFonts w:hint="cs"/>
          <w:sz w:val="24"/>
          <w:szCs w:val="24"/>
          <w:rtl/>
        </w:rPr>
        <w:t xml:space="preserve"> </w:t>
      </w:r>
      <w:r w:rsidRPr="00E04431">
        <w:rPr>
          <w:rFonts w:hint="eastAsia"/>
          <w:sz w:val="24"/>
          <w:szCs w:val="24"/>
          <w:rtl/>
        </w:rPr>
        <w:t>למשרד</w:t>
      </w:r>
      <w:r w:rsidRPr="00E04431">
        <w:rPr>
          <w:sz w:val="24"/>
          <w:szCs w:val="24"/>
          <w:rtl/>
        </w:rPr>
        <w:t xml:space="preserve"> </w:t>
      </w:r>
      <w:r w:rsidRPr="00E04431">
        <w:rPr>
          <w:rFonts w:hint="eastAsia"/>
          <w:sz w:val="24"/>
          <w:szCs w:val="24"/>
          <w:rtl/>
        </w:rPr>
        <w:t>שמורה</w:t>
      </w:r>
      <w:r w:rsidRPr="00E04431">
        <w:rPr>
          <w:sz w:val="24"/>
          <w:szCs w:val="24"/>
          <w:rtl/>
        </w:rPr>
        <w:t xml:space="preserve"> </w:t>
      </w:r>
      <w:r w:rsidR="0084630A" w:rsidRPr="00E04431">
        <w:rPr>
          <w:rFonts w:hint="eastAsia"/>
          <w:sz w:val="24"/>
          <w:szCs w:val="24"/>
          <w:rtl/>
        </w:rPr>
        <w:t>זכות</w:t>
      </w:r>
      <w:r w:rsidR="0084630A" w:rsidRPr="00E04431">
        <w:rPr>
          <w:sz w:val="24"/>
          <w:szCs w:val="24"/>
          <w:rtl/>
        </w:rPr>
        <w:t xml:space="preserve"> </w:t>
      </w:r>
      <w:r w:rsidR="0084630A" w:rsidRPr="00E04431">
        <w:rPr>
          <w:rFonts w:hint="eastAsia"/>
          <w:sz w:val="24"/>
          <w:szCs w:val="24"/>
          <w:rtl/>
        </w:rPr>
        <w:t>בריר</w:t>
      </w:r>
      <w:r w:rsidR="0084630A">
        <w:rPr>
          <w:rFonts w:hint="cs"/>
          <w:sz w:val="24"/>
          <w:szCs w:val="24"/>
          <w:rtl/>
        </w:rPr>
        <w:t>ה</w:t>
      </w:r>
      <w:r w:rsidR="0084630A" w:rsidRPr="00E04431">
        <w:rPr>
          <w:sz w:val="24"/>
          <w:szCs w:val="24"/>
          <w:rtl/>
        </w:rPr>
        <w:t xml:space="preserve"> </w:t>
      </w:r>
      <w:r w:rsidRPr="00E04431">
        <w:rPr>
          <w:sz w:val="24"/>
          <w:szCs w:val="24"/>
          <w:rtl/>
        </w:rPr>
        <w:t xml:space="preserve">(אופציה) </w:t>
      </w:r>
      <w:r w:rsidRPr="00E04431">
        <w:rPr>
          <w:rFonts w:hint="eastAsia"/>
          <w:sz w:val="24"/>
          <w:szCs w:val="24"/>
          <w:rtl/>
        </w:rPr>
        <w:t>להאריך</w:t>
      </w:r>
      <w:r w:rsidRPr="00E04431">
        <w:rPr>
          <w:sz w:val="24"/>
          <w:szCs w:val="24"/>
          <w:rtl/>
        </w:rPr>
        <w:t xml:space="preserve"> </w:t>
      </w:r>
      <w:r w:rsidRPr="00E04431">
        <w:rPr>
          <w:rFonts w:hint="eastAsia"/>
          <w:sz w:val="24"/>
          <w:szCs w:val="24"/>
          <w:rtl/>
        </w:rPr>
        <w:t>את</w:t>
      </w:r>
      <w:r w:rsidRPr="00E04431">
        <w:rPr>
          <w:sz w:val="24"/>
          <w:szCs w:val="24"/>
          <w:rtl/>
        </w:rPr>
        <w:t xml:space="preserve"> </w:t>
      </w:r>
      <w:r w:rsidRPr="00E04431">
        <w:rPr>
          <w:rFonts w:hint="eastAsia"/>
          <w:sz w:val="24"/>
          <w:szCs w:val="24"/>
          <w:rtl/>
        </w:rPr>
        <w:t>תוקף</w:t>
      </w:r>
      <w:r w:rsidRPr="00E04431">
        <w:rPr>
          <w:sz w:val="24"/>
          <w:szCs w:val="24"/>
          <w:rtl/>
        </w:rPr>
        <w:t xml:space="preserve"> </w:t>
      </w:r>
      <w:r w:rsidRPr="00E04431">
        <w:rPr>
          <w:rFonts w:hint="eastAsia"/>
          <w:sz w:val="24"/>
          <w:szCs w:val="24"/>
          <w:rtl/>
        </w:rPr>
        <w:t>החוזה</w:t>
      </w:r>
      <w:r w:rsidRPr="00E04431">
        <w:rPr>
          <w:sz w:val="24"/>
          <w:szCs w:val="24"/>
          <w:rtl/>
        </w:rPr>
        <w:t xml:space="preserve"> </w:t>
      </w:r>
      <w:r w:rsidRPr="00E04431">
        <w:rPr>
          <w:rFonts w:hint="eastAsia"/>
          <w:sz w:val="24"/>
          <w:szCs w:val="24"/>
          <w:rtl/>
        </w:rPr>
        <w:t>וביצוע</w:t>
      </w:r>
      <w:r w:rsidRPr="00E04431">
        <w:rPr>
          <w:sz w:val="24"/>
          <w:szCs w:val="24"/>
          <w:rtl/>
        </w:rPr>
        <w:t xml:space="preserve"> </w:t>
      </w:r>
      <w:r w:rsidRPr="00E04431">
        <w:rPr>
          <w:rFonts w:hint="eastAsia"/>
          <w:sz w:val="24"/>
          <w:szCs w:val="24"/>
          <w:rtl/>
        </w:rPr>
        <w:t>השירותים</w:t>
      </w:r>
      <w:r w:rsidRPr="00E04431">
        <w:rPr>
          <w:sz w:val="24"/>
          <w:szCs w:val="24"/>
          <w:rtl/>
        </w:rPr>
        <w:t xml:space="preserve"> </w:t>
      </w:r>
      <w:r w:rsidR="00EA7418">
        <w:rPr>
          <w:rFonts w:hint="cs"/>
          <w:sz w:val="24"/>
          <w:szCs w:val="24"/>
          <w:rtl/>
        </w:rPr>
        <w:t>ל</w:t>
      </w:r>
      <w:r w:rsidRPr="00E04431">
        <w:rPr>
          <w:rFonts w:hint="eastAsia"/>
          <w:sz w:val="24"/>
          <w:szCs w:val="24"/>
          <w:rtl/>
        </w:rPr>
        <w:t>תקופות</w:t>
      </w:r>
      <w:r w:rsidRPr="00E04431">
        <w:rPr>
          <w:sz w:val="24"/>
          <w:szCs w:val="24"/>
          <w:rtl/>
        </w:rPr>
        <w:t xml:space="preserve"> </w:t>
      </w:r>
      <w:r w:rsidRPr="00E04431">
        <w:rPr>
          <w:rFonts w:hint="eastAsia"/>
          <w:sz w:val="24"/>
          <w:szCs w:val="24"/>
          <w:rtl/>
        </w:rPr>
        <w:t>מצטברות</w:t>
      </w:r>
      <w:r w:rsidRPr="00E04431">
        <w:rPr>
          <w:sz w:val="24"/>
          <w:szCs w:val="24"/>
          <w:rtl/>
        </w:rPr>
        <w:t xml:space="preserve"> </w:t>
      </w:r>
      <w:r w:rsidRPr="00E04431">
        <w:rPr>
          <w:rFonts w:hint="eastAsia"/>
          <w:sz w:val="24"/>
          <w:szCs w:val="24"/>
          <w:rtl/>
        </w:rPr>
        <w:t>נוספות</w:t>
      </w:r>
      <w:r w:rsidRPr="00E04431">
        <w:rPr>
          <w:sz w:val="24"/>
          <w:szCs w:val="24"/>
          <w:rtl/>
        </w:rPr>
        <w:t xml:space="preserve"> </w:t>
      </w:r>
      <w:r w:rsidRPr="00E04431">
        <w:rPr>
          <w:rFonts w:hint="eastAsia"/>
          <w:sz w:val="24"/>
          <w:szCs w:val="24"/>
          <w:rtl/>
        </w:rPr>
        <w:t>שלא</w:t>
      </w:r>
      <w:r w:rsidRPr="00E04431">
        <w:rPr>
          <w:sz w:val="24"/>
          <w:szCs w:val="24"/>
          <w:rtl/>
        </w:rPr>
        <w:t xml:space="preserve"> </w:t>
      </w:r>
      <w:r w:rsidRPr="00E04431">
        <w:rPr>
          <w:rFonts w:hint="eastAsia"/>
          <w:sz w:val="24"/>
          <w:szCs w:val="24"/>
          <w:rtl/>
        </w:rPr>
        <w:t>תעלינה</w:t>
      </w:r>
      <w:r w:rsidRPr="00E04431">
        <w:rPr>
          <w:sz w:val="24"/>
          <w:szCs w:val="24"/>
          <w:rtl/>
        </w:rPr>
        <w:t xml:space="preserve"> </w:t>
      </w:r>
      <w:r w:rsidRPr="00E04431">
        <w:rPr>
          <w:rFonts w:hint="eastAsia"/>
          <w:sz w:val="24"/>
          <w:szCs w:val="24"/>
          <w:rtl/>
        </w:rPr>
        <w:t>על</w:t>
      </w:r>
      <w:r w:rsidRPr="00E04431">
        <w:rPr>
          <w:sz w:val="24"/>
          <w:szCs w:val="24"/>
          <w:rtl/>
        </w:rPr>
        <w:t xml:space="preserve"> </w:t>
      </w:r>
      <w:r w:rsidR="00EA7418">
        <w:rPr>
          <w:rFonts w:hint="cs"/>
          <w:sz w:val="24"/>
          <w:szCs w:val="24"/>
          <w:rtl/>
        </w:rPr>
        <w:t>שלוש שנים נוספות</w:t>
      </w:r>
      <w:r w:rsidRPr="00E04431">
        <w:rPr>
          <w:rFonts w:hint="cs"/>
          <w:sz w:val="24"/>
          <w:szCs w:val="24"/>
          <w:rtl/>
        </w:rPr>
        <w:t xml:space="preserve"> </w:t>
      </w:r>
      <w:r w:rsidR="0084630A">
        <w:rPr>
          <w:rFonts w:hint="cs"/>
          <w:sz w:val="24"/>
          <w:szCs w:val="24"/>
          <w:rtl/>
        </w:rPr>
        <w:t>ו</w:t>
      </w:r>
      <w:r w:rsidRPr="00E04431">
        <w:rPr>
          <w:rFonts w:hint="eastAsia"/>
          <w:sz w:val="24"/>
          <w:szCs w:val="24"/>
          <w:rtl/>
        </w:rPr>
        <w:t>כפי</w:t>
      </w:r>
      <w:r w:rsidRPr="00E04431">
        <w:rPr>
          <w:sz w:val="24"/>
          <w:szCs w:val="24"/>
          <w:rtl/>
        </w:rPr>
        <w:t xml:space="preserve"> </w:t>
      </w:r>
      <w:r w:rsidRPr="00E04431">
        <w:rPr>
          <w:rFonts w:hint="eastAsia"/>
          <w:sz w:val="24"/>
          <w:szCs w:val="24"/>
          <w:rtl/>
        </w:rPr>
        <w:t>ש</w:t>
      </w:r>
      <w:r w:rsidR="00042B92">
        <w:rPr>
          <w:rFonts w:hint="cs"/>
          <w:sz w:val="24"/>
          <w:szCs w:val="24"/>
          <w:rtl/>
        </w:rPr>
        <w:t>י</w:t>
      </w:r>
      <w:r w:rsidRPr="00E04431">
        <w:rPr>
          <w:rFonts w:hint="eastAsia"/>
          <w:sz w:val="24"/>
          <w:szCs w:val="24"/>
          <w:rtl/>
        </w:rPr>
        <w:t>קבע</w:t>
      </w:r>
      <w:r w:rsidRPr="00E04431">
        <w:rPr>
          <w:sz w:val="24"/>
          <w:szCs w:val="24"/>
          <w:rtl/>
        </w:rPr>
        <w:t xml:space="preserve"> </w:t>
      </w:r>
      <w:r w:rsidRPr="00E04431">
        <w:rPr>
          <w:rFonts w:hint="eastAsia"/>
          <w:sz w:val="24"/>
          <w:szCs w:val="24"/>
          <w:rtl/>
        </w:rPr>
        <w:t>המשרד</w:t>
      </w:r>
      <w:r w:rsidRPr="00E04431">
        <w:rPr>
          <w:sz w:val="24"/>
          <w:szCs w:val="24"/>
          <w:rtl/>
        </w:rPr>
        <w:t xml:space="preserve"> </w:t>
      </w:r>
      <w:r w:rsidRPr="00E04431">
        <w:rPr>
          <w:rFonts w:hint="eastAsia"/>
          <w:sz w:val="24"/>
          <w:szCs w:val="24"/>
          <w:rtl/>
        </w:rPr>
        <w:t>מעת</w:t>
      </w:r>
      <w:r w:rsidRPr="00E04431">
        <w:rPr>
          <w:sz w:val="24"/>
          <w:szCs w:val="24"/>
          <w:rtl/>
        </w:rPr>
        <w:t xml:space="preserve"> </w:t>
      </w:r>
      <w:r w:rsidRPr="00E04431">
        <w:rPr>
          <w:rFonts w:hint="eastAsia"/>
          <w:sz w:val="24"/>
          <w:szCs w:val="24"/>
          <w:rtl/>
        </w:rPr>
        <w:t>לעת</w:t>
      </w:r>
      <w:r w:rsidRPr="00E04431">
        <w:rPr>
          <w:sz w:val="24"/>
          <w:szCs w:val="24"/>
          <w:rtl/>
        </w:rPr>
        <w:t>,</w:t>
      </w:r>
      <w:r w:rsidR="00816168" w:rsidRPr="00E04431">
        <w:rPr>
          <w:rFonts w:hint="cs"/>
          <w:sz w:val="24"/>
          <w:szCs w:val="24"/>
          <w:rtl/>
        </w:rPr>
        <w:t xml:space="preserve"> </w:t>
      </w:r>
      <w:r w:rsidR="0084630A">
        <w:rPr>
          <w:rFonts w:hint="cs"/>
          <w:sz w:val="24"/>
          <w:szCs w:val="24"/>
          <w:rtl/>
        </w:rPr>
        <w:t>לרבות</w:t>
      </w:r>
      <w:r w:rsidR="0084630A" w:rsidRPr="00E04431">
        <w:rPr>
          <w:rFonts w:hint="cs"/>
          <w:sz w:val="24"/>
          <w:szCs w:val="24"/>
          <w:rtl/>
        </w:rPr>
        <w:t xml:space="preserve"> </w:t>
      </w:r>
      <w:r w:rsidR="00816168" w:rsidRPr="00E04431">
        <w:rPr>
          <w:rFonts w:hint="cs"/>
          <w:sz w:val="24"/>
          <w:szCs w:val="24"/>
          <w:rtl/>
        </w:rPr>
        <w:t>הגדלה תקציבית במידת הצורך,</w:t>
      </w:r>
      <w:r w:rsidRPr="00E04431">
        <w:rPr>
          <w:sz w:val="24"/>
          <w:szCs w:val="24"/>
          <w:rtl/>
        </w:rPr>
        <w:t xml:space="preserve"> </w:t>
      </w:r>
      <w:r w:rsidRPr="00E04431">
        <w:rPr>
          <w:rFonts w:hint="eastAsia"/>
          <w:sz w:val="24"/>
          <w:szCs w:val="24"/>
          <w:rtl/>
        </w:rPr>
        <w:t>בהתאם</w:t>
      </w:r>
      <w:r w:rsidRPr="00E04431">
        <w:rPr>
          <w:sz w:val="24"/>
          <w:szCs w:val="24"/>
          <w:rtl/>
        </w:rPr>
        <w:t xml:space="preserve"> </w:t>
      </w:r>
      <w:r w:rsidRPr="00E04431">
        <w:rPr>
          <w:rFonts w:hint="eastAsia"/>
          <w:sz w:val="24"/>
          <w:szCs w:val="24"/>
          <w:rtl/>
        </w:rPr>
        <w:t>להחלטת</w:t>
      </w:r>
      <w:r w:rsidRPr="00E04431">
        <w:rPr>
          <w:sz w:val="24"/>
          <w:szCs w:val="24"/>
          <w:rtl/>
        </w:rPr>
        <w:t xml:space="preserve"> </w:t>
      </w:r>
      <w:r w:rsidRPr="00E04431">
        <w:rPr>
          <w:rFonts w:hint="eastAsia"/>
          <w:sz w:val="24"/>
          <w:szCs w:val="24"/>
          <w:rtl/>
        </w:rPr>
        <w:t>ועדת</w:t>
      </w:r>
      <w:r w:rsidRPr="00E04431">
        <w:rPr>
          <w:sz w:val="24"/>
          <w:szCs w:val="24"/>
          <w:rtl/>
        </w:rPr>
        <w:t xml:space="preserve"> </w:t>
      </w:r>
      <w:r w:rsidRPr="00E04431">
        <w:rPr>
          <w:rFonts w:hint="eastAsia"/>
          <w:sz w:val="24"/>
          <w:szCs w:val="24"/>
          <w:rtl/>
        </w:rPr>
        <w:t>המכרזים</w:t>
      </w:r>
      <w:r w:rsidRPr="00E04431">
        <w:rPr>
          <w:sz w:val="24"/>
          <w:szCs w:val="24"/>
          <w:rtl/>
        </w:rPr>
        <w:t xml:space="preserve"> </w:t>
      </w:r>
      <w:r w:rsidRPr="00E04431">
        <w:rPr>
          <w:rFonts w:hint="eastAsia"/>
          <w:sz w:val="24"/>
          <w:szCs w:val="24"/>
          <w:rtl/>
        </w:rPr>
        <w:t>ובכפוף</w:t>
      </w:r>
      <w:r w:rsidRPr="00E04431">
        <w:rPr>
          <w:sz w:val="24"/>
          <w:szCs w:val="24"/>
          <w:rtl/>
        </w:rPr>
        <w:t xml:space="preserve"> </w:t>
      </w:r>
      <w:r w:rsidRPr="00E04431">
        <w:rPr>
          <w:rFonts w:hint="eastAsia"/>
          <w:sz w:val="24"/>
          <w:szCs w:val="24"/>
          <w:rtl/>
        </w:rPr>
        <w:t>למגבלות</w:t>
      </w:r>
      <w:r w:rsidRPr="00E04431">
        <w:rPr>
          <w:sz w:val="24"/>
          <w:szCs w:val="24"/>
          <w:rtl/>
        </w:rPr>
        <w:t xml:space="preserve"> </w:t>
      </w:r>
      <w:r w:rsidRPr="00E04431">
        <w:rPr>
          <w:rFonts w:hint="eastAsia"/>
          <w:sz w:val="24"/>
          <w:szCs w:val="24"/>
          <w:rtl/>
        </w:rPr>
        <w:t>התקציב</w:t>
      </w:r>
      <w:r w:rsidRPr="00E04431">
        <w:rPr>
          <w:sz w:val="24"/>
          <w:szCs w:val="24"/>
          <w:rtl/>
        </w:rPr>
        <w:t xml:space="preserve"> </w:t>
      </w:r>
      <w:r w:rsidRPr="00E04431">
        <w:rPr>
          <w:rFonts w:hint="eastAsia"/>
          <w:sz w:val="24"/>
          <w:szCs w:val="24"/>
          <w:rtl/>
        </w:rPr>
        <w:t>ולחוק</w:t>
      </w:r>
      <w:r w:rsidRPr="00E04431">
        <w:rPr>
          <w:sz w:val="24"/>
          <w:szCs w:val="24"/>
          <w:rtl/>
        </w:rPr>
        <w:t xml:space="preserve"> </w:t>
      </w:r>
      <w:r w:rsidRPr="00E04431">
        <w:rPr>
          <w:rFonts w:hint="eastAsia"/>
          <w:sz w:val="24"/>
          <w:szCs w:val="24"/>
          <w:rtl/>
        </w:rPr>
        <w:t>התקציב</w:t>
      </w:r>
      <w:r w:rsidRPr="00E04431">
        <w:rPr>
          <w:sz w:val="24"/>
          <w:szCs w:val="24"/>
          <w:rtl/>
        </w:rPr>
        <w:t>.</w:t>
      </w:r>
    </w:p>
    <w:p w14:paraId="50730BAC" w14:textId="77777777" w:rsidR="00941967" w:rsidRPr="008807AF" w:rsidRDefault="008925FD" w:rsidP="00F220EF">
      <w:pPr>
        <w:pStyle w:val="PHead3"/>
        <w:numPr>
          <w:ilvl w:val="0"/>
          <w:numId w:val="4"/>
        </w:numPr>
        <w:rPr>
          <w:rFonts w:cs="David"/>
          <w:b/>
          <w:bCs/>
          <w:u w:val="single"/>
          <w:rtl/>
        </w:rPr>
      </w:pPr>
      <w:bookmarkStart w:id="27" w:name="_Toc445215404"/>
      <w:bookmarkStart w:id="28" w:name="_Toc450488221"/>
      <w:bookmarkStart w:id="29" w:name="_Toc450488463"/>
      <w:bookmarkStart w:id="30" w:name="_Toc451323024"/>
      <w:r w:rsidRPr="008807AF">
        <w:rPr>
          <w:rFonts w:cs="David" w:hint="eastAsia"/>
          <w:b/>
          <w:bCs/>
          <w:u w:val="single"/>
          <w:rtl/>
        </w:rPr>
        <w:t>היקף</w:t>
      </w:r>
      <w:r w:rsidRPr="008807AF">
        <w:rPr>
          <w:rFonts w:cs="David"/>
          <w:b/>
          <w:bCs/>
          <w:u w:val="single"/>
          <w:rtl/>
        </w:rPr>
        <w:t xml:space="preserve"> </w:t>
      </w:r>
      <w:r w:rsidRPr="008807AF">
        <w:rPr>
          <w:rFonts w:cs="David" w:hint="eastAsia"/>
          <w:b/>
          <w:bCs/>
          <w:u w:val="single"/>
          <w:rtl/>
        </w:rPr>
        <w:t>ההתקשרות</w:t>
      </w:r>
      <w:bookmarkEnd w:id="27"/>
      <w:bookmarkEnd w:id="28"/>
      <w:bookmarkEnd w:id="29"/>
      <w:bookmarkEnd w:id="30"/>
    </w:p>
    <w:p w14:paraId="68939E1F" w14:textId="77777777" w:rsidR="0062320C" w:rsidRPr="008807AF" w:rsidRDefault="00941967" w:rsidP="000B5C41">
      <w:pPr>
        <w:pStyle w:val="aff"/>
        <w:numPr>
          <w:ilvl w:val="1"/>
          <w:numId w:val="4"/>
        </w:numPr>
        <w:spacing w:line="360" w:lineRule="auto"/>
        <w:contextualSpacing/>
        <w:jc w:val="both"/>
        <w:rPr>
          <w:rFonts w:cs="David"/>
          <w:sz w:val="24"/>
          <w:szCs w:val="24"/>
          <w:u w:val="single"/>
          <w:rtl/>
        </w:rPr>
      </w:pPr>
      <w:r w:rsidRPr="00816168">
        <w:rPr>
          <w:rFonts w:cs="David" w:hint="cs"/>
          <w:sz w:val="24"/>
          <w:szCs w:val="24"/>
          <w:rtl/>
        </w:rPr>
        <w:t xml:space="preserve">היקף השירותים המבוקשים יהיה בהיקף </w:t>
      </w:r>
      <w:r w:rsidR="00FF5E77">
        <w:rPr>
          <w:rFonts w:cs="David" w:hint="cs"/>
          <w:sz w:val="24"/>
          <w:szCs w:val="24"/>
          <w:rtl/>
        </w:rPr>
        <w:t>ה</w:t>
      </w:r>
      <w:r w:rsidRPr="008807AF">
        <w:rPr>
          <w:rFonts w:cs="David" w:hint="eastAsia"/>
          <w:sz w:val="24"/>
          <w:szCs w:val="24"/>
          <w:rtl/>
        </w:rPr>
        <w:t>כספי</w:t>
      </w:r>
      <w:r w:rsidRPr="008807AF">
        <w:rPr>
          <w:rFonts w:cs="David"/>
          <w:sz w:val="24"/>
          <w:szCs w:val="24"/>
          <w:rtl/>
        </w:rPr>
        <w:t xml:space="preserve"> </w:t>
      </w:r>
      <w:r w:rsidR="00FF5E77">
        <w:rPr>
          <w:rFonts w:cs="David" w:hint="cs"/>
          <w:sz w:val="24"/>
          <w:szCs w:val="24"/>
          <w:rtl/>
        </w:rPr>
        <w:t>ה</w:t>
      </w:r>
      <w:r w:rsidR="00814C1F" w:rsidRPr="008807AF">
        <w:rPr>
          <w:rFonts w:cs="David" w:hint="eastAsia"/>
          <w:sz w:val="24"/>
          <w:szCs w:val="24"/>
          <w:rtl/>
        </w:rPr>
        <w:t>חודשי</w:t>
      </w:r>
      <w:r w:rsidR="00814C1F" w:rsidRPr="008807AF">
        <w:rPr>
          <w:rFonts w:cs="David"/>
          <w:sz w:val="24"/>
          <w:szCs w:val="24"/>
          <w:rtl/>
        </w:rPr>
        <w:t xml:space="preserve"> </w:t>
      </w:r>
      <w:r w:rsidRPr="008807AF">
        <w:rPr>
          <w:rFonts w:cs="David" w:hint="eastAsia"/>
          <w:sz w:val="24"/>
          <w:szCs w:val="24"/>
          <w:rtl/>
        </w:rPr>
        <w:t>אשר</w:t>
      </w:r>
      <w:r w:rsidRPr="008807AF">
        <w:rPr>
          <w:rFonts w:cs="David"/>
          <w:sz w:val="24"/>
          <w:szCs w:val="24"/>
          <w:rtl/>
        </w:rPr>
        <w:t xml:space="preserve"> </w:t>
      </w:r>
      <w:r w:rsidRPr="008807AF">
        <w:rPr>
          <w:rFonts w:cs="David" w:hint="eastAsia"/>
          <w:sz w:val="24"/>
          <w:szCs w:val="24"/>
          <w:rtl/>
        </w:rPr>
        <w:t>הוצע</w:t>
      </w:r>
      <w:r w:rsidRPr="008807AF">
        <w:rPr>
          <w:rFonts w:cs="David"/>
          <w:sz w:val="24"/>
          <w:szCs w:val="24"/>
          <w:rtl/>
        </w:rPr>
        <w:t xml:space="preserve"> </w:t>
      </w:r>
      <w:r w:rsidRPr="008807AF">
        <w:rPr>
          <w:rFonts w:cs="David" w:hint="eastAsia"/>
          <w:sz w:val="24"/>
          <w:szCs w:val="24"/>
          <w:rtl/>
        </w:rPr>
        <w:t>ע</w:t>
      </w:r>
      <w:r w:rsidRPr="008807AF">
        <w:rPr>
          <w:rFonts w:cs="David"/>
          <w:sz w:val="24"/>
          <w:szCs w:val="24"/>
          <w:rtl/>
        </w:rPr>
        <w:t xml:space="preserve">"י </w:t>
      </w:r>
      <w:r w:rsidRPr="008807AF">
        <w:rPr>
          <w:rFonts w:cs="David" w:hint="eastAsia"/>
          <w:sz w:val="24"/>
          <w:szCs w:val="24"/>
          <w:rtl/>
        </w:rPr>
        <w:t>הזוכה</w:t>
      </w:r>
      <w:r w:rsidRPr="008807AF">
        <w:rPr>
          <w:rFonts w:cs="David"/>
          <w:sz w:val="24"/>
          <w:szCs w:val="24"/>
          <w:rtl/>
        </w:rPr>
        <w:t xml:space="preserve"> </w:t>
      </w:r>
      <w:r w:rsidRPr="008807AF">
        <w:rPr>
          <w:rFonts w:cs="David" w:hint="eastAsia"/>
          <w:sz w:val="24"/>
          <w:szCs w:val="24"/>
          <w:rtl/>
        </w:rPr>
        <w:t>במכרז</w:t>
      </w:r>
      <w:r w:rsidRPr="008807AF">
        <w:rPr>
          <w:rFonts w:cs="David"/>
          <w:sz w:val="24"/>
          <w:szCs w:val="24"/>
          <w:rtl/>
        </w:rPr>
        <w:t xml:space="preserve"> </w:t>
      </w:r>
      <w:r w:rsidRPr="008807AF">
        <w:rPr>
          <w:rFonts w:cs="David" w:hint="eastAsia"/>
          <w:sz w:val="24"/>
          <w:szCs w:val="24"/>
          <w:rtl/>
        </w:rPr>
        <w:t>בעת</w:t>
      </w:r>
      <w:r w:rsidRPr="008807AF">
        <w:rPr>
          <w:rFonts w:cs="David"/>
          <w:sz w:val="24"/>
          <w:szCs w:val="24"/>
          <w:rtl/>
        </w:rPr>
        <w:t xml:space="preserve"> </w:t>
      </w:r>
      <w:r w:rsidRPr="008807AF">
        <w:rPr>
          <w:rFonts w:cs="David" w:hint="eastAsia"/>
          <w:sz w:val="24"/>
          <w:szCs w:val="24"/>
          <w:rtl/>
        </w:rPr>
        <w:t>הגשת</w:t>
      </w:r>
      <w:r w:rsidRPr="008807AF">
        <w:rPr>
          <w:rFonts w:cs="David"/>
          <w:sz w:val="24"/>
          <w:szCs w:val="24"/>
          <w:rtl/>
        </w:rPr>
        <w:t xml:space="preserve"> </w:t>
      </w:r>
      <w:r w:rsidRPr="008807AF">
        <w:rPr>
          <w:rFonts w:cs="David" w:hint="eastAsia"/>
          <w:sz w:val="24"/>
          <w:szCs w:val="24"/>
          <w:rtl/>
        </w:rPr>
        <w:t>המכרז</w:t>
      </w:r>
      <w:r w:rsidRPr="008807AF">
        <w:rPr>
          <w:rFonts w:cs="David"/>
          <w:sz w:val="24"/>
          <w:szCs w:val="24"/>
          <w:rtl/>
        </w:rPr>
        <w:t>.</w:t>
      </w:r>
      <w:r w:rsidR="00814C1F" w:rsidRPr="008807AF">
        <w:rPr>
          <w:rFonts w:cs="David"/>
          <w:sz w:val="24"/>
          <w:szCs w:val="24"/>
          <w:u w:val="single"/>
          <w:rtl/>
        </w:rPr>
        <w:t xml:space="preserve"> למען הסר ספק, ככל שתמומש זכות הברירה הקבועה בסעיף 4.2, יגדל היקף ההתקשרות בהתאם.</w:t>
      </w:r>
    </w:p>
    <w:p w14:paraId="022606E6" w14:textId="77777777" w:rsidR="00C159AA" w:rsidRPr="00AC3072" w:rsidRDefault="00C159AA" w:rsidP="00C159AA">
      <w:pPr>
        <w:pStyle w:val="aff"/>
        <w:numPr>
          <w:ilvl w:val="1"/>
          <w:numId w:val="4"/>
        </w:numPr>
        <w:spacing w:line="360" w:lineRule="auto"/>
        <w:contextualSpacing/>
        <w:jc w:val="both"/>
        <w:rPr>
          <w:sz w:val="24"/>
          <w:szCs w:val="24"/>
        </w:rPr>
      </w:pPr>
      <w:r w:rsidRPr="00BC40EC">
        <w:rPr>
          <w:rFonts w:cs="David" w:hint="cs"/>
          <w:sz w:val="24"/>
          <w:szCs w:val="24"/>
          <w:rtl/>
        </w:rPr>
        <w:t>לזוכה ינתן תשלום החזר הוצאות בפועל בגין פיתוח מערכות מחשוב על ידי היועץ הטכנולוגי אשר יבוצעו מעבר לפיתוחים שוטפים , ו</w:t>
      </w:r>
      <w:r w:rsidRPr="00ED568B">
        <w:rPr>
          <w:rFonts w:cs="David" w:hint="eastAsia"/>
          <w:sz w:val="24"/>
          <w:szCs w:val="24"/>
          <w:rtl/>
        </w:rPr>
        <w:t>כמפורט</w:t>
      </w:r>
      <w:r w:rsidRPr="00ED568B">
        <w:rPr>
          <w:rFonts w:cs="David"/>
          <w:sz w:val="24"/>
          <w:szCs w:val="24"/>
          <w:rtl/>
        </w:rPr>
        <w:t xml:space="preserve"> </w:t>
      </w:r>
      <w:r w:rsidRPr="00ED568B">
        <w:rPr>
          <w:rFonts w:cs="David" w:hint="eastAsia"/>
          <w:sz w:val="24"/>
          <w:szCs w:val="24"/>
          <w:rtl/>
        </w:rPr>
        <w:t>בסעיף</w:t>
      </w:r>
      <w:r w:rsidRPr="00ED568B">
        <w:rPr>
          <w:rFonts w:cs="David"/>
          <w:sz w:val="24"/>
          <w:szCs w:val="24"/>
          <w:rtl/>
        </w:rPr>
        <w:t xml:space="preserve"> 6.1.1.3</w:t>
      </w:r>
      <w:r w:rsidRPr="00BC40EC">
        <w:rPr>
          <w:rFonts w:cs="David" w:hint="cs"/>
          <w:sz w:val="24"/>
          <w:szCs w:val="24"/>
          <w:rtl/>
        </w:rPr>
        <w:t xml:space="preserve"> ו</w:t>
      </w:r>
      <w:r w:rsidRPr="00ED568B">
        <w:rPr>
          <w:rFonts w:cs="David" w:hint="eastAsia"/>
          <w:sz w:val="24"/>
          <w:szCs w:val="24"/>
          <w:rtl/>
        </w:rPr>
        <w:t>בהסכם</w:t>
      </w:r>
      <w:r w:rsidRPr="00ED568B">
        <w:rPr>
          <w:rFonts w:cs="David"/>
          <w:sz w:val="24"/>
          <w:szCs w:val="24"/>
          <w:rtl/>
        </w:rPr>
        <w:t xml:space="preserve"> </w:t>
      </w:r>
      <w:r w:rsidRPr="00ED568B">
        <w:rPr>
          <w:rFonts w:cs="David" w:hint="eastAsia"/>
          <w:sz w:val="24"/>
          <w:szCs w:val="24"/>
          <w:rtl/>
        </w:rPr>
        <w:t>השירותים</w:t>
      </w:r>
      <w:r w:rsidRPr="00ED568B">
        <w:rPr>
          <w:rFonts w:cs="David"/>
          <w:sz w:val="24"/>
          <w:szCs w:val="24"/>
          <w:rtl/>
        </w:rPr>
        <w:t>.</w:t>
      </w:r>
      <w:r>
        <w:rPr>
          <w:rFonts w:cs="David"/>
          <w:sz w:val="24"/>
          <w:szCs w:val="24"/>
          <w:lang w:val="en-US"/>
        </w:rPr>
        <w:t xml:space="preserve"> </w:t>
      </w:r>
      <w:r>
        <w:rPr>
          <w:rFonts w:cs="David" w:hint="cs"/>
          <w:sz w:val="24"/>
          <w:szCs w:val="24"/>
          <w:rtl/>
          <w:lang w:val="en-US"/>
        </w:rPr>
        <w:t xml:space="preserve">התשלום יבוצע </w:t>
      </w:r>
      <w:r w:rsidRPr="00ED568B">
        <w:rPr>
          <w:rFonts w:cs="David" w:hint="eastAsia"/>
          <w:sz w:val="24"/>
          <w:szCs w:val="24"/>
          <w:rtl/>
        </w:rPr>
        <w:t>בהתאם</w:t>
      </w:r>
      <w:r w:rsidRPr="00ED568B">
        <w:rPr>
          <w:rFonts w:cs="David"/>
          <w:sz w:val="24"/>
          <w:szCs w:val="24"/>
          <w:rtl/>
        </w:rPr>
        <w:t xml:space="preserve"> </w:t>
      </w:r>
      <w:r w:rsidRPr="00ED568B">
        <w:rPr>
          <w:rFonts w:cs="David" w:hint="eastAsia"/>
          <w:sz w:val="24"/>
          <w:szCs w:val="24"/>
          <w:rtl/>
        </w:rPr>
        <w:t>למכפלת</w:t>
      </w:r>
      <w:r w:rsidRPr="00ED568B">
        <w:rPr>
          <w:rFonts w:cs="David"/>
          <w:sz w:val="24"/>
          <w:szCs w:val="24"/>
          <w:rtl/>
        </w:rPr>
        <w:t xml:space="preserve"> </w:t>
      </w:r>
      <w:r w:rsidRPr="00ED568B">
        <w:rPr>
          <w:rFonts w:cs="David" w:hint="eastAsia"/>
          <w:sz w:val="24"/>
          <w:szCs w:val="24"/>
          <w:rtl/>
        </w:rPr>
        <w:t>היקף</w:t>
      </w:r>
      <w:r w:rsidRPr="00ED568B">
        <w:rPr>
          <w:rFonts w:cs="David"/>
          <w:sz w:val="24"/>
          <w:szCs w:val="24"/>
          <w:rtl/>
        </w:rPr>
        <w:t xml:space="preserve"> </w:t>
      </w:r>
      <w:r w:rsidRPr="00ED568B">
        <w:rPr>
          <w:rFonts w:cs="David" w:hint="eastAsia"/>
          <w:sz w:val="24"/>
          <w:szCs w:val="24"/>
          <w:rtl/>
        </w:rPr>
        <w:t>השעות</w:t>
      </w:r>
      <w:r w:rsidRPr="00ED568B">
        <w:rPr>
          <w:rFonts w:cs="David"/>
          <w:sz w:val="24"/>
          <w:szCs w:val="24"/>
          <w:rtl/>
        </w:rPr>
        <w:t xml:space="preserve"> </w:t>
      </w:r>
      <w:r w:rsidRPr="00ED568B">
        <w:rPr>
          <w:rFonts w:cs="David" w:hint="eastAsia"/>
          <w:sz w:val="24"/>
          <w:szCs w:val="24"/>
          <w:rtl/>
        </w:rPr>
        <w:t>לביצוע</w:t>
      </w:r>
      <w:r w:rsidRPr="00ED568B">
        <w:rPr>
          <w:rFonts w:cs="David"/>
          <w:sz w:val="24"/>
          <w:szCs w:val="24"/>
          <w:rtl/>
        </w:rPr>
        <w:t xml:space="preserve"> </w:t>
      </w:r>
      <w:r w:rsidRPr="00ED568B">
        <w:rPr>
          <w:rFonts w:cs="David" w:hint="eastAsia"/>
          <w:sz w:val="24"/>
          <w:szCs w:val="24"/>
          <w:rtl/>
        </w:rPr>
        <w:t>ב</w:t>
      </w:r>
      <w:r w:rsidRPr="00ED568B">
        <w:rPr>
          <w:rFonts w:cs="David"/>
          <w:sz w:val="24"/>
          <w:szCs w:val="24"/>
          <w:rtl/>
        </w:rPr>
        <w:t>-</w:t>
      </w:r>
      <w:r>
        <w:rPr>
          <w:rFonts w:cs="David" w:hint="cs"/>
          <w:sz w:val="24"/>
          <w:szCs w:val="24"/>
          <w:rtl/>
        </w:rPr>
        <w:t>75</w:t>
      </w:r>
      <w:r w:rsidRPr="00ED568B">
        <w:rPr>
          <w:rFonts w:cs="David"/>
          <w:sz w:val="24"/>
          <w:szCs w:val="24"/>
          <w:rtl/>
        </w:rPr>
        <w:t xml:space="preserve">% מתעריף הגג </w:t>
      </w:r>
      <w:r w:rsidRPr="00ED568B">
        <w:rPr>
          <w:rFonts w:cs="David" w:hint="eastAsia"/>
          <w:sz w:val="24"/>
          <w:szCs w:val="24"/>
          <w:rtl/>
        </w:rPr>
        <w:t>כקבוע</w:t>
      </w:r>
      <w:r w:rsidRPr="00ED568B">
        <w:rPr>
          <w:rFonts w:cs="David"/>
          <w:sz w:val="24"/>
          <w:szCs w:val="24"/>
          <w:rtl/>
        </w:rPr>
        <w:t xml:space="preserve"> בנספח ד' להודעת תכ"מ מ.16.2.11</w:t>
      </w:r>
      <w:r>
        <w:rPr>
          <w:rFonts w:cs="David" w:hint="cs"/>
          <w:sz w:val="24"/>
          <w:szCs w:val="24"/>
          <w:rtl/>
        </w:rPr>
        <w:t xml:space="preserve"> (אשכול 2 רמה ג')</w:t>
      </w:r>
      <w:r w:rsidRPr="00ED568B">
        <w:rPr>
          <w:rFonts w:cs="David"/>
          <w:sz w:val="24"/>
          <w:szCs w:val="24"/>
          <w:rtl/>
        </w:rPr>
        <w:t xml:space="preserve">, ובלבד </w:t>
      </w:r>
      <w:r>
        <w:rPr>
          <w:rFonts w:cs="David" w:hint="cs"/>
          <w:sz w:val="24"/>
          <w:szCs w:val="24"/>
          <w:rtl/>
        </w:rPr>
        <w:t>שניתן</w:t>
      </w:r>
      <w:r w:rsidRPr="00ED568B">
        <w:rPr>
          <w:rFonts w:cs="David"/>
          <w:sz w:val="24"/>
          <w:szCs w:val="24"/>
          <w:rtl/>
        </w:rPr>
        <w:t xml:space="preserve"> אישור מראש לביצוע העבודה בנוסח שמצורף </w:t>
      </w:r>
      <w:r w:rsidRPr="00ED568B">
        <w:rPr>
          <w:rFonts w:cs="David" w:hint="eastAsia"/>
          <w:sz w:val="24"/>
          <w:szCs w:val="24"/>
          <w:rtl/>
        </w:rPr>
        <w:t>בנספח</w:t>
      </w:r>
      <w:r w:rsidRPr="00ED568B">
        <w:rPr>
          <w:rFonts w:cs="David"/>
          <w:sz w:val="24"/>
          <w:szCs w:val="24"/>
          <w:rtl/>
        </w:rPr>
        <w:t xml:space="preserve"> ה' </w:t>
      </w:r>
      <w:r w:rsidRPr="00ED568B">
        <w:rPr>
          <w:rFonts w:cs="David" w:hint="eastAsia"/>
          <w:sz w:val="24"/>
          <w:szCs w:val="24"/>
          <w:rtl/>
        </w:rPr>
        <w:t>להסכם</w:t>
      </w:r>
      <w:r w:rsidRPr="00ED568B">
        <w:rPr>
          <w:rFonts w:cs="David"/>
          <w:sz w:val="24"/>
          <w:szCs w:val="24"/>
          <w:rtl/>
        </w:rPr>
        <w:t xml:space="preserve"> </w:t>
      </w:r>
      <w:r w:rsidRPr="00ED568B">
        <w:rPr>
          <w:rFonts w:cs="David" w:hint="eastAsia"/>
          <w:sz w:val="24"/>
          <w:szCs w:val="24"/>
          <w:rtl/>
        </w:rPr>
        <w:t>השירותים</w:t>
      </w:r>
      <w:r w:rsidRPr="00ED568B">
        <w:rPr>
          <w:rFonts w:cs="David"/>
          <w:sz w:val="24"/>
          <w:szCs w:val="24"/>
          <w:rtl/>
        </w:rPr>
        <w:t xml:space="preserve">. </w:t>
      </w:r>
      <w:r w:rsidRPr="00ED568B">
        <w:rPr>
          <w:rFonts w:cs="David" w:hint="eastAsia"/>
          <w:sz w:val="24"/>
          <w:szCs w:val="24"/>
          <w:rtl/>
        </w:rPr>
        <w:t>את</w:t>
      </w:r>
      <w:r w:rsidRPr="00ED568B">
        <w:rPr>
          <w:rFonts w:cs="David"/>
          <w:sz w:val="24"/>
          <w:szCs w:val="24"/>
          <w:rtl/>
        </w:rPr>
        <w:t xml:space="preserve"> </w:t>
      </w:r>
      <w:r w:rsidRPr="00ED568B">
        <w:rPr>
          <w:rFonts w:cs="David" w:hint="eastAsia"/>
          <w:sz w:val="24"/>
          <w:szCs w:val="24"/>
          <w:rtl/>
        </w:rPr>
        <w:t>הודעת</w:t>
      </w:r>
      <w:r w:rsidRPr="00ED568B">
        <w:rPr>
          <w:rFonts w:cs="David"/>
          <w:sz w:val="24"/>
          <w:szCs w:val="24"/>
          <w:rtl/>
        </w:rPr>
        <w:t xml:space="preserve"> </w:t>
      </w:r>
      <w:r w:rsidRPr="00ED568B">
        <w:rPr>
          <w:rFonts w:cs="David" w:hint="eastAsia"/>
          <w:sz w:val="24"/>
          <w:szCs w:val="24"/>
          <w:rtl/>
        </w:rPr>
        <w:t>התכ</w:t>
      </w:r>
      <w:r w:rsidRPr="00ED568B">
        <w:rPr>
          <w:rFonts w:cs="David"/>
          <w:sz w:val="24"/>
          <w:szCs w:val="24"/>
          <w:rtl/>
        </w:rPr>
        <w:t xml:space="preserve">"מ </w:t>
      </w:r>
      <w:r w:rsidRPr="00ED568B">
        <w:rPr>
          <w:rFonts w:cs="David" w:hint="eastAsia"/>
          <w:sz w:val="24"/>
          <w:szCs w:val="24"/>
          <w:rtl/>
        </w:rPr>
        <w:t>ניתן</w:t>
      </w:r>
      <w:r w:rsidRPr="00ED568B">
        <w:rPr>
          <w:rFonts w:cs="David"/>
          <w:sz w:val="24"/>
          <w:szCs w:val="24"/>
          <w:rtl/>
        </w:rPr>
        <w:t xml:space="preserve"> </w:t>
      </w:r>
      <w:r w:rsidRPr="00ED568B">
        <w:rPr>
          <w:rFonts w:cs="David" w:hint="eastAsia"/>
          <w:sz w:val="24"/>
          <w:szCs w:val="24"/>
          <w:rtl/>
        </w:rPr>
        <w:t>למצוא</w:t>
      </w:r>
      <w:r w:rsidRPr="00ED568B">
        <w:rPr>
          <w:rFonts w:cs="David"/>
          <w:sz w:val="24"/>
          <w:szCs w:val="24"/>
          <w:rtl/>
        </w:rPr>
        <w:t xml:space="preserve"> </w:t>
      </w:r>
      <w:r w:rsidRPr="00ED568B">
        <w:rPr>
          <w:rFonts w:cs="David" w:hint="eastAsia"/>
          <w:sz w:val="24"/>
          <w:szCs w:val="24"/>
          <w:rtl/>
        </w:rPr>
        <w:t>באתר</w:t>
      </w:r>
      <w:r w:rsidRPr="00ED568B">
        <w:rPr>
          <w:rFonts w:cs="David"/>
          <w:sz w:val="24"/>
          <w:szCs w:val="24"/>
          <w:rtl/>
        </w:rPr>
        <w:t xml:space="preserve"> </w:t>
      </w:r>
      <w:r w:rsidRPr="00ED568B">
        <w:rPr>
          <w:rFonts w:cs="David" w:hint="eastAsia"/>
          <w:sz w:val="24"/>
          <w:szCs w:val="24"/>
          <w:rtl/>
        </w:rPr>
        <w:t>האינטרנט</w:t>
      </w:r>
      <w:r w:rsidRPr="00ED568B">
        <w:rPr>
          <w:rFonts w:cs="David"/>
          <w:sz w:val="24"/>
          <w:szCs w:val="24"/>
          <w:rtl/>
        </w:rPr>
        <w:t xml:space="preserve"> </w:t>
      </w:r>
      <w:r w:rsidRPr="00ED568B">
        <w:rPr>
          <w:rFonts w:cs="David" w:hint="eastAsia"/>
          <w:sz w:val="24"/>
          <w:szCs w:val="24"/>
          <w:rtl/>
        </w:rPr>
        <w:t>בכתובת</w:t>
      </w:r>
      <w:r w:rsidRPr="00ED568B">
        <w:rPr>
          <w:rFonts w:cs="David"/>
          <w:sz w:val="24"/>
          <w:szCs w:val="24"/>
          <w:rtl/>
        </w:rPr>
        <w:t>:</w:t>
      </w:r>
    </w:p>
    <w:p w14:paraId="07E34DCC" w14:textId="77777777" w:rsidR="00BC40EC" w:rsidRDefault="00095021" w:rsidP="008807AF">
      <w:pPr>
        <w:spacing w:line="360" w:lineRule="auto"/>
        <w:ind w:left="720" w:firstLine="387"/>
        <w:jc w:val="both"/>
        <w:rPr>
          <w:sz w:val="24"/>
          <w:szCs w:val="24"/>
          <w:rtl/>
        </w:rPr>
      </w:pPr>
      <w:hyperlink r:id="rId13" w:history="1">
        <w:r w:rsidR="00BC40EC" w:rsidRPr="00BC40EC">
          <w:rPr>
            <w:rFonts w:cs="Times New Roman"/>
            <w:b/>
            <w:i/>
            <w:color w:val="3464BA"/>
            <w:sz w:val="24"/>
            <w:szCs w:val="24"/>
            <w:u w:val="dotted" w:color="3464BA"/>
          </w:rPr>
          <w:t>http://takam.mof.gov.il/doc/hashkal/horaot.nsf</w:t>
        </w:r>
      </w:hyperlink>
    </w:p>
    <w:p w14:paraId="362C2CFB" w14:textId="77777777" w:rsidR="001C0717" w:rsidRDefault="001C0717" w:rsidP="008807AF">
      <w:pPr>
        <w:spacing w:line="360" w:lineRule="auto"/>
        <w:ind w:left="1107"/>
        <w:jc w:val="both"/>
        <w:rPr>
          <w:sz w:val="24"/>
          <w:szCs w:val="24"/>
          <w:rtl/>
        </w:rPr>
      </w:pPr>
      <w:r>
        <w:rPr>
          <w:rFonts w:hint="cs"/>
          <w:sz w:val="24"/>
          <w:szCs w:val="24"/>
          <w:rtl/>
        </w:rPr>
        <w:t xml:space="preserve">היקף ההתקשרות על פי סעיף זה לא יעלה על </w:t>
      </w:r>
      <w:r w:rsidRPr="00F14EDB">
        <w:rPr>
          <w:rFonts w:hint="cs"/>
          <w:sz w:val="24"/>
          <w:szCs w:val="24"/>
          <w:rtl/>
        </w:rPr>
        <w:t xml:space="preserve">על 100% מהיקף ההתקשרות </w:t>
      </w:r>
      <w:r w:rsidRPr="00811D56">
        <w:rPr>
          <w:rFonts w:hint="cs"/>
          <w:sz w:val="24"/>
          <w:szCs w:val="24"/>
          <w:rtl/>
        </w:rPr>
        <w:t>החודשי</w:t>
      </w:r>
      <w:r>
        <w:rPr>
          <w:rFonts w:hint="cs"/>
          <w:sz w:val="24"/>
          <w:szCs w:val="24"/>
          <w:rtl/>
        </w:rPr>
        <w:t>,</w:t>
      </w:r>
      <w:r w:rsidRPr="00811D56">
        <w:rPr>
          <w:rFonts w:hint="cs"/>
          <w:sz w:val="24"/>
          <w:szCs w:val="24"/>
          <w:rtl/>
        </w:rPr>
        <w:t xml:space="preserve"> כאמור בסעיף </w:t>
      </w:r>
      <w:r>
        <w:rPr>
          <w:rFonts w:hint="cs"/>
          <w:sz w:val="24"/>
          <w:szCs w:val="24"/>
          <w:rtl/>
        </w:rPr>
        <w:t>7.1 , בממוצע לשנה.</w:t>
      </w:r>
    </w:p>
    <w:p w14:paraId="57C6678C" w14:textId="77777777" w:rsidR="000D79CD" w:rsidRDefault="0074562E" w:rsidP="000B5C41">
      <w:pPr>
        <w:pStyle w:val="aff"/>
        <w:numPr>
          <w:ilvl w:val="1"/>
          <w:numId w:val="4"/>
        </w:numPr>
        <w:spacing w:line="360" w:lineRule="auto"/>
        <w:contextualSpacing/>
        <w:jc w:val="both"/>
        <w:rPr>
          <w:rFonts w:cs="David"/>
          <w:sz w:val="24"/>
          <w:szCs w:val="24"/>
          <w:u w:val="single"/>
        </w:rPr>
      </w:pPr>
      <w:r w:rsidRPr="00BC40EC">
        <w:rPr>
          <w:rFonts w:cs="David" w:hint="cs"/>
          <w:sz w:val="24"/>
          <w:szCs w:val="24"/>
          <w:rtl/>
        </w:rPr>
        <w:t>ל</w:t>
      </w:r>
      <w:r w:rsidR="00816168" w:rsidRPr="00BC40EC">
        <w:rPr>
          <w:rFonts w:cs="David" w:hint="cs"/>
          <w:sz w:val="24"/>
          <w:szCs w:val="24"/>
          <w:rtl/>
        </w:rPr>
        <w:t xml:space="preserve">משרד </w:t>
      </w:r>
      <w:r w:rsidRPr="00BC40EC">
        <w:rPr>
          <w:rFonts w:cs="David" w:hint="cs"/>
          <w:sz w:val="24"/>
          <w:szCs w:val="24"/>
          <w:rtl/>
        </w:rPr>
        <w:t xml:space="preserve">שמורה זכות ברירה להגדיל </w:t>
      </w:r>
      <w:r w:rsidR="00816168" w:rsidRPr="00BC40EC">
        <w:rPr>
          <w:rFonts w:cs="David" w:hint="cs"/>
          <w:sz w:val="24"/>
          <w:szCs w:val="24"/>
          <w:rtl/>
        </w:rPr>
        <w:t>את ה</w:t>
      </w:r>
      <w:r w:rsidRPr="00BC40EC">
        <w:rPr>
          <w:rFonts w:cs="David" w:hint="cs"/>
          <w:sz w:val="24"/>
          <w:szCs w:val="24"/>
          <w:rtl/>
        </w:rPr>
        <w:t xml:space="preserve">יקף ההתקשרות </w:t>
      </w:r>
      <w:r w:rsidR="00D55CE4" w:rsidRPr="00BC40EC">
        <w:rPr>
          <w:rFonts w:cs="David" w:hint="cs"/>
          <w:sz w:val="24"/>
          <w:szCs w:val="24"/>
          <w:rtl/>
        </w:rPr>
        <w:t xml:space="preserve">החודשי </w:t>
      </w:r>
      <w:r w:rsidR="00816168" w:rsidRPr="00BC40EC">
        <w:rPr>
          <w:rFonts w:cs="David" w:hint="cs"/>
          <w:sz w:val="24"/>
          <w:szCs w:val="24"/>
          <w:rtl/>
        </w:rPr>
        <w:t xml:space="preserve">בהתאם לצרכים המשתנים </w:t>
      </w:r>
      <w:r w:rsidR="000D79CD" w:rsidRPr="00BC40EC">
        <w:rPr>
          <w:rFonts w:cs="David" w:hint="cs"/>
          <w:sz w:val="24"/>
          <w:szCs w:val="24"/>
          <w:rtl/>
        </w:rPr>
        <w:t>ו</w:t>
      </w:r>
      <w:r w:rsidRPr="00BC40EC">
        <w:rPr>
          <w:rFonts w:cs="David" w:hint="cs"/>
          <w:sz w:val="24"/>
          <w:szCs w:val="24"/>
          <w:rtl/>
        </w:rPr>
        <w:t>לפי שיקול דעת</w:t>
      </w:r>
      <w:r w:rsidR="00814C1F" w:rsidRPr="00BC40EC">
        <w:rPr>
          <w:rFonts w:cs="David" w:hint="cs"/>
          <w:sz w:val="24"/>
          <w:szCs w:val="24"/>
          <w:rtl/>
        </w:rPr>
        <w:t>ו</w:t>
      </w:r>
      <w:r w:rsidRPr="00BC40EC">
        <w:rPr>
          <w:rFonts w:cs="David" w:hint="cs"/>
          <w:sz w:val="24"/>
          <w:szCs w:val="24"/>
          <w:rtl/>
        </w:rPr>
        <w:t xml:space="preserve"> הבלעדי</w:t>
      </w:r>
      <w:r w:rsidR="00E47782" w:rsidRPr="00BC40EC">
        <w:rPr>
          <w:rFonts w:cs="David" w:hint="cs"/>
          <w:sz w:val="24"/>
          <w:szCs w:val="24"/>
          <w:rtl/>
        </w:rPr>
        <w:t xml:space="preserve">, </w:t>
      </w:r>
      <w:r w:rsidR="00F14EDB" w:rsidRPr="00BC40EC">
        <w:rPr>
          <w:rFonts w:cs="David" w:hint="eastAsia"/>
          <w:sz w:val="24"/>
          <w:szCs w:val="24"/>
          <w:rtl/>
        </w:rPr>
        <w:t>לרבות</w:t>
      </w:r>
      <w:r w:rsidR="00F14EDB" w:rsidRPr="00BC40EC">
        <w:rPr>
          <w:rFonts w:cs="David"/>
          <w:sz w:val="24"/>
          <w:szCs w:val="24"/>
          <w:rtl/>
        </w:rPr>
        <w:t xml:space="preserve"> מערכת </w:t>
      </w:r>
      <w:r w:rsidR="00F14EDB" w:rsidRPr="008807AF">
        <w:rPr>
          <w:rFonts w:cs="David" w:hint="eastAsia"/>
          <w:sz w:val="24"/>
          <w:szCs w:val="24"/>
          <w:rtl/>
        </w:rPr>
        <w:t>לניהול</w:t>
      </w:r>
      <w:r w:rsidR="00F14EDB" w:rsidRPr="008807AF">
        <w:rPr>
          <w:rFonts w:cs="David"/>
          <w:sz w:val="24"/>
          <w:szCs w:val="24"/>
        </w:rPr>
        <w:t xml:space="preserve"> </w:t>
      </w:r>
      <w:r w:rsidR="00F14EDB" w:rsidRPr="008807AF">
        <w:rPr>
          <w:rFonts w:cs="David" w:hint="eastAsia"/>
          <w:sz w:val="24"/>
          <w:szCs w:val="24"/>
          <w:rtl/>
        </w:rPr>
        <w:t>פרויקטים</w:t>
      </w:r>
      <w:r w:rsidR="00F14EDB" w:rsidRPr="008807AF">
        <w:rPr>
          <w:rFonts w:cs="David"/>
          <w:sz w:val="24"/>
          <w:szCs w:val="24"/>
        </w:rPr>
        <w:t xml:space="preserve"> </w:t>
      </w:r>
      <w:r w:rsidR="00F14EDB" w:rsidRPr="008807AF">
        <w:rPr>
          <w:rFonts w:cs="David" w:hint="eastAsia"/>
          <w:sz w:val="24"/>
          <w:szCs w:val="24"/>
          <w:rtl/>
        </w:rPr>
        <w:t>בתחומי</w:t>
      </w:r>
      <w:r w:rsidR="00F14EDB" w:rsidRPr="008807AF">
        <w:rPr>
          <w:rFonts w:cs="David"/>
          <w:sz w:val="24"/>
          <w:szCs w:val="24"/>
        </w:rPr>
        <w:t xml:space="preserve"> </w:t>
      </w:r>
      <w:r w:rsidR="00F14EDB" w:rsidRPr="008807AF">
        <w:rPr>
          <w:rFonts w:cs="David" w:hint="eastAsia"/>
          <w:sz w:val="24"/>
          <w:szCs w:val="24"/>
          <w:rtl/>
        </w:rPr>
        <w:t>הבנייה</w:t>
      </w:r>
      <w:r w:rsidR="00F14EDB" w:rsidRPr="008807AF">
        <w:rPr>
          <w:rFonts w:cs="David"/>
          <w:sz w:val="24"/>
          <w:szCs w:val="24"/>
        </w:rPr>
        <w:t xml:space="preserve"> </w:t>
      </w:r>
      <w:r w:rsidR="00F14EDB" w:rsidRPr="008807AF">
        <w:rPr>
          <w:rFonts w:cs="David" w:hint="eastAsia"/>
          <w:sz w:val="24"/>
          <w:szCs w:val="24"/>
          <w:rtl/>
        </w:rPr>
        <w:t>והאדריכלות</w:t>
      </w:r>
      <w:r w:rsidR="000D79CD" w:rsidRPr="00BC40EC">
        <w:rPr>
          <w:rFonts w:cs="David" w:hint="cs"/>
          <w:sz w:val="24"/>
          <w:szCs w:val="24"/>
          <w:rtl/>
        </w:rPr>
        <w:t>. סכום זכות הברירה</w:t>
      </w:r>
      <w:r w:rsidRPr="00BC40EC">
        <w:rPr>
          <w:rFonts w:cs="David" w:hint="cs"/>
          <w:sz w:val="24"/>
          <w:szCs w:val="24"/>
          <w:rtl/>
        </w:rPr>
        <w:t xml:space="preserve"> </w:t>
      </w:r>
      <w:r w:rsidR="000D79CD" w:rsidRPr="00BC40EC">
        <w:rPr>
          <w:rFonts w:cs="David" w:hint="cs"/>
          <w:sz w:val="24"/>
          <w:szCs w:val="24"/>
          <w:rtl/>
        </w:rPr>
        <w:t xml:space="preserve">לתשלום חודשי </w:t>
      </w:r>
      <w:r w:rsidRPr="00BC40EC">
        <w:rPr>
          <w:rFonts w:cs="David" w:hint="cs"/>
          <w:sz w:val="24"/>
          <w:szCs w:val="24"/>
          <w:rtl/>
        </w:rPr>
        <w:t xml:space="preserve">לא יעלה על 100% מהיקף ההתקשרות </w:t>
      </w:r>
      <w:r w:rsidR="00D55CE4" w:rsidRPr="00BC40EC">
        <w:rPr>
          <w:rFonts w:cs="David" w:hint="cs"/>
          <w:sz w:val="24"/>
          <w:szCs w:val="24"/>
          <w:rtl/>
        </w:rPr>
        <w:t>החודשי</w:t>
      </w:r>
      <w:r w:rsidR="000D79CD" w:rsidRPr="00BC40EC">
        <w:rPr>
          <w:rFonts w:cs="David" w:hint="cs"/>
          <w:sz w:val="24"/>
          <w:szCs w:val="24"/>
          <w:rtl/>
        </w:rPr>
        <w:t>,</w:t>
      </w:r>
      <w:r w:rsidR="00D55CE4" w:rsidRPr="00BC40EC">
        <w:rPr>
          <w:rFonts w:cs="David" w:hint="cs"/>
          <w:sz w:val="24"/>
          <w:szCs w:val="24"/>
          <w:rtl/>
        </w:rPr>
        <w:t xml:space="preserve"> כאמור בסעיף 5.1</w:t>
      </w:r>
      <w:r w:rsidRPr="00BC40EC">
        <w:rPr>
          <w:rFonts w:cs="David" w:hint="cs"/>
          <w:sz w:val="24"/>
          <w:szCs w:val="24"/>
          <w:rtl/>
        </w:rPr>
        <w:t xml:space="preserve">. </w:t>
      </w:r>
    </w:p>
    <w:p w14:paraId="717F56A0" w14:textId="77777777" w:rsidR="00373382" w:rsidRPr="004106FA" w:rsidRDefault="00373382" w:rsidP="00311189">
      <w:pPr>
        <w:pStyle w:val="aff"/>
        <w:numPr>
          <w:ilvl w:val="1"/>
          <w:numId w:val="4"/>
        </w:numPr>
        <w:spacing w:line="360" w:lineRule="auto"/>
        <w:contextualSpacing/>
        <w:jc w:val="both"/>
        <w:rPr>
          <w:rFonts w:cs="David"/>
          <w:sz w:val="24"/>
          <w:szCs w:val="24"/>
        </w:rPr>
      </w:pPr>
      <w:r w:rsidRPr="004106FA">
        <w:rPr>
          <w:rFonts w:cs="David" w:hint="eastAsia"/>
          <w:b/>
          <w:bCs/>
          <w:sz w:val="24"/>
          <w:szCs w:val="24"/>
          <w:u w:val="single"/>
          <w:rtl/>
        </w:rPr>
        <w:t>הזוכה</w:t>
      </w:r>
      <w:r w:rsidRPr="004106FA">
        <w:rPr>
          <w:rFonts w:cs="David"/>
          <w:b/>
          <w:bCs/>
          <w:sz w:val="24"/>
          <w:szCs w:val="24"/>
          <w:u w:val="single"/>
          <w:rtl/>
        </w:rPr>
        <w:t xml:space="preserve"> ישלם למשרד </w:t>
      </w:r>
      <w:r w:rsidRPr="004106FA">
        <w:rPr>
          <w:rFonts w:cs="David" w:hint="eastAsia"/>
          <w:b/>
          <w:bCs/>
          <w:sz w:val="24"/>
          <w:szCs w:val="24"/>
          <w:u w:val="single"/>
          <w:rtl/>
        </w:rPr>
        <w:t>תשלום</w:t>
      </w:r>
      <w:r w:rsidRPr="004106FA">
        <w:rPr>
          <w:rFonts w:cs="David"/>
          <w:b/>
          <w:bCs/>
          <w:sz w:val="24"/>
          <w:szCs w:val="24"/>
          <w:u w:val="single"/>
          <w:rtl/>
        </w:rPr>
        <w:t xml:space="preserve"> חודשי </w:t>
      </w:r>
      <w:r w:rsidRPr="004106FA">
        <w:rPr>
          <w:rFonts w:cs="David" w:hint="eastAsia"/>
          <w:b/>
          <w:bCs/>
          <w:sz w:val="24"/>
          <w:szCs w:val="24"/>
          <w:u w:val="single"/>
          <w:rtl/>
        </w:rPr>
        <w:t>קבוע</w:t>
      </w:r>
      <w:r w:rsidR="00592E97">
        <w:rPr>
          <w:rFonts w:cs="David" w:hint="cs"/>
          <w:sz w:val="24"/>
          <w:szCs w:val="24"/>
          <w:rtl/>
        </w:rPr>
        <w:t>,</w:t>
      </w:r>
      <w:r w:rsidRPr="004106FA">
        <w:rPr>
          <w:rFonts w:cs="David"/>
          <w:sz w:val="24"/>
          <w:szCs w:val="24"/>
          <w:rtl/>
        </w:rPr>
        <w:t xml:space="preserve"> </w:t>
      </w:r>
      <w:r w:rsidR="00592E97">
        <w:rPr>
          <w:rFonts w:cs="David" w:hint="cs"/>
          <w:sz w:val="24"/>
          <w:szCs w:val="24"/>
          <w:rtl/>
        </w:rPr>
        <w:t xml:space="preserve">בתקופת ההתקשרות, </w:t>
      </w:r>
      <w:r w:rsidRPr="004106FA">
        <w:rPr>
          <w:rFonts w:cs="David" w:hint="eastAsia"/>
          <w:sz w:val="24"/>
          <w:szCs w:val="24"/>
          <w:rtl/>
        </w:rPr>
        <w:t>עבור</w:t>
      </w:r>
      <w:r w:rsidRPr="004106FA">
        <w:rPr>
          <w:rFonts w:cs="David"/>
          <w:sz w:val="24"/>
          <w:szCs w:val="24"/>
          <w:rtl/>
        </w:rPr>
        <w:t xml:space="preserve"> שימוש </w:t>
      </w:r>
      <w:r w:rsidRPr="004106FA">
        <w:rPr>
          <w:rFonts w:cs="David" w:hint="eastAsia"/>
          <w:sz w:val="24"/>
          <w:szCs w:val="24"/>
          <w:rtl/>
        </w:rPr>
        <w:t>במשרדי</w:t>
      </w:r>
      <w:r w:rsidRPr="004106FA">
        <w:rPr>
          <w:rFonts w:cs="David"/>
          <w:sz w:val="24"/>
          <w:szCs w:val="24"/>
          <w:rtl/>
        </w:rPr>
        <w:t xml:space="preserve"> </w:t>
      </w:r>
      <w:r w:rsidRPr="004106FA">
        <w:rPr>
          <w:rFonts w:cs="David" w:hint="eastAsia"/>
          <w:sz w:val="24"/>
          <w:szCs w:val="24"/>
          <w:rtl/>
        </w:rPr>
        <w:t>המשל</w:t>
      </w:r>
      <w:r w:rsidRPr="004106FA">
        <w:rPr>
          <w:rFonts w:cs="David"/>
          <w:sz w:val="24"/>
          <w:szCs w:val="24"/>
          <w:rtl/>
        </w:rPr>
        <w:t xml:space="preserve">"ט ושירותי </w:t>
      </w:r>
      <w:r w:rsidR="00A32A5D">
        <w:rPr>
          <w:rFonts w:cs="David" w:hint="cs"/>
          <w:sz w:val="24"/>
          <w:szCs w:val="24"/>
          <w:rtl/>
        </w:rPr>
        <w:t>משרד</w:t>
      </w:r>
      <w:r w:rsidR="00311189">
        <w:rPr>
          <w:rFonts w:cs="David" w:hint="cs"/>
          <w:sz w:val="24"/>
          <w:szCs w:val="24"/>
          <w:rtl/>
        </w:rPr>
        <w:t xml:space="preserve"> (שימוש ב</w:t>
      </w:r>
      <w:r w:rsidR="00311189">
        <w:rPr>
          <w:rFonts w:cs="David"/>
          <w:sz w:val="24"/>
          <w:szCs w:val="24"/>
          <w:rtl/>
        </w:rPr>
        <w:t>חשמל</w:t>
      </w:r>
      <w:r w:rsidR="00311189" w:rsidRPr="00311189">
        <w:rPr>
          <w:rFonts w:cs="David"/>
          <w:sz w:val="24"/>
          <w:szCs w:val="24"/>
          <w:rtl/>
        </w:rPr>
        <w:t xml:space="preserve"> </w:t>
      </w:r>
      <w:r w:rsidR="00311189">
        <w:rPr>
          <w:rFonts w:cs="David" w:hint="cs"/>
          <w:sz w:val="24"/>
          <w:szCs w:val="24"/>
          <w:rtl/>
        </w:rPr>
        <w:t>ו</w:t>
      </w:r>
      <w:r w:rsidR="00311189" w:rsidRPr="00311189">
        <w:rPr>
          <w:rFonts w:cs="David"/>
          <w:sz w:val="24"/>
          <w:szCs w:val="24"/>
          <w:rtl/>
        </w:rPr>
        <w:t xml:space="preserve">מים, </w:t>
      </w:r>
      <w:r w:rsidR="00311189">
        <w:rPr>
          <w:rFonts w:cs="David" w:hint="cs"/>
          <w:sz w:val="24"/>
          <w:szCs w:val="24"/>
          <w:rtl/>
        </w:rPr>
        <w:t xml:space="preserve">שירותי </w:t>
      </w:r>
      <w:r w:rsidR="00311189" w:rsidRPr="00311189">
        <w:rPr>
          <w:rFonts w:cs="David"/>
          <w:sz w:val="24"/>
          <w:szCs w:val="24"/>
          <w:rtl/>
        </w:rPr>
        <w:t>ניקיון, אינטרנט, מכונת צילום ומדפסות</w:t>
      </w:r>
      <w:r w:rsidR="00311189">
        <w:rPr>
          <w:rFonts w:cs="David" w:hint="cs"/>
          <w:sz w:val="24"/>
          <w:szCs w:val="24"/>
          <w:rtl/>
        </w:rPr>
        <w:t>)</w:t>
      </w:r>
      <w:r w:rsidRPr="004106FA">
        <w:rPr>
          <w:rFonts w:cs="David"/>
          <w:sz w:val="24"/>
          <w:szCs w:val="24"/>
          <w:rtl/>
        </w:rPr>
        <w:t xml:space="preserve">, </w:t>
      </w:r>
      <w:r w:rsidRPr="004106FA">
        <w:rPr>
          <w:rFonts w:cs="David" w:hint="eastAsia"/>
          <w:sz w:val="24"/>
          <w:szCs w:val="24"/>
          <w:rtl/>
        </w:rPr>
        <w:t>ובסכומים</w:t>
      </w:r>
      <w:r w:rsidRPr="004106FA">
        <w:rPr>
          <w:rFonts w:cs="David"/>
          <w:sz w:val="24"/>
          <w:szCs w:val="24"/>
          <w:rtl/>
        </w:rPr>
        <w:t xml:space="preserve"> </w:t>
      </w:r>
      <w:r w:rsidRPr="004106FA">
        <w:rPr>
          <w:rFonts w:cs="David" w:hint="eastAsia"/>
          <w:sz w:val="24"/>
          <w:szCs w:val="24"/>
          <w:rtl/>
        </w:rPr>
        <w:t>המפורטים</w:t>
      </w:r>
      <w:r w:rsidRPr="004106FA">
        <w:rPr>
          <w:rFonts w:cs="David"/>
          <w:sz w:val="24"/>
          <w:szCs w:val="24"/>
          <w:rtl/>
        </w:rPr>
        <w:t xml:space="preserve"> </w:t>
      </w:r>
      <w:r w:rsidRPr="004106FA">
        <w:rPr>
          <w:rFonts w:cs="David" w:hint="eastAsia"/>
          <w:sz w:val="24"/>
          <w:szCs w:val="24"/>
          <w:rtl/>
        </w:rPr>
        <w:t>להלן</w:t>
      </w:r>
      <w:r w:rsidRPr="004106FA">
        <w:rPr>
          <w:rFonts w:cs="David"/>
          <w:sz w:val="24"/>
          <w:szCs w:val="24"/>
          <w:rtl/>
        </w:rPr>
        <w:t>-</w:t>
      </w:r>
    </w:p>
    <w:p w14:paraId="3D2B2020" w14:textId="77777777" w:rsidR="00373382" w:rsidRDefault="00373382" w:rsidP="004106FA">
      <w:pPr>
        <w:pStyle w:val="aff"/>
        <w:numPr>
          <w:ilvl w:val="2"/>
          <w:numId w:val="4"/>
        </w:numPr>
        <w:spacing w:line="360" w:lineRule="auto"/>
        <w:contextualSpacing/>
        <w:jc w:val="both"/>
        <w:rPr>
          <w:rFonts w:cs="David"/>
          <w:sz w:val="24"/>
          <w:szCs w:val="24"/>
        </w:rPr>
      </w:pPr>
      <w:r w:rsidRPr="004106FA">
        <w:rPr>
          <w:rFonts w:cs="David" w:hint="eastAsia"/>
          <w:sz w:val="24"/>
          <w:szCs w:val="24"/>
          <w:rtl/>
        </w:rPr>
        <w:t>דמי</w:t>
      </w:r>
      <w:r w:rsidRPr="004106FA">
        <w:rPr>
          <w:rFonts w:cs="David"/>
          <w:sz w:val="24"/>
          <w:szCs w:val="24"/>
          <w:rtl/>
        </w:rPr>
        <w:t xml:space="preserve"> שימוש </w:t>
      </w:r>
      <w:r>
        <w:rPr>
          <w:rFonts w:cs="David" w:hint="cs"/>
          <w:sz w:val="24"/>
          <w:szCs w:val="24"/>
          <w:rtl/>
        </w:rPr>
        <w:t xml:space="preserve">חודשיים </w:t>
      </w:r>
      <w:r w:rsidRPr="004106FA">
        <w:rPr>
          <w:rFonts w:cs="David" w:hint="eastAsia"/>
          <w:sz w:val="24"/>
          <w:szCs w:val="24"/>
          <w:rtl/>
        </w:rPr>
        <w:t>עבור</w:t>
      </w:r>
      <w:r w:rsidRPr="004106FA">
        <w:rPr>
          <w:rFonts w:cs="David"/>
          <w:sz w:val="24"/>
          <w:szCs w:val="24"/>
          <w:rtl/>
        </w:rPr>
        <w:t xml:space="preserve"> שימוש במשרדי </w:t>
      </w:r>
      <w:r w:rsidRPr="004106FA">
        <w:rPr>
          <w:rFonts w:cs="David" w:hint="eastAsia"/>
          <w:sz w:val="24"/>
          <w:szCs w:val="24"/>
          <w:rtl/>
        </w:rPr>
        <w:t>המשל</w:t>
      </w:r>
      <w:r w:rsidRPr="004106FA">
        <w:rPr>
          <w:rFonts w:cs="David"/>
          <w:sz w:val="24"/>
          <w:szCs w:val="24"/>
          <w:rtl/>
        </w:rPr>
        <w:t>"ט -</w:t>
      </w:r>
      <w:r>
        <w:rPr>
          <w:rFonts w:cs="David" w:hint="cs"/>
          <w:sz w:val="24"/>
          <w:szCs w:val="24"/>
          <w:rtl/>
        </w:rPr>
        <w:t xml:space="preserve"> </w:t>
      </w:r>
      <w:r w:rsidRPr="00373382">
        <w:rPr>
          <w:rFonts w:cs="David"/>
          <w:b/>
          <w:bCs/>
          <w:sz w:val="24"/>
          <w:szCs w:val="24"/>
          <w:rtl/>
        </w:rPr>
        <w:t xml:space="preserve">77 ₪ </w:t>
      </w:r>
      <w:r>
        <w:rPr>
          <w:rFonts w:cs="David" w:hint="cs"/>
          <w:b/>
          <w:bCs/>
          <w:sz w:val="24"/>
          <w:szCs w:val="24"/>
          <w:rtl/>
        </w:rPr>
        <w:t>למ"ר *</w:t>
      </w:r>
      <w:r w:rsidRPr="00373382">
        <w:rPr>
          <w:rFonts w:cs="David"/>
          <w:b/>
          <w:bCs/>
          <w:sz w:val="24"/>
          <w:szCs w:val="24"/>
          <w:rtl/>
        </w:rPr>
        <w:t xml:space="preserve"> 200 מ"ר =15,400 ₪ לחודש</w:t>
      </w:r>
      <w:r>
        <w:rPr>
          <w:rFonts w:cs="David" w:hint="cs"/>
          <w:sz w:val="24"/>
          <w:szCs w:val="24"/>
          <w:rtl/>
        </w:rPr>
        <w:t>.</w:t>
      </w:r>
    </w:p>
    <w:p w14:paraId="3A7C49F6" w14:textId="77777777" w:rsidR="00373382" w:rsidRDefault="00373382" w:rsidP="004106FA">
      <w:pPr>
        <w:pStyle w:val="aff"/>
        <w:numPr>
          <w:ilvl w:val="2"/>
          <w:numId w:val="4"/>
        </w:numPr>
        <w:spacing w:line="360" w:lineRule="auto"/>
        <w:contextualSpacing/>
        <w:jc w:val="both"/>
        <w:rPr>
          <w:rFonts w:cs="David"/>
          <w:sz w:val="24"/>
          <w:szCs w:val="24"/>
        </w:rPr>
      </w:pPr>
      <w:r>
        <w:rPr>
          <w:rFonts w:cs="David" w:hint="cs"/>
          <w:sz w:val="24"/>
          <w:szCs w:val="24"/>
          <w:rtl/>
        </w:rPr>
        <w:t xml:space="preserve">דמי שימוש חודשיים עבור שימוש במשרדי המשל"ט - </w:t>
      </w:r>
      <w:r w:rsidR="00592E97" w:rsidRPr="00592E97">
        <w:rPr>
          <w:rFonts w:cs="David"/>
          <w:b/>
          <w:bCs/>
          <w:sz w:val="24"/>
          <w:szCs w:val="24"/>
          <w:rtl/>
        </w:rPr>
        <w:t xml:space="preserve">77 ₪ למ"ר </w:t>
      </w:r>
      <w:r w:rsidR="00592E97">
        <w:rPr>
          <w:rFonts w:cs="David" w:hint="cs"/>
          <w:b/>
          <w:bCs/>
          <w:sz w:val="24"/>
          <w:szCs w:val="24"/>
          <w:rtl/>
          <w:lang w:val="en-US"/>
        </w:rPr>
        <w:t>*</w:t>
      </w:r>
      <w:r w:rsidR="00592E97" w:rsidRPr="00592E97">
        <w:rPr>
          <w:rFonts w:cs="David"/>
          <w:b/>
          <w:bCs/>
          <w:sz w:val="24"/>
          <w:szCs w:val="24"/>
          <w:rtl/>
        </w:rPr>
        <w:t xml:space="preserve"> 50 </w:t>
      </w:r>
      <w:r w:rsidR="00592E97">
        <w:rPr>
          <w:rFonts w:cs="David" w:hint="cs"/>
          <w:b/>
          <w:bCs/>
          <w:sz w:val="24"/>
          <w:szCs w:val="24"/>
          <w:rtl/>
        </w:rPr>
        <w:t xml:space="preserve">מ"ר (שטח משרד ממוצע של 10 מ"ר * 5 מחוזות) </w:t>
      </w:r>
      <w:r w:rsidR="00592E97" w:rsidRPr="00592E97">
        <w:rPr>
          <w:rFonts w:cs="David"/>
          <w:b/>
          <w:bCs/>
          <w:sz w:val="24"/>
          <w:szCs w:val="24"/>
          <w:rtl/>
        </w:rPr>
        <w:t>= 3,850 ₪ לחודש</w:t>
      </w:r>
      <w:r w:rsidR="00592E97">
        <w:rPr>
          <w:rFonts w:cs="David" w:hint="cs"/>
          <w:sz w:val="24"/>
          <w:szCs w:val="24"/>
          <w:rtl/>
        </w:rPr>
        <w:t>.</w:t>
      </w:r>
    </w:p>
    <w:p w14:paraId="4D2E3024" w14:textId="77777777" w:rsidR="00A32A5D" w:rsidRPr="004106FA" w:rsidRDefault="00A32A5D" w:rsidP="004106FA">
      <w:pPr>
        <w:pStyle w:val="aff"/>
        <w:numPr>
          <w:ilvl w:val="2"/>
          <w:numId w:val="4"/>
        </w:numPr>
        <w:spacing w:line="360" w:lineRule="auto"/>
        <w:contextualSpacing/>
        <w:jc w:val="both"/>
        <w:rPr>
          <w:rFonts w:cs="David"/>
          <w:sz w:val="24"/>
          <w:szCs w:val="24"/>
          <w:rtl/>
        </w:rPr>
      </w:pPr>
      <w:r>
        <w:rPr>
          <w:rFonts w:cs="David" w:hint="cs"/>
          <w:sz w:val="24"/>
          <w:szCs w:val="24"/>
          <w:rtl/>
        </w:rPr>
        <w:t xml:space="preserve">לסכומים </w:t>
      </w:r>
      <w:r w:rsidR="00311189">
        <w:rPr>
          <w:rFonts w:cs="David" w:hint="cs"/>
          <w:sz w:val="24"/>
          <w:szCs w:val="24"/>
          <w:rtl/>
        </w:rPr>
        <w:t>המפורטים בסעיפים 5.4.1 ו-5.4.2</w:t>
      </w:r>
      <w:r>
        <w:rPr>
          <w:rFonts w:cs="David" w:hint="cs"/>
          <w:sz w:val="24"/>
          <w:szCs w:val="24"/>
          <w:rtl/>
        </w:rPr>
        <w:t xml:space="preserve"> יתווסף מע"מ כדין.</w:t>
      </w:r>
    </w:p>
    <w:p w14:paraId="7FF9C3BE" w14:textId="77777777" w:rsidR="00C472A3" w:rsidRPr="00F14EDB" w:rsidRDefault="00E47782" w:rsidP="000B5C41">
      <w:pPr>
        <w:pStyle w:val="aff"/>
        <w:numPr>
          <w:ilvl w:val="1"/>
          <w:numId w:val="4"/>
        </w:numPr>
        <w:spacing w:line="360" w:lineRule="auto"/>
        <w:contextualSpacing/>
        <w:jc w:val="both"/>
        <w:rPr>
          <w:rFonts w:cs="David"/>
          <w:sz w:val="24"/>
          <w:szCs w:val="24"/>
          <w:u w:val="single"/>
        </w:rPr>
      </w:pPr>
      <w:r w:rsidRPr="00D82D8E">
        <w:rPr>
          <w:rFonts w:cs="David" w:hint="cs"/>
          <w:sz w:val="24"/>
          <w:szCs w:val="24"/>
          <w:rtl/>
        </w:rPr>
        <w:t xml:space="preserve">אין באמור </w:t>
      </w:r>
      <w:r w:rsidR="00FD43AE" w:rsidRPr="00D82D8E">
        <w:rPr>
          <w:rFonts w:cs="David" w:hint="cs"/>
          <w:sz w:val="24"/>
          <w:szCs w:val="24"/>
          <w:rtl/>
        </w:rPr>
        <w:t>ב</w:t>
      </w:r>
      <w:r w:rsidRPr="00F9520B">
        <w:rPr>
          <w:rFonts w:cs="David" w:hint="cs"/>
          <w:sz w:val="24"/>
          <w:szCs w:val="24"/>
          <w:rtl/>
        </w:rPr>
        <w:t xml:space="preserve">כדי לגרוע מזכות </w:t>
      </w:r>
      <w:r w:rsidR="003279BA" w:rsidRPr="00573A1B">
        <w:rPr>
          <w:rFonts w:cs="David" w:hint="cs"/>
          <w:sz w:val="24"/>
          <w:szCs w:val="24"/>
          <w:rtl/>
        </w:rPr>
        <w:t xml:space="preserve">המשרד להפסיק את ההתקשרות כאמור במכרז ובהסכם </w:t>
      </w:r>
      <w:r w:rsidR="003279BA" w:rsidRPr="007701BB">
        <w:rPr>
          <w:rFonts w:cs="David" w:hint="cs"/>
          <w:sz w:val="24"/>
          <w:szCs w:val="24"/>
          <w:rtl/>
        </w:rPr>
        <w:t>או להקטין</w:t>
      </w:r>
      <w:r w:rsidR="004E47AA" w:rsidRPr="007701BB">
        <w:rPr>
          <w:rFonts w:cs="David" w:hint="cs"/>
          <w:sz w:val="24"/>
          <w:szCs w:val="24"/>
          <w:rtl/>
        </w:rPr>
        <w:t xml:space="preserve"> או להגדיל</w:t>
      </w:r>
      <w:r w:rsidRPr="00F14EDB">
        <w:rPr>
          <w:rFonts w:cs="David"/>
          <w:sz w:val="24"/>
          <w:szCs w:val="24"/>
          <w:rtl/>
        </w:rPr>
        <w:t xml:space="preserve"> את היקף ההתקשרות, לפי שי</w:t>
      </w:r>
      <w:r w:rsidR="003279BA" w:rsidRPr="00F14EDB">
        <w:rPr>
          <w:rFonts w:cs="David" w:hint="eastAsia"/>
          <w:sz w:val="24"/>
          <w:szCs w:val="24"/>
          <w:rtl/>
        </w:rPr>
        <w:t>קול</w:t>
      </w:r>
      <w:r w:rsidR="003279BA" w:rsidRPr="00F14EDB">
        <w:rPr>
          <w:rFonts w:cs="David"/>
          <w:sz w:val="24"/>
          <w:szCs w:val="24"/>
          <w:rtl/>
        </w:rPr>
        <w:t xml:space="preserve"> </w:t>
      </w:r>
      <w:r w:rsidR="003279BA" w:rsidRPr="00F14EDB">
        <w:rPr>
          <w:rFonts w:cs="David" w:hint="eastAsia"/>
          <w:sz w:val="24"/>
          <w:szCs w:val="24"/>
          <w:rtl/>
        </w:rPr>
        <w:t>דעתו</w:t>
      </w:r>
      <w:r w:rsidR="003279BA" w:rsidRPr="00F14EDB">
        <w:rPr>
          <w:rFonts w:cs="David"/>
          <w:sz w:val="24"/>
          <w:szCs w:val="24"/>
          <w:rtl/>
        </w:rPr>
        <w:t xml:space="preserve"> </w:t>
      </w:r>
      <w:r w:rsidR="003279BA" w:rsidRPr="00F14EDB">
        <w:rPr>
          <w:rFonts w:cs="David" w:hint="eastAsia"/>
          <w:sz w:val="24"/>
          <w:szCs w:val="24"/>
          <w:rtl/>
        </w:rPr>
        <w:t>הבלעדי</w:t>
      </w:r>
      <w:r w:rsidR="001E14AD" w:rsidRPr="00F14EDB">
        <w:rPr>
          <w:rFonts w:cs="David"/>
          <w:sz w:val="24"/>
          <w:szCs w:val="24"/>
          <w:rtl/>
        </w:rPr>
        <w:t>.</w:t>
      </w:r>
      <w:r w:rsidR="001E14AD" w:rsidRPr="00F14EDB">
        <w:rPr>
          <w:rFonts w:cs="David"/>
          <w:sz w:val="24"/>
          <w:szCs w:val="24"/>
          <w:u w:val="single"/>
          <w:rtl/>
        </w:rPr>
        <w:t xml:space="preserve"> </w:t>
      </w:r>
    </w:p>
    <w:p w14:paraId="2BD75B18" w14:textId="77777777" w:rsidR="00D60BBD" w:rsidRPr="008807AF" w:rsidRDefault="00D60BBD" w:rsidP="00F220EF">
      <w:pPr>
        <w:pStyle w:val="PHead3"/>
        <w:numPr>
          <w:ilvl w:val="0"/>
          <w:numId w:val="4"/>
        </w:numPr>
        <w:rPr>
          <w:rFonts w:cs="David"/>
          <w:b/>
          <w:bCs/>
          <w:u w:val="single"/>
          <w:rtl/>
        </w:rPr>
      </w:pPr>
      <w:bookmarkStart w:id="31" w:name="_Toc445215405"/>
      <w:bookmarkStart w:id="32" w:name="_Toc450488222"/>
      <w:bookmarkStart w:id="33" w:name="_Toc450488464"/>
      <w:bookmarkStart w:id="34" w:name="_Toc451323025"/>
      <w:r w:rsidRPr="008807AF">
        <w:rPr>
          <w:rFonts w:cs="David"/>
          <w:b/>
          <w:bCs/>
          <w:u w:val="single"/>
          <w:rtl/>
        </w:rPr>
        <w:t>תנאי</w:t>
      </w:r>
      <w:r w:rsidR="000B1479" w:rsidRPr="008807AF">
        <w:rPr>
          <w:rFonts w:cs="David"/>
          <w:b/>
          <w:bCs/>
          <w:u w:val="single"/>
          <w:rtl/>
        </w:rPr>
        <w:t xml:space="preserve"> </w:t>
      </w:r>
      <w:bookmarkEnd w:id="31"/>
      <w:r w:rsidR="00EA7418" w:rsidRPr="008807AF">
        <w:rPr>
          <w:rFonts w:cs="David" w:hint="eastAsia"/>
          <w:b/>
          <w:bCs/>
          <w:u w:val="single"/>
          <w:rtl/>
        </w:rPr>
        <w:t>סף</w:t>
      </w:r>
      <w:bookmarkEnd w:id="32"/>
      <w:bookmarkEnd w:id="33"/>
      <w:bookmarkEnd w:id="34"/>
    </w:p>
    <w:p w14:paraId="7FCE5FFD" w14:textId="77777777" w:rsidR="00646021" w:rsidRDefault="00646021" w:rsidP="008A39AA">
      <w:pPr>
        <w:numPr>
          <w:ilvl w:val="1"/>
          <w:numId w:val="4"/>
        </w:numPr>
        <w:spacing w:line="360" w:lineRule="auto"/>
        <w:jc w:val="both"/>
        <w:rPr>
          <w:sz w:val="24"/>
          <w:szCs w:val="24"/>
        </w:rPr>
      </w:pPr>
      <w:bookmarkStart w:id="35" w:name="_MON_1419681482"/>
      <w:bookmarkEnd w:id="35"/>
      <w:r>
        <w:rPr>
          <w:rFonts w:hint="cs"/>
          <w:sz w:val="24"/>
          <w:szCs w:val="24"/>
          <w:rtl/>
        </w:rPr>
        <w:t xml:space="preserve">המציע </w:t>
      </w:r>
      <w:r w:rsidR="00FD43AE">
        <w:rPr>
          <w:rFonts w:hint="cs"/>
          <w:sz w:val="24"/>
          <w:szCs w:val="24"/>
          <w:rtl/>
        </w:rPr>
        <w:t xml:space="preserve">הוא </w:t>
      </w:r>
      <w:r>
        <w:rPr>
          <w:rFonts w:hint="cs"/>
          <w:sz w:val="24"/>
          <w:szCs w:val="24"/>
          <w:rtl/>
        </w:rPr>
        <w:t xml:space="preserve">תאגיד או עמותה או שותפות </w:t>
      </w:r>
      <w:r w:rsidR="009C05CD">
        <w:rPr>
          <w:rFonts w:ascii="Arial" w:hAnsi="Arial" w:hint="cs"/>
          <w:sz w:val="24"/>
          <w:szCs w:val="24"/>
          <w:rtl/>
        </w:rPr>
        <w:t>ה</w:t>
      </w:r>
      <w:r w:rsidR="009C05CD" w:rsidRPr="009C05CD">
        <w:rPr>
          <w:rFonts w:ascii="Arial" w:hAnsi="Arial" w:hint="eastAsia"/>
          <w:sz w:val="24"/>
          <w:szCs w:val="24"/>
          <w:rtl/>
        </w:rPr>
        <w:t>מאוגד</w:t>
      </w:r>
      <w:r w:rsidR="009C05CD" w:rsidRPr="009C05CD">
        <w:rPr>
          <w:rFonts w:ascii="Arial" w:hAnsi="Arial"/>
          <w:sz w:val="24"/>
          <w:szCs w:val="24"/>
          <w:rtl/>
        </w:rPr>
        <w:t xml:space="preserve"> </w:t>
      </w:r>
      <w:r w:rsidR="009C05CD">
        <w:rPr>
          <w:rFonts w:ascii="Arial" w:hAnsi="Arial" w:hint="cs"/>
          <w:sz w:val="24"/>
          <w:szCs w:val="24"/>
          <w:rtl/>
        </w:rPr>
        <w:t>ו</w:t>
      </w:r>
      <w:r w:rsidR="009C05CD" w:rsidRPr="009C05CD">
        <w:rPr>
          <w:rFonts w:ascii="Arial" w:hAnsi="Arial" w:hint="eastAsia"/>
          <w:sz w:val="24"/>
          <w:szCs w:val="24"/>
          <w:rtl/>
        </w:rPr>
        <w:t>רשום</w:t>
      </w:r>
      <w:r w:rsidR="009C05CD" w:rsidRPr="009C05CD">
        <w:rPr>
          <w:rFonts w:ascii="Arial" w:hAnsi="Arial"/>
          <w:sz w:val="24"/>
          <w:szCs w:val="24"/>
          <w:rtl/>
        </w:rPr>
        <w:t xml:space="preserve"> </w:t>
      </w:r>
      <w:r w:rsidR="009C05CD" w:rsidRPr="009C05CD">
        <w:rPr>
          <w:rFonts w:ascii="Arial" w:hAnsi="Arial" w:hint="eastAsia"/>
          <w:sz w:val="24"/>
          <w:szCs w:val="24"/>
          <w:rtl/>
        </w:rPr>
        <w:t>במדינת</w:t>
      </w:r>
      <w:r w:rsidR="009C05CD" w:rsidRPr="009C05CD">
        <w:rPr>
          <w:rFonts w:ascii="Arial" w:hAnsi="Arial"/>
          <w:sz w:val="24"/>
          <w:szCs w:val="24"/>
          <w:rtl/>
        </w:rPr>
        <w:t xml:space="preserve"> </w:t>
      </w:r>
      <w:r w:rsidR="009C05CD" w:rsidRPr="009C05CD">
        <w:rPr>
          <w:rFonts w:ascii="Arial" w:hAnsi="Arial" w:hint="eastAsia"/>
          <w:sz w:val="24"/>
          <w:szCs w:val="24"/>
          <w:rtl/>
        </w:rPr>
        <w:t>ישראל</w:t>
      </w:r>
      <w:r w:rsidR="009C05CD" w:rsidDel="009C05CD">
        <w:rPr>
          <w:rFonts w:hint="cs"/>
          <w:sz w:val="24"/>
          <w:szCs w:val="24"/>
          <w:rtl/>
        </w:rPr>
        <w:t xml:space="preserve"> </w:t>
      </w:r>
      <w:r w:rsidR="008A39AA">
        <w:rPr>
          <w:rFonts w:hint="cs"/>
          <w:sz w:val="24"/>
          <w:szCs w:val="24"/>
          <w:rtl/>
        </w:rPr>
        <w:t>ש</w:t>
      </w:r>
      <w:r w:rsidR="008A39AA" w:rsidRPr="008A39AA">
        <w:rPr>
          <w:rFonts w:hint="cs"/>
          <w:sz w:val="24"/>
          <w:szCs w:val="24"/>
          <w:rtl/>
        </w:rPr>
        <w:t xml:space="preserve">היקף המחזור הכספי השנתי שניהל </w:t>
      </w:r>
      <w:r w:rsidR="008A39AA">
        <w:rPr>
          <w:rFonts w:hint="cs"/>
          <w:sz w:val="24"/>
          <w:szCs w:val="24"/>
          <w:rtl/>
        </w:rPr>
        <w:t>בשנים 2013-2015</w:t>
      </w:r>
      <w:r w:rsidR="008A39AA" w:rsidRPr="008A39AA">
        <w:rPr>
          <w:rFonts w:hint="cs"/>
          <w:sz w:val="24"/>
          <w:szCs w:val="24"/>
          <w:rtl/>
        </w:rPr>
        <w:t xml:space="preserve"> </w:t>
      </w:r>
      <w:r w:rsidR="008A39AA">
        <w:rPr>
          <w:rFonts w:hint="cs"/>
          <w:sz w:val="24"/>
          <w:szCs w:val="24"/>
          <w:rtl/>
        </w:rPr>
        <w:t>הוא</w:t>
      </w:r>
      <w:r w:rsidR="008A39AA" w:rsidRPr="008A39AA">
        <w:rPr>
          <w:rFonts w:hint="cs"/>
          <w:sz w:val="24"/>
          <w:szCs w:val="24"/>
          <w:rtl/>
        </w:rPr>
        <w:t xml:space="preserve"> לפחות 10 מיליון ₪  לשנה.</w:t>
      </w:r>
    </w:p>
    <w:p w14:paraId="2B455690" w14:textId="77777777" w:rsidR="00A41096" w:rsidRDefault="00A41096" w:rsidP="0074562E">
      <w:pPr>
        <w:numPr>
          <w:ilvl w:val="1"/>
          <w:numId w:val="4"/>
        </w:numPr>
        <w:spacing w:line="360" w:lineRule="auto"/>
        <w:jc w:val="both"/>
        <w:rPr>
          <w:sz w:val="24"/>
          <w:szCs w:val="24"/>
        </w:rPr>
      </w:pPr>
      <w:r w:rsidRPr="00A41096">
        <w:rPr>
          <w:rFonts w:hint="cs"/>
          <w:sz w:val="24"/>
          <w:szCs w:val="24"/>
          <w:rtl/>
        </w:rPr>
        <w:t>ה</w:t>
      </w:r>
      <w:r w:rsidRPr="00A41096">
        <w:rPr>
          <w:sz w:val="24"/>
          <w:szCs w:val="24"/>
          <w:rtl/>
        </w:rPr>
        <w:t>מציע צרף להצעתו</w:t>
      </w:r>
      <w:r w:rsidRPr="00A41096">
        <w:rPr>
          <w:rFonts w:hint="cs"/>
          <w:sz w:val="24"/>
          <w:szCs w:val="24"/>
          <w:rtl/>
        </w:rPr>
        <w:t xml:space="preserve"> </w:t>
      </w:r>
      <w:r w:rsidRPr="00A41096">
        <w:rPr>
          <w:sz w:val="24"/>
          <w:szCs w:val="24"/>
          <w:rtl/>
        </w:rPr>
        <w:t xml:space="preserve">ערבות </w:t>
      </w:r>
      <w:r w:rsidR="0074562E">
        <w:rPr>
          <w:rFonts w:hint="cs"/>
          <w:sz w:val="24"/>
          <w:szCs w:val="24"/>
          <w:rtl/>
        </w:rPr>
        <w:t>הגשה</w:t>
      </w:r>
      <w:r w:rsidR="0074562E" w:rsidRPr="00FD43AE">
        <w:rPr>
          <w:sz w:val="24"/>
          <w:szCs w:val="24"/>
          <w:rtl/>
        </w:rPr>
        <w:t xml:space="preserve"> </w:t>
      </w:r>
      <w:r w:rsidR="00FD43AE" w:rsidRPr="00A41096">
        <w:rPr>
          <w:sz w:val="24"/>
          <w:szCs w:val="24"/>
          <w:rtl/>
        </w:rPr>
        <w:t>לקיום הצעתו במכרז</w:t>
      </w:r>
      <w:r w:rsidR="00FD43AE">
        <w:rPr>
          <w:rFonts w:hint="cs"/>
          <w:sz w:val="24"/>
          <w:szCs w:val="24"/>
          <w:rtl/>
        </w:rPr>
        <w:t xml:space="preserve"> </w:t>
      </w:r>
      <w:r w:rsidR="00FD43AE" w:rsidRPr="00A41096">
        <w:rPr>
          <w:sz w:val="24"/>
          <w:szCs w:val="24"/>
          <w:rtl/>
        </w:rPr>
        <w:t xml:space="preserve">בסך של </w:t>
      </w:r>
      <w:r w:rsidR="00FD43AE" w:rsidRPr="00A41096">
        <w:rPr>
          <w:rFonts w:hint="cs"/>
          <w:sz w:val="24"/>
          <w:szCs w:val="24"/>
          <w:rtl/>
        </w:rPr>
        <w:t xml:space="preserve">100,000 ש"ח </w:t>
      </w:r>
      <w:r w:rsidR="00FD43AE" w:rsidRPr="00A41096">
        <w:rPr>
          <w:sz w:val="24"/>
          <w:szCs w:val="24"/>
          <w:rtl/>
        </w:rPr>
        <w:t>שתהא בתוקף ממועד הגשת ההצעות ועד לתא</w:t>
      </w:r>
      <w:r w:rsidR="00FD43AE" w:rsidRPr="008812C9">
        <w:rPr>
          <w:sz w:val="24"/>
          <w:szCs w:val="24"/>
          <w:rtl/>
        </w:rPr>
        <w:t>ריך</w:t>
      </w:r>
      <w:r w:rsidR="0074562E" w:rsidRPr="008812C9">
        <w:rPr>
          <w:sz w:val="24"/>
          <w:szCs w:val="24"/>
          <w:rtl/>
        </w:rPr>
        <w:t xml:space="preserve"> 30.09.16</w:t>
      </w:r>
      <w:r w:rsidR="0074562E">
        <w:rPr>
          <w:rFonts w:hint="cs"/>
          <w:sz w:val="24"/>
          <w:szCs w:val="24"/>
          <w:rtl/>
        </w:rPr>
        <w:t xml:space="preserve"> </w:t>
      </w:r>
      <w:r w:rsidR="00FD43AE" w:rsidRPr="00A41096">
        <w:rPr>
          <w:sz w:val="24"/>
          <w:szCs w:val="24"/>
          <w:rtl/>
        </w:rPr>
        <w:t xml:space="preserve">בהתאם לנוסח </w:t>
      </w:r>
      <w:r w:rsidR="00FD43AE">
        <w:rPr>
          <w:rFonts w:hint="cs"/>
          <w:sz w:val="24"/>
          <w:szCs w:val="24"/>
          <w:rtl/>
        </w:rPr>
        <w:t>בנספח</w:t>
      </w:r>
      <w:r w:rsidR="0074562E">
        <w:rPr>
          <w:rFonts w:hint="cs"/>
          <w:sz w:val="24"/>
          <w:szCs w:val="24"/>
          <w:rtl/>
        </w:rPr>
        <w:t xml:space="preserve"> 1 </w:t>
      </w:r>
      <w:r w:rsidR="00FD43AE">
        <w:rPr>
          <w:rFonts w:hint="cs"/>
          <w:sz w:val="24"/>
          <w:szCs w:val="24"/>
          <w:rtl/>
        </w:rPr>
        <w:t>ל</w:t>
      </w:r>
      <w:r w:rsidR="00FD43AE" w:rsidRPr="00A41096">
        <w:rPr>
          <w:sz w:val="24"/>
          <w:szCs w:val="24"/>
          <w:rtl/>
        </w:rPr>
        <w:t>מכרז</w:t>
      </w:r>
      <w:r w:rsidR="009C05CD">
        <w:rPr>
          <w:rFonts w:hint="cs"/>
          <w:sz w:val="24"/>
          <w:szCs w:val="24"/>
          <w:rtl/>
        </w:rPr>
        <w:t xml:space="preserve"> (להלן- </w:t>
      </w:r>
      <w:r w:rsidR="009C05CD">
        <w:rPr>
          <w:rFonts w:hint="cs"/>
          <w:b/>
          <w:bCs/>
          <w:sz w:val="24"/>
          <w:szCs w:val="24"/>
          <w:rtl/>
        </w:rPr>
        <w:t>ערבות ההגשה</w:t>
      </w:r>
      <w:r w:rsidR="009C05CD">
        <w:rPr>
          <w:rFonts w:hint="cs"/>
          <w:sz w:val="24"/>
          <w:szCs w:val="24"/>
          <w:rtl/>
        </w:rPr>
        <w:t>)</w:t>
      </w:r>
      <w:r w:rsidR="00FD43AE">
        <w:rPr>
          <w:rFonts w:hint="cs"/>
          <w:sz w:val="24"/>
          <w:szCs w:val="24"/>
          <w:rtl/>
        </w:rPr>
        <w:t>. ערבות ה</w:t>
      </w:r>
      <w:r w:rsidR="0074562E">
        <w:rPr>
          <w:rFonts w:hint="cs"/>
          <w:sz w:val="24"/>
          <w:szCs w:val="24"/>
          <w:rtl/>
        </w:rPr>
        <w:t>הגשה</w:t>
      </w:r>
      <w:r w:rsidR="00FD43AE">
        <w:rPr>
          <w:rFonts w:hint="cs"/>
          <w:sz w:val="24"/>
          <w:szCs w:val="24"/>
          <w:rtl/>
        </w:rPr>
        <w:t xml:space="preserve"> תנתן </w:t>
      </w:r>
      <w:r w:rsidRPr="00A41096">
        <w:rPr>
          <w:sz w:val="24"/>
          <w:szCs w:val="24"/>
          <w:rtl/>
        </w:rPr>
        <w:t xml:space="preserve">מבנק בארץ או מחברת ביטוח ישראלית שברשותה רישיון לעסוק בביטוח על פי </w:t>
      </w:r>
      <w:hyperlink r:id="rId14" w:history="1">
        <w:r w:rsidRPr="00A41096">
          <w:rPr>
            <w:b/>
            <w:i/>
            <w:sz w:val="24"/>
            <w:szCs w:val="24"/>
            <w:rtl/>
          </w:rPr>
          <w:t>חוק הפיקוח על שירותים פיננסיים (ביטוח), תשמ"א-1981</w:t>
        </w:r>
      </w:hyperlink>
      <w:r w:rsidR="00FD43AE">
        <w:rPr>
          <w:rFonts w:hint="cs"/>
          <w:sz w:val="24"/>
          <w:szCs w:val="24"/>
          <w:rtl/>
        </w:rPr>
        <w:t>.</w:t>
      </w:r>
      <w:r w:rsidRPr="00A41096">
        <w:rPr>
          <w:sz w:val="24"/>
          <w:szCs w:val="24"/>
          <w:rtl/>
        </w:rPr>
        <w:t xml:space="preserve"> </w:t>
      </w:r>
    </w:p>
    <w:p w14:paraId="1E168A49" w14:textId="77777777" w:rsidR="00E455FB" w:rsidRPr="00E455FB" w:rsidRDefault="006874E3" w:rsidP="00AC3072">
      <w:pPr>
        <w:numPr>
          <w:ilvl w:val="1"/>
          <w:numId w:val="4"/>
        </w:numPr>
        <w:spacing w:line="360" w:lineRule="auto"/>
        <w:jc w:val="both"/>
        <w:rPr>
          <w:sz w:val="24"/>
          <w:szCs w:val="24"/>
        </w:rPr>
      </w:pPr>
      <w:r>
        <w:rPr>
          <w:rFonts w:hint="cs"/>
          <w:sz w:val="24"/>
          <w:szCs w:val="24"/>
          <w:rtl/>
        </w:rPr>
        <w:t>המציע</w:t>
      </w:r>
      <w:r w:rsidR="00091E84">
        <w:rPr>
          <w:rFonts w:hint="cs"/>
          <w:sz w:val="24"/>
          <w:szCs w:val="24"/>
          <w:rtl/>
        </w:rPr>
        <w:t xml:space="preserve"> עומד בתנאי הסף המקצועיים </w:t>
      </w:r>
      <w:r w:rsidR="009C05CD">
        <w:rPr>
          <w:rFonts w:hint="cs"/>
          <w:sz w:val="24"/>
          <w:szCs w:val="24"/>
          <w:rtl/>
        </w:rPr>
        <w:t>המפורטים</w:t>
      </w:r>
      <w:r w:rsidR="00091E84">
        <w:rPr>
          <w:rFonts w:hint="cs"/>
          <w:sz w:val="24"/>
          <w:szCs w:val="24"/>
          <w:rtl/>
        </w:rPr>
        <w:t xml:space="preserve"> להלן-</w:t>
      </w:r>
    </w:p>
    <w:p w14:paraId="61C3E04B" w14:textId="77777777" w:rsidR="00E455FB" w:rsidRPr="00E455FB" w:rsidRDefault="00E455FB" w:rsidP="00E455FB">
      <w:pPr>
        <w:pStyle w:val="aff"/>
        <w:numPr>
          <w:ilvl w:val="0"/>
          <w:numId w:val="33"/>
        </w:numPr>
        <w:spacing w:line="360" w:lineRule="auto"/>
        <w:jc w:val="both"/>
        <w:rPr>
          <w:rFonts w:cs="David"/>
          <w:vanish/>
          <w:sz w:val="24"/>
          <w:szCs w:val="24"/>
          <w:rtl/>
          <w:lang w:val="en-US" w:eastAsia="en-US"/>
        </w:rPr>
      </w:pPr>
    </w:p>
    <w:p w14:paraId="32808BEB" w14:textId="77777777" w:rsidR="00E455FB" w:rsidRPr="00E455FB" w:rsidRDefault="00E455FB" w:rsidP="00E455FB">
      <w:pPr>
        <w:pStyle w:val="aff"/>
        <w:numPr>
          <w:ilvl w:val="1"/>
          <w:numId w:val="33"/>
        </w:numPr>
        <w:spacing w:line="360" w:lineRule="auto"/>
        <w:jc w:val="both"/>
        <w:rPr>
          <w:rFonts w:cs="David"/>
          <w:vanish/>
          <w:sz w:val="24"/>
          <w:szCs w:val="24"/>
          <w:rtl/>
          <w:lang w:val="en-US" w:eastAsia="en-US"/>
        </w:rPr>
      </w:pPr>
    </w:p>
    <w:p w14:paraId="088474B7" w14:textId="77777777" w:rsidR="00E455FB" w:rsidRPr="00E455FB" w:rsidRDefault="00E455FB" w:rsidP="00E455FB">
      <w:pPr>
        <w:pStyle w:val="aff"/>
        <w:numPr>
          <w:ilvl w:val="1"/>
          <w:numId w:val="33"/>
        </w:numPr>
        <w:spacing w:line="360" w:lineRule="auto"/>
        <w:jc w:val="both"/>
        <w:rPr>
          <w:rFonts w:cs="David"/>
          <w:vanish/>
          <w:sz w:val="24"/>
          <w:szCs w:val="24"/>
          <w:rtl/>
          <w:lang w:val="en-US" w:eastAsia="en-US"/>
        </w:rPr>
      </w:pPr>
    </w:p>
    <w:p w14:paraId="5C7E48C0" w14:textId="77777777" w:rsidR="00E455FB" w:rsidRPr="00E455FB" w:rsidRDefault="00E455FB" w:rsidP="00E455FB">
      <w:pPr>
        <w:pStyle w:val="aff"/>
        <w:numPr>
          <w:ilvl w:val="1"/>
          <w:numId w:val="33"/>
        </w:numPr>
        <w:spacing w:line="360" w:lineRule="auto"/>
        <w:jc w:val="both"/>
        <w:rPr>
          <w:rFonts w:cs="David"/>
          <w:vanish/>
          <w:sz w:val="24"/>
          <w:szCs w:val="24"/>
          <w:rtl/>
          <w:lang w:val="en-US" w:eastAsia="en-US"/>
        </w:rPr>
      </w:pPr>
    </w:p>
    <w:p w14:paraId="73B9D765" w14:textId="77777777" w:rsidR="008876BD" w:rsidRDefault="002C52D3" w:rsidP="00AC3072">
      <w:pPr>
        <w:numPr>
          <w:ilvl w:val="2"/>
          <w:numId w:val="33"/>
        </w:numPr>
        <w:spacing w:line="360" w:lineRule="auto"/>
        <w:jc w:val="both"/>
        <w:rPr>
          <w:sz w:val="24"/>
          <w:szCs w:val="24"/>
        </w:rPr>
      </w:pPr>
      <w:r w:rsidRPr="008876BD">
        <w:rPr>
          <w:rFonts w:hint="cs"/>
          <w:sz w:val="24"/>
          <w:szCs w:val="24"/>
          <w:rtl/>
        </w:rPr>
        <w:t>המציע התנסה ב</w:t>
      </w:r>
      <w:r w:rsidR="0014606D">
        <w:rPr>
          <w:rFonts w:hint="cs"/>
          <w:sz w:val="24"/>
          <w:szCs w:val="24"/>
          <w:rtl/>
        </w:rPr>
        <w:t xml:space="preserve">הקמת </w:t>
      </w:r>
      <w:r w:rsidRPr="008876BD">
        <w:rPr>
          <w:rFonts w:hint="cs"/>
          <w:sz w:val="24"/>
          <w:szCs w:val="24"/>
          <w:rtl/>
        </w:rPr>
        <w:t xml:space="preserve">פרויקטים </w:t>
      </w:r>
      <w:r w:rsidR="0014606D">
        <w:rPr>
          <w:rFonts w:hint="cs"/>
          <w:sz w:val="24"/>
          <w:szCs w:val="24"/>
          <w:rtl/>
        </w:rPr>
        <w:t xml:space="preserve">של ניהול ובקרה </w:t>
      </w:r>
      <w:r w:rsidRPr="008876BD">
        <w:rPr>
          <w:rFonts w:hint="cs"/>
          <w:sz w:val="24"/>
          <w:szCs w:val="24"/>
          <w:rtl/>
        </w:rPr>
        <w:t xml:space="preserve">בהיקף של 250 מיליון ₪ לכל הפחות, כאשר אחד מהם </w:t>
      </w:r>
      <w:r w:rsidR="00091E84">
        <w:rPr>
          <w:rFonts w:hint="cs"/>
          <w:sz w:val="24"/>
          <w:szCs w:val="24"/>
          <w:rtl/>
        </w:rPr>
        <w:t>הוא</w:t>
      </w:r>
      <w:r w:rsidR="00091E84" w:rsidRPr="008876BD">
        <w:rPr>
          <w:rFonts w:hint="cs"/>
          <w:sz w:val="24"/>
          <w:szCs w:val="24"/>
          <w:rtl/>
        </w:rPr>
        <w:t xml:space="preserve"> </w:t>
      </w:r>
      <w:r w:rsidRPr="008876BD">
        <w:rPr>
          <w:rFonts w:hint="cs"/>
          <w:sz w:val="24"/>
          <w:szCs w:val="24"/>
          <w:rtl/>
        </w:rPr>
        <w:t>בסדר גודל של 50 מיליון ₪ לכל הפחות</w:t>
      </w:r>
      <w:r>
        <w:rPr>
          <w:rFonts w:hint="cs"/>
          <w:sz w:val="24"/>
          <w:szCs w:val="24"/>
          <w:rtl/>
        </w:rPr>
        <w:t>.</w:t>
      </w:r>
      <w:r w:rsidRPr="002C52D3">
        <w:rPr>
          <w:rFonts w:hint="cs"/>
          <w:sz w:val="24"/>
          <w:szCs w:val="24"/>
          <w:rtl/>
        </w:rPr>
        <w:t xml:space="preserve"> </w:t>
      </w:r>
    </w:p>
    <w:p w14:paraId="3B89423D" w14:textId="77777777" w:rsidR="008876BD" w:rsidRPr="008876BD" w:rsidRDefault="008876BD" w:rsidP="000B5C41">
      <w:pPr>
        <w:numPr>
          <w:ilvl w:val="2"/>
          <w:numId w:val="33"/>
        </w:numPr>
        <w:spacing w:line="360" w:lineRule="auto"/>
        <w:jc w:val="both"/>
        <w:rPr>
          <w:b/>
          <w:sz w:val="24"/>
          <w:szCs w:val="24"/>
        </w:rPr>
      </w:pPr>
      <w:r>
        <w:rPr>
          <w:rFonts w:hint="cs"/>
          <w:sz w:val="24"/>
          <w:szCs w:val="24"/>
          <w:rtl/>
        </w:rPr>
        <w:t xml:space="preserve">למציע </w:t>
      </w:r>
      <w:r w:rsidRPr="009B7039">
        <w:rPr>
          <w:sz w:val="24"/>
          <w:szCs w:val="24"/>
          <w:rtl/>
        </w:rPr>
        <w:t>ניסיון מוכח</w:t>
      </w:r>
      <w:r w:rsidRPr="009B7039">
        <w:rPr>
          <w:rFonts w:hint="cs"/>
          <w:sz w:val="24"/>
          <w:szCs w:val="24"/>
          <w:rtl/>
        </w:rPr>
        <w:t xml:space="preserve"> </w:t>
      </w:r>
      <w:r w:rsidR="00646021" w:rsidRPr="009B7039">
        <w:rPr>
          <w:rFonts w:hint="cs"/>
          <w:sz w:val="24"/>
          <w:szCs w:val="24"/>
          <w:rtl/>
        </w:rPr>
        <w:t>ב</w:t>
      </w:r>
      <w:r w:rsidR="00646021">
        <w:rPr>
          <w:rFonts w:hint="cs"/>
          <w:sz w:val="24"/>
          <w:szCs w:val="24"/>
          <w:rtl/>
        </w:rPr>
        <w:t>שלוש</w:t>
      </w:r>
      <w:r w:rsidR="00646021" w:rsidRPr="00956920">
        <w:rPr>
          <w:rFonts w:hint="cs"/>
          <w:sz w:val="24"/>
          <w:szCs w:val="24"/>
          <w:rtl/>
        </w:rPr>
        <w:t xml:space="preserve"> </w:t>
      </w:r>
      <w:r w:rsidRPr="00D0431B">
        <w:rPr>
          <w:rFonts w:hint="cs"/>
          <w:sz w:val="24"/>
          <w:szCs w:val="24"/>
          <w:rtl/>
        </w:rPr>
        <w:t>השנים האחרונות</w:t>
      </w:r>
      <w:r w:rsidR="005C04CA">
        <w:rPr>
          <w:rFonts w:hint="cs"/>
          <w:sz w:val="24"/>
          <w:szCs w:val="24"/>
          <w:rtl/>
        </w:rPr>
        <w:t xml:space="preserve"> </w:t>
      </w:r>
      <w:r w:rsidR="00091E84">
        <w:rPr>
          <w:rFonts w:hint="cs"/>
          <w:sz w:val="24"/>
          <w:szCs w:val="24"/>
          <w:rtl/>
        </w:rPr>
        <w:t>טרם מועד הגשת ההצעה</w:t>
      </w:r>
      <w:r w:rsidR="00BD7798">
        <w:rPr>
          <w:rFonts w:hint="cs"/>
          <w:sz w:val="24"/>
          <w:szCs w:val="24"/>
          <w:rtl/>
        </w:rPr>
        <w:t>, ב</w:t>
      </w:r>
      <w:r w:rsidR="00091E84">
        <w:rPr>
          <w:rFonts w:hint="cs"/>
          <w:sz w:val="24"/>
          <w:szCs w:val="24"/>
          <w:rtl/>
        </w:rPr>
        <w:t>עיסוקים והעבודות המפורטות להלן</w:t>
      </w:r>
      <w:r w:rsidR="00BD7798">
        <w:rPr>
          <w:rFonts w:hint="cs"/>
          <w:sz w:val="24"/>
          <w:szCs w:val="24"/>
          <w:rtl/>
        </w:rPr>
        <w:t>:</w:t>
      </w:r>
    </w:p>
    <w:p w14:paraId="1BBF0471" w14:textId="77777777" w:rsidR="008876BD" w:rsidRDefault="00573A0F" w:rsidP="00091E84">
      <w:pPr>
        <w:numPr>
          <w:ilvl w:val="3"/>
          <w:numId w:val="33"/>
        </w:numPr>
        <w:spacing w:line="360" w:lineRule="auto"/>
        <w:jc w:val="both"/>
        <w:rPr>
          <w:b/>
          <w:sz w:val="24"/>
          <w:szCs w:val="24"/>
        </w:rPr>
      </w:pPr>
      <w:r w:rsidRPr="00786C33">
        <w:rPr>
          <w:rFonts w:hint="cs"/>
          <w:sz w:val="24"/>
          <w:szCs w:val="24"/>
          <w:rtl/>
        </w:rPr>
        <w:t>הקמת חדר</w:t>
      </w:r>
      <w:r w:rsidR="00BD7798">
        <w:rPr>
          <w:rFonts w:hint="cs"/>
          <w:sz w:val="24"/>
          <w:szCs w:val="24"/>
          <w:rtl/>
        </w:rPr>
        <w:t>/</w:t>
      </w:r>
      <w:r w:rsidRPr="00786C33">
        <w:rPr>
          <w:rFonts w:hint="cs"/>
          <w:sz w:val="24"/>
          <w:szCs w:val="24"/>
          <w:rtl/>
        </w:rPr>
        <w:t>י מצב</w:t>
      </w:r>
      <w:r w:rsidR="003217D2" w:rsidRPr="00786C33">
        <w:rPr>
          <w:rFonts w:hint="cs"/>
          <w:sz w:val="24"/>
          <w:szCs w:val="24"/>
          <w:rtl/>
        </w:rPr>
        <w:t xml:space="preserve"> או חדר</w:t>
      </w:r>
      <w:r w:rsidR="00BD7798">
        <w:rPr>
          <w:rFonts w:hint="cs"/>
          <w:sz w:val="24"/>
          <w:szCs w:val="24"/>
          <w:rtl/>
        </w:rPr>
        <w:t>/</w:t>
      </w:r>
      <w:r w:rsidR="003217D2" w:rsidRPr="00786C33">
        <w:rPr>
          <w:rFonts w:hint="cs"/>
          <w:sz w:val="24"/>
          <w:szCs w:val="24"/>
          <w:rtl/>
        </w:rPr>
        <w:t>י בקרה</w:t>
      </w:r>
      <w:r w:rsidR="003756D8" w:rsidRPr="00EF010C">
        <w:rPr>
          <w:rFonts w:hint="cs"/>
          <w:b/>
          <w:sz w:val="24"/>
          <w:szCs w:val="24"/>
          <w:rtl/>
        </w:rPr>
        <w:t xml:space="preserve"> </w:t>
      </w:r>
      <w:r w:rsidR="00461E20" w:rsidRPr="00EF010C">
        <w:rPr>
          <w:rFonts w:hint="cs"/>
          <w:b/>
          <w:sz w:val="24"/>
          <w:szCs w:val="24"/>
          <w:rtl/>
        </w:rPr>
        <w:t>פרויקטליים והפעלתם</w:t>
      </w:r>
      <w:r w:rsidR="00836C07">
        <w:rPr>
          <w:rFonts w:hint="cs"/>
          <w:b/>
          <w:sz w:val="24"/>
          <w:szCs w:val="24"/>
          <w:rtl/>
        </w:rPr>
        <w:t>.</w:t>
      </w:r>
    </w:p>
    <w:p w14:paraId="0A1A1435" w14:textId="77777777" w:rsidR="008876BD" w:rsidRDefault="00573A0F" w:rsidP="00C74055">
      <w:pPr>
        <w:numPr>
          <w:ilvl w:val="3"/>
          <w:numId w:val="33"/>
        </w:numPr>
        <w:spacing w:line="360" w:lineRule="auto"/>
        <w:jc w:val="both"/>
        <w:rPr>
          <w:b/>
          <w:sz w:val="24"/>
          <w:szCs w:val="24"/>
        </w:rPr>
      </w:pPr>
      <w:r w:rsidRPr="008876BD">
        <w:rPr>
          <w:rFonts w:hint="cs"/>
          <w:sz w:val="24"/>
          <w:szCs w:val="24"/>
          <w:rtl/>
        </w:rPr>
        <w:t xml:space="preserve">הקמת מערכת </w:t>
      </w:r>
      <w:r w:rsidR="003217D2" w:rsidRPr="008876BD">
        <w:rPr>
          <w:rFonts w:hint="cs"/>
          <w:sz w:val="24"/>
          <w:szCs w:val="24"/>
          <w:rtl/>
        </w:rPr>
        <w:t>ניהול פרויקטים</w:t>
      </w:r>
      <w:r w:rsidRPr="008876BD">
        <w:rPr>
          <w:rFonts w:hint="cs"/>
          <w:sz w:val="24"/>
          <w:szCs w:val="24"/>
          <w:rtl/>
        </w:rPr>
        <w:t xml:space="preserve"> </w:t>
      </w:r>
      <w:r w:rsidR="00461E20" w:rsidRPr="008876BD">
        <w:rPr>
          <w:sz w:val="24"/>
          <w:szCs w:val="24"/>
        </w:rPr>
        <w:t>Project On-line</w:t>
      </w:r>
      <w:r w:rsidR="00461E20" w:rsidRPr="008876BD">
        <w:rPr>
          <w:rFonts w:hint="cs"/>
          <w:sz w:val="24"/>
          <w:szCs w:val="24"/>
          <w:rtl/>
        </w:rPr>
        <w:t xml:space="preserve"> </w:t>
      </w:r>
      <w:r w:rsidRPr="008876BD">
        <w:rPr>
          <w:rFonts w:hint="cs"/>
          <w:sz w:val="24"/>
          <w:szCs w:val="24"/>
          <w:rtl/>
        </w:rPr>
        <w:t xml:space="preserve">מבוססת ענן </w:t>
      </w:r>
      <w:r w:rsidRPr="008876BD">
        <w:rPr>
          <w:sz w:val="24"/>
          <w:szCs w:val="24"/>
        </w:rPr>
        <w:t>M</w:t>
      </w:r>
      <w:r w:rsidR="005D0EED" w:rsidRPr="008876BD">
        <w:rPr>
          <w:sz w:val="24"/>
          <w:szCs w:val="24"/>
        </w:rPr>
        <w:t>icrosoft</w:t>
      </w:r>
      <w:r w:rsidRPr="008876BD">
        <w:rPr>
          <w:rFonts w:hint="cs"/>
          <w:sz w:val="24"/>
          <w:szCs w:val="24"/>
          <w:rtl/>
        </w:rPr>
        <w:t>.</w:t>
      </w:r>
    </w:p>
    <w:p w14:paraId="2585EEBA" w14:textId="77777777" w:rsidR="008876BD" w:rsidRDefault="00162413" w:rsidP="00091E84">
      <w:pPr>
        <w:numPr>
          <w:ilvl w:val="3"/>
          <w:numId w:val="33"/>
        </w:numPr>
        <w:spacing w:line="360" w:lineRule="auto"/>
        <w:jc w:val="both"/>
        <w:rPr>
          <w:b/>
          <w:sz w:val="24"/>
          <w:szCs w:val="24"/>
        </w:rPr>
      </w:pPr>
      <w:r w:rsidRPr="008876BD">
        <w:rPr>
          <w:rFonts w:hint="cs"/>
          <w:sz w:val="24"/>
          <w:szCs w:val="24"/>
          <w:rtl/>
        </w:rPr>
        <w:t xml:space="preserve">הקמת </w:t>
      </w:r>
      <w:r w:rsidR="00091E84">
        <w:rPr>
          <w:rFonts w:hint="cs"/>
          <w:sz w:val="24"/>
          <w:szCs w:val="24"/>
          <w:rtl/>
        </w:rPr>
        <w:t>עשרה</w:t>
      </w:r>
      <w:r w:rsidR="00091E84" w:rsidRPr="008876BD">
        <w:rPr>
          <w:rFonts w:hint="cs"/>
          <w:sz w:val="24"/>
          <w:szCs w:val="24"/>
          <w:rtl/>
        </w:rPr>
        <w:t xml:space="preserve"> </w:t>
      </w:r>
      <w:r w:rsidRPr="008876BD">
        <w:rPr>
          <w:rFonts w:hint="cs"/>
          <w:sz w:val="24"/>
          <w:szCs w:val="24"/>
          <w:rtl/>
        </w:rPr>
        <w:t xml:space="preserve">משרדי </w:t>
      </w:r>
      <w:r w:rsidRPr="008876BD">
        <w:rPr>
          <w:sz w:val="24"/>
          <w:szCs w:val="24"/>
        </w:rPr>
        <w:t>P</w:t>
      </w:r>
      <w:r w:rsidR="005D0EED" w:rsidRPr="008876BD">
        <w:rPr>
          <w:sz w:val="24"/>
          <w:szCs w:val="24"/>
        </w:rPr>
        <w:t>roject Management office (PMO)</w:t>
      </w:r>
      <w:r w:rsidR="00091E84">
        <w:rPr>
          <w:rFonts w:hint="cs"/>
          <w:sz w:val="24"/>
          <w:szCs w:val="24"/>
          <w:rtl/>
        </w:rPr>
        <w:t xml:space="preserve"> לכל הפחות</w:t>
      </w:r>
      <w:r w:rsidR="00461E20" w:rsidRPr="008876BD">
        <w:rPr>
          <w:rFonts w:hint="cs"/>
          <w:sz w:val="24"/>
          <w:szCs w:val="24"/>
          <w:rtl/>
        </w:rPr>
        <w:t xml:space="preserve">, מהם </w:t>
      </w:r>
      <w:r w:rsidR="00836C07" w:rsidRPr="008876BD">
        <w:rPr>
          <w:rFonts w:hint="cs"/>
          <w:sz w:val="24"/>
          <w:szCs w:val="24"/>
          <w:rtl/>
        </w:rPr>
        <w:t>לפחות שלושה</w:t>
      </w:r>
      <w:r w:rsidR="00461E20" w:rsidRPr="008876BD">
        <w:rPr>
          <w:rFonts w:hint="cs"/>
          <w:sz w:val="24"/>
          <w:szCs w:val="24"/>
          <w:rtl/>
        </w:rPr>
        <w:t xml:space="preserve"> בהיקף של 5 אנשי צוות</w:t>
      </w:r>
      <w:r w:rsidR="00836C07" w:rsidRPr="008876BD">
        <w:rPr>
          <w:rFonts w:hint="cs"/>
          <w:b/>
          <w:sz w:val="24"/>
          <w:szCs w:val="24"/>
          <w:rtl/>
        </w:rPr>
        <w:t>.</w:t>
      </w:r>
    </w:p>
    <w:p w14:paraId="1E241543" w14:textId="77777777" w:rsidR="008876BD" w:rsidRDefault="00461E20" w:rsidP="00AC3072">
      <w:pPr>
        <w:numPr>
          <w:ilvl w:val="3"/>
          <w:numId w:val="33"/>
        </w:numPr>
        <w:spacing w:line="360" w:lineRule="auto"/>
        <w:jc w:val="both"/>
        <w:rPr>
          <w:b/>
          <w:sz w:val="24"/>
          <w:szCs w:val="24"/>
        </w:rPr>
      </w:pPr>
      <w:r w:rsidRPr="008876BD">
        <w:rPr>
          <w:rFonts w:hint="cs"/>
          <w:b/>
          <w:sz w:val="24"/>
          <w:szCs w:val="24"/>
          <w:rtl/>
        </w:rPr>
        <w:lastRenderedPageBreak/>
        <w:t>ניסיון מוכח ב</w:t>
      </w:r>
      <w:r w:rsidR="00836C07" w:rsidRPr="008876BD">
        <w:rPr>
          <w:rFonts w:hint="cs"/>
          <w:b/>
          <w:sz w:val="24"/>
          <w:szCs w:val="24"/>
          <w:rtl/>
        </w:rPr>
        <w:t>פיתוח בסביבות</w:t>
      </w:r>
      <w:r w:rsidRPr="008876BD">
        <w:rPr>
          <w:rFonts w:hint="cs"/>
          <w:b/>
          <w:sz w:val="24"/>
          <w:szCs w:val="24"/>
          <w:rtl/>
        </w:rPr>
        <w:t xml:space="preserve"> </w:t>
      </w:r>
      <w:r w:rsidRPr="008876BD">
        <w:rPr>
          <w:b/>
          <w:sz w:val="24"/>
          <w:szCs w:val="24"/>
        </w:rPr>
        <w:t xml:space="preserve">Project Manager </w:t>
      </w:r>
      <w:r w:rsidRPr="008876BD">
        <w:rPr>
          <w:rFonts w:hint="cs"/>
          <w:b/>
          <w:sz w:val="24"/>
          <w:szCs w:val="24"/>
          <w:rtl/>
        </w:rPr>
        <w:t>ו</w:t>
      </w:r>
      <w:r w:rsidR="00836C07" w:rsidRPr="008876BD">
        <w:rPr>
          <w:rFonts w:hint="cs"/>
          <w:b/>
          <w:sz w:val="24"/>
          <w:szCs w:val="24"/>
          <w:rtl/>
        </w:rPr>
        <w:t>-</w:t>
      </w:r>
      <w:r w:rsidR="008812C9">
        <w:rPr>
          <w:rFonts w:hint="cs"/>
          <w:b/>
          <w:sz w:val="24"/>
          <w:szCs w:val="24"/>
          <w:rtl/>
        </w:rPr>
        <w:t xml:space="preserve"> </w:t>
      </w:r>
      <w:r w:rsidRPr="008876BD">
        <w:rPr>
          <w:b/>
          <w:sz w:val="24"/>
          <w:szCs w:val="24"/>
        </w:rPr>
        <w:t>Qlikview</w:t>
      </w:r>
      <w:r w:rsidR="00836C07" w:rsidRPr="008876BD">
        <w:rPr>
          <w:rFonts w:hint="cs"/>
          <w:b/>
          <w:sz w:val="24"/>
          <w:szCs w:val="24"/>
          <w:rtl/>
        </w:rPr>
        <w:t>.</w:t>
      </w:r>
      <w:r w:rsidR="00091E84">
        <w:rPr>
          <w:rFonts w:hint="cs"/>
          <w:b/>
          <w:sz w:val="24"/>
          <w:szCs w:val="24"/>
          <w:rtl/>
        </w:rPr>
        <w:t xml:space="preserve"> לחלופין, המציע יכול לרכוש את השירותים המפורטים מחברה במיקור חוץ ובלבד שיצרף להצעתו אסמכתאות כי חברה זו מקיימת את תנאי הסעיף דנן.</w:t>
      </w:r>
    </w:p>
    <w:p w14:paraId="69506DF3" w14:textId="77777777" w:rsidR="00091E84" w:rsidRDefault="005D0EED" w:rsidP="006A3340">
      <w:pPr>
        <w:numPr>
          <w:ilvl w:val="3"/>
          <w:numId w:val="33"/>
        </w:numPr>
        <w:spacing w:line="360" w:lineRule="auto"/>
        <w:jc w:val="both"/>
        <w:rPr>
          <w:b/>
          <w:sz w:val="24"/>
          <w:szCs w:val="24"/>
        </w:rPr>
      </w:pPr>
      <w:r w:rsidRPr="008876BD">
        <w:rPr>
          <w:rFonts w:hint="cs"/>
          <w:sz w:val="24"/>
          <w:szCs w:val="24"/>
          <w:rtl/>
        </w:rPr>
        <w:t>הטמעת</w:t>
      </w:r>
      <w:r w:rsidR="00091E84">
        <w:rPr>
          <w:rFonts w:hint="cs"/>
          <w:sz w:val="24"/>
          <w:szCs w:val="24"/>
          <w:rtl/>
        </w:rPr>
        <w:t xml:space="preserve"> חמישה</w:t>
      </w:r>
      <w:r w:rsidRPr="008876BD">
        <w:rPr>
          <w:rFonts w:hint="cs"/>
          <w:sz w:val="24"/>
          <w:szCs w:val="24"/>
          <w:rtl/>
        </w:rPr>
        <w:t xml:space="preserve"> </w:t>
      </w:r>
      <w:r w:rsidRPr="008876BD">
        <w:rPr>
          <w:sz w:val="24"/>
          <w:szCs w:val="24"/>
        </w:rPr>
        <w:t>Project Server</w:t>
      </w:r>
      <w:r w:rsidR="00091E84">
        <w:rPr>
          <w:rFonts w:hint="cs"/>
          <w:sz w:val="24"/>
          <w:szCs w:val="24"/>
          <w:rtl/>
        </w:rPr>
        <w:t xml:space="preserve"> לכל הפחות</w:t>
      </w:r>
      <w:r w:rsidR="00F10A96" w:rsidRPr="008876BD">
        <w:rPr>
          <w:rFonts w:hint="cs"/>
          <w:sz w:val="24"/>
          <w:szCs w:val="24"/>
          <w:rtl/>
        </w:rPr>
        <w:t>, מתוכם לפחות שת</w:t>
      </w:r>
      <w:r w:rsidRPr="008876BD">
        <w:rPr>
          <w:rFonts w:hint="cs"/>
          <w:sz w:val="24"/>
          <w:szCs w:val="24"/>
          <w:rtl/>
        </w:rPr>
        <w:t xml:space="preserve">י הטמעות </w:t>
      </w:r>
      <w:r w:rsidR="00836C07" w:rsidRPr="008876BD">
        <w:rPr>
          <w:sz w:val="24"/>
          <w:szCs w:val="24"/>
        </w:rPr>
        <w:t>Project Server</w:t>
      </w:r>
      <w:r w:rsidR="00836C07" w:rsidRPr="008876BD">
        <w:rPr>
          <w:rFonts w:hint="cs"/>
          <w:sz w:val="24"/>
          <w:szCs w:val="24"/>
          <w:rtl/>
        </w:rPr>
        <w:t xml:space="preserve"> </w:t>
      </w:r>
      <w:r w:rsidRPr="008876BD">
        <w:rPr>
          <w:rFonts w:hint="cs"/>
          <w:sz w:val="24"/>
          <w:szCs w:val="24"/>
          <w:rtl/>
        </w:rPr>
        <w:t xml:space="preserve">עבור </w:t>
      </w:r>
      <w:r w:rsidR="00461E20" w:rsidRPr="008876BD">
        <w:rPr>
          <w:rFonts w:hint="cs"/>
          <w:sz w:val="24"/>
          <w:szCs w:val="24"/>
          <w:rtl/>
        </w:rPr>
        <w:t xml:space="preserve">ארגון בעל </w:t>
      </w:r>
      <w:r w:rsidR="00836C07" w:rsidRPr="008876BD">
        <w:rPr>
          <w:sz w:val="24"/>
          <w:szCs w:val="24"/>
        </w:rPr>
        <w:t>350</w:t>
      </w:r>
      <w:r w:rsidR="00836C07" w:rsidRPr="008876BD">
        <w:rPr>
          <w:rFonts w:hint="cs"/>
          <w:sz w:val="24"/>
          <w:szCs w:val="24"/>
          <w:rtl/>
        </w:rPr>
        <w:t xml:space="preserve"> </w:t>
      </w:r>
      <w:r w:rsidRPr="008876BD">
        <w:rPr>
          <w:rFonts w:hint="cs"/>
          <w:sz w:val="24"/>
          <w:szCs w:val="24"/>
          <w:rtl/>
        </w:rPr>
        <w:t>משתמשים</w:t>
      </w:r>
      <w:r w:rsidR="00461E20" w:rsidRPr="008876BD">
        <w:rPr>
          <w:rFonts w:hint="cs"/>
          <w:b/>
          <w:sz w:val="24"/>
          <w:szCs w:val="24"/>
          <w:rtl/>
        </w:rPr>
        <w:t xml:space="preserve"> לפחות, ואחד בארגון מבוזר, בעל פרישה גיאוגרפית רחבה</w:t>
      </w:r>
      <w:r w:rsidR="00836C07" w:rsidRPr="008876BD">
        <w:rPr>
          <w:rFonts w:hint="cs"/>
          <w:b/>
          <w:sz w:val="24"/>
          <w:szCs w:val="24"/>
          <w:rtl/>
        </w:rPr>
        <w:t>.</w:t>
      </w:r>
      <w:r w:rsidR="00091E84">
        <w:rPr>
          <w:rFonts w:hint="cs"/>
          <w:b/>
          <w:sz w:val="24"/>
          <w:szCs w:val="24"/>
          <w:rtl/>
        </w:rPr>
        <w:t xml:space="preserve"> לחלופין, המציע יכול לרכוש את השירותים המפורטים מחברה במיקור חוץ ובלבד שיצרף להצעתו אסמכתאות כי חברה זו מקיימת את תנאי הסעיף דנן.</w:t>
      </w:r>
    </w:p>
    <w:p w14:paraId="4D96EF79" w14:textId="77777777" w:rsidR="004647BE" w:rsidRPr="008807AF" w:rsidRDefault="004647BE" w:rsidP="008807AF">
      <w:pPr>
        <w:spacing w:line="360" w:lineRule="auto"/>
        <w:ind w:left="1570"/>
        <w:jc w:val="both"/>
        <w:rPr>
          <w:b/>
          <w:bCs/>
          <w:sz w:val="24"/>
          <w:szCs w:val="24"/>
          <w:u w:val="single"/>
        </w:rPr>
      </w:pPr>
      <w:r w:rsidRPr="008807AF">
        <w:rPr>
          <w:rFonts w:hint="eastAsia"/>
          <w:b/>
          <w:bCs/>
          <w:sz w:val="24"/>
          <w:szCs w:val="24"/>
          <w:u w:val="single"/>
          <w:rtl/>
        </w:rPr>
        <w:t>להוכחת</w:t>
      </w:r>
      <w:r w:rsidRPr="008807AF">
        <w:rPr>
          <w:b/>
          <w:bCs/>
          <w:sz w:val="24"/>
          <w:szCs w:val="24"/>
          <w:u w:val="single"/>
          <w:rtl/>
        </w:rPr>
        <w:t xml:space="preserve"> הניסיון, המציע יגיש </w:t>
      </w:r>
      <w:r w:rsidRPr="008807AF">
        <w:rPr>
          <w:rFonts w:hint="eastAsia"/>
          <w:b/>
          <w:bCs/>
          <w:sz w:val="24"/>
          <w:szCs w:val="24"/>
          <w:u w:val="single"/>
          <w:rtl/>
        </w:rPr>
        <w:t>דף</w:t>
      </w:r>
      <w:r w:rsidRPr="008807AF">
        <w:rPr>
          <w:b/>
          <w:bCs/>
          <w:sz w:val="24"/>
          <w:szCs w:val="24"/>
          <w:u w:val="single"/>
          <w:rtl/>
        </w:rPr>
        <w:t xml:space="preserve"> פרויקט כמפורט נספח 2 עבור </w:t>
      </w:r>
      <w:r w:rsidRPr="008807AF">
        <w:rPr>
          <w:rFonts w:hint="eastAsia"/>
          <w:b/>
          <w:bCs/>
          <w:sz w:val="24"/>
          <w:szCs w:val="24"/>
          <w:u w:val="single"/>
          <w:rtl/>
        </w:rPr>
        <w:t>כל</w:t>
      </w:r>
      <w:r w:rsidRPr="008807AF">
        <w:rPr>
          <w:b/>
          <w:bCs/>
          <w:sz w:val="24"/>
          <w:szCs w:val="24"/>
          <w:u w:val="single"/>
          <w:rtl/>
        </w:rPr>
        <w:t xml:space="preserve"> </w:t>
      </w:r>
      <w:r w:rsidRPr="008807AF">
        <w:rPr>
          <w:rFonts w:hint="eastAsia"/>
          <w:b/>
          <w:bCs/>
          <w:sz w:val="24"/>
          <w:szCs w:val="24"/>
          <w:u w:val="single"/>
          <w:rtl/>
        </w:rPr>
        <w:t>אחד</w:t>
      </w:r>
      <w:r w:rsidRPr="008807AF">
        <w:rPr>
          <w:b/>
          <w:bCs/>
          <w:sz w:val="24"/>
          <w:szCs w:val="24"/>
          <w:u w:val="single"/>
          <w:rtl/>
        </w:rPr>
        <w:t xml:space="preserve"> </w:t>
      </w:r>
      <w:r w:rsidRPr="008807AF">
        <w:rPr>
          <w:rFonts w:hint="eastAsia"/>
          <w:b/>
          <w:bCs/>
          <w:sz w:val="24"/>
          <w:szCs w:val="24"/>
          <w:u w:val="single"/>
          <w:rtl/>
        </w:rPr>
        <w:t>מהפרויקטים</w:t>
      </w:r>
      <w:r w:rsidRPr="008807AF">
        <w:rPr>
          <w:b/>
          <w:bCs/>
          <w:sz w:val="24"/>
          <w:szCs w:val="24"/>
          <w:u w:val="single"/>
          <w:rtl/>
        </w:rPr>
        <w:t xml:space="preserve"> </w:t>
      </w:r>
      <w:r w:rsidRPr="008807AF">
        <w:rPr>
          <w:rFonts w:hint="eastAsia"/>
          <w:b/>
          <w:bCs/>
          <w:sz w:val="24"/>
          <w:szCs w:val="24"/>
          <w:u w:val="single"/>
          <w:rtl/>
        </w:rPr>
        <w:t>הנדרשים</w:t>
      </w:r>
      <w:r w:rsidRPr="008807AF">
        <w:rPr>
          <w:b/>
          <w:bCs/>
          <w:sz w:val="24"/>
          <w:szCs w:val="24"/>
          <w:u w:val="single"/>
          <w:rtl/>
        </w:rPr>
        <w:t xml:space="preserve"> </w:t>
      </w:r>
      <w:r w:rsidRPr="008807AF">
        <w:rPr>
          <w:rFonts w:hint="eastAsia"/>
          <w:b/>
          <w:bCs/>
          <w:sz w:val="24"/>
          <w:szCs w:val="24"/>
          <w:u w:val="single"/>
          <w:rtl/>
        </w:rPr>
        <w:t>בסעיפים</w:t>
      </w:r>
      <w:r w:rsidRPr="008807AF">
        <w:rPr>
          <w:b/>
          <w:bCs/>
          <w:sz w:val="24"/>
          <w:szCs w:val="24"/>
          <w:u w:val="single"/>
          <w:rtl/>
        </w:rPr>
        <w:t xml:space="preserve"> </w:t>
      </w:r>
      <w:r w:rsidRPr="008807AF">
        <w:rPr>
          <w:rFonts w:hint="eastAsia"/>
          <w:b/>
          <w:bCs/>
          <w:sz w:val="24"/>
          <w:szCs w:val="24"/>
          <w:u w:val="single"/>
          <w:rtl/>
        </w:rPr>
        <w:t>לעיל</w:t>
      </w:r>
      <w:r w:rsidRPr="008807AF">
        <w:rPr>
          <w:b/>
          <w:bCs/>
          <w:sz w:val="24"/>
          <w:szCs w:val="24"/>
          <w:u w:val="single"/>
          <w:rtl/>
        </w:rPr>
        <w:t>.</w:t>
      </w:r>
    </w:p>
    <w:p w14:paraId="326DD9E3" w14:textId="77777777" w:rsidR="002A4B16" w:rsidRDefault="002A4B16" w:rsidP="006A3340">
      <w:pPr>
        <w:numPr>
          <w:ilvl w:val="2"/>
          <w:numId w:val="33"/>
        </w:numPr>
        <w:spacing w:line="360" w:lineRule="auto"/>
        <w:jc w:val="both"/>
        <w:rPr>
          <w:sz w:val="24"/>
          <w:szCs w:val="24"/>
        </w:rPr>
      </w:pPr>
      <w:r w:rsidRPr="003C2ED1">
        <w:rPr>
          <w:sz w:val="24"/>
          <w:szCs w:val="24"/>
          <w:rtl/>
        </w:rPr>
        <w:t xml:space="preserve">המציע </w:t>
      </w:r>
      <w:r w:rsidRPr="005C7C37">
        <w:rPr>
          <w:rFonts w:hint="cs"/>
          <w:sz w:val="24"/>
          <w:szCs w:val="24"/>
          <w:rtl/>
        </w:rPr>
        <w:t xml:space="preserve">יגיש </w:t>
      </w:r>
      <w:r w:rsidR="001D3AEE" w:rsidRPr="001D3AEE">
        <w:rPr>
          <w:rFonts w:hint="cs"/>
          <w:sz w:val="24"/>
          <w:szCs w:val="24"/>
          <w:u w:val="single"/>
          <w:rtl/>
        </w:rPr>
        <w:t>שלוש</w:t>
      </w:r>
      <w:r w:rsidR="001D3AEE">
        <w:rPr>
          <w:rFonts w:hint="cs"/>
          <w:sz w:val="24"/>
          <w:szCs w:val="24"/>
          <w:rtl/>
        </w:rPr>
        <w:t xml:space="preserve"> </w:t>
      </w:r>
      <w:r w:rsidRPr="005C7C37">
        <w:rPr>
          <w:rFonts w:hint="cs"/>
          <w:sz w:val="24"/>
          <w:szCs w:val="24"/>
          <w:rtl/>
        </w:rPr>
        <w:t>המלצות שניתנות לאימות</w:t>
      </w:r>
      <w:r w:rsidR="000B5C41">
        <w:rPr>
          <w:rFonts w:hint="cs"/>
          <w:sz w:val="24"/>
          <w:szCs w:val="24"/>
          <w:rtl/>
        </w:rPr>
        <w:t xml:space="preserve"> ו</w:t>
      </w:r>
      <w:r w:rsidRPr="005C7C37">
        <w:rPr>
          <w:rFonts w:hint="cs"/>
          <w:sz w:val="24"/>
          <w:szCs w:val="24"/>
          <w:rtl/>
        </w:rPr>
        <w:t>פירוט</w:t>
      </w:r>
      <w:r w:rsidRPr="005C7C37">
        <w:rPr>
          <w:sz w:val="24"/>
          <w:szCs w:val="24"/>
          <w:rtl/>
        </w:rPr>
        <w:t xml:space="preserve"> שמות ופרטי ממליצים כמפורט </w:t>
      </w:r>
      <w:r w:rsidR="0020567B">
        <w:rPr>
          <w:rFonts w:hint="cs"/>
          <w:sz w:val="24"/>
          <w:szCs w:val="24"/>
          <w:rtl/>
        </w:rPr>
        <w:t xml:space="preserve">בנספח </w:t>
      </w:r>
      <w:r w:rsidR="006A3340">
        <w:rPr>
          <w:rFonts w:hint="cs"/>
          <w:sz w:val="24"/>
          <w:szCs w:val="24"/>
          <w:rtl/>
        </w:rPr>
        <w:t>2</w:t>
      </w:r>
      <w:r w:rsidR="00091E84">
        <w:rPr>
          <w:rFonts w:hint="cs"/>
          <w:sz w:val="24"/>
          <w:szCs w:val="24"/>
          <w:rtl/>
        </w:rPr>
        <w:t xml:space="preserve"> ההמלצות יתייחסו ליכולות המקצועיות של המציע ככלל ולצוות המציע בפרט.</w:t>
      </w:r>
    </w:p>
    <w:p w14:paraId="3B4CA6A4" w14:textId="77777777" w:rsidR="008876BD" w:rsidRPr="001D3AEE" w:rsidRDefault="005D0EED" w:rsidP="00091E84">
      <w:pPr>
        <w:numPr>
          <w:ilvl w:val="2"/>
          <w:numId w:val="33"/>
        </w:numPr>
        <w:spacing w:line="360" w:lineRule="auto"/>
        <w:jc w:val="both"/>
        <w:rPr>
          <w:sz w:val="24"/>
          <w:szCs w:val="24"/>
        </w:rPr>
      </w:pPr>
      <w:r w:rsidRPr="001D3AEE">
        <w:rPr>
          <w:rFonts w:hint="cs"/>
          <w:sz w:val="24"/>
          <w:szCs w:val="24"/>
          <w:rtl/>
        </w:rPr>
        <w:t xml:space="preserve">המציע </w:t>
      </w:r>
      <w:r w:rsidR="00091E84">
        <w:rPr>
          <w:rFonts w:hint="cs"/>
          <w:sz w:val="24"/>
          <w:szCs w:val="24"/>
          <w:rtl/>
        </w:rPr>
        <w:t>הוא</w:t>
      </w:r>
      <w:r w:rsidR="00091E84" w:rsidRPr="001D3AEE">
        <w:rPr>
          <w:rFonts w:hint="cs"/>
          <w:sz w:val="24"/>
          <w:szCs w:val="24"/>
          <w:rtl/>
        </w:rPr>
        <w:t xml:space="preserve"> </w:t>
      </w:r>
      <w:r w:rsidR="00A41096" w:rsidRPr="001D3AEE">
        <w:rPr>
          <w:rFonts w:hint="cs"/>
          <w:sz w:val="24"/>
          <w:szCs w:val="24"/>
          <w:rtl/>
        </w:rPr>
        <w:t xml:space="preserve">שותף של </w:t>
      </w:r>
      <w:r w:rsidR="00A41096" w:rsidRPr="001D3AEE">
        <w:rPr>
          <w:sz w:val="24"/>
          <w:szCs w:val="24"/>
        </w:rPr>
        <w:t>Microsoft</w:t>
      </w:r>
      <w:r w:rsidR="00A41096" w:rsidRPr="001D3AEE">
        <w:rPr>
          <w:rFonts w:hint="cs"/>
          <w:sz w:val="24"/>
          <w:szCs w:val="24"/>
          <w:rtl/>
        </w:rPr>
        <w:t xml:space="preserve"> </w:t>
      </w:r>
      <w:r w:rsidR="008876BD" w:rsidRPr="001D3AEE">
        <w:rPr>
          <w:rFonts w:hint="cs"/>
          <w:sz w:val="24"/>
          <w:szCs w:val="24"/>
          <w:rtl/>
        </w:rPr>
        <w:t xml:space="preserve">(משתייך ל"תוכנית השותפים" של החברה) </w:t>
      </w:r>
      <w:r w:rsidR="005E5E06" w:rsidRPr="001D3AEE">
        <w:rPr>
          <w:rFonts w:hint="cs"/>
          <w:sz w:val="24"/>
          <w:szCs w:val="24"/>
          <w:rtl/>
        </w:rPr>
        <w:t>בתחום ה-</w:t>
      </w:r>
      <w:r w:rsidR="00A41096" w:rsidRPr="001D3AEE">
        <w:rPr>
          <w:rFonts w:hint="cs"/>
          <w:sz w:val="24"/>
          <w:szCs w:val="24"/>
        </w:rPr>
        <w:t>PPM</w:t>
      </w:r>
      <w:r w:rsidR="00A41096" w:rsidRPr="001D3AEE">
        <w:rPr>
          <w:rFonts w:hint="cs"/>
          <w:sz w:val="24"/>
          <w:szCs w:val="24"/>
          <w:rtl/>
        </w:rPr>
        <w:t xml:space="preserve"> (</w:t>
      </w:r>
      <w:r w:rsidR="00A41096" w:rsidRPr="001D3AEE">
        <w:rPr>
          <w:sz w:val="22"/>
          <w:szCs w:val="22"/>
        </w:rPr>
        <w:t xml:space="preserve">Project </w:t>
      </w:r>
      <w:r w:rsidR="005E5E06" w:rsidRPr="001D3AEE">
        <w:rPr>
          <w:sz w:val="22"/>
          <w:szCs w:val="22"/>
        </w:rPr>
        <w:t>Portfolio</w:t>
      </w:r>
      <w:r w:rsidR="00A41096" w:rsidRPr="001D3AEE">
        <w:rPr>
          <w:sz w:val="22"/>
          <w:szCs w:val="22"/>
        </w:rPr>
        <w:t xml:space="preserve"> Management</w:t>
      </w:r>
      <w:r w:rsidR="00A41096" w:rsidRPr="001D3AEE">
        <w:rPr>
          <w:rFonts w:hint="cs"/>
          <w:sz w:val="24"/>
          <w:szCs w:val="24"/>
          <w:rtl/>
        </w:rPr>
        <w:t>)</w:t>
      </w:r>
    </w:p>
    <w:p w14:paraId="06A1BEDE" w14:textId="77777777" w:rsidR="005E5E06" w:rsidRDefault="006874E3" w:rsidP="008807AF">
      <w:pPr>
        <w:numPr>
          <w:ilvl w:val="2"/>
          <w:numId w:val="33"/>
        </w:numPr>
        <w:spacing w:line="360" w:lineRule="auto"/>
        <w:jc w:val="both"/>
        <w:rPr>
          <w:sz w:val="24"/>
          <w:szCs w:val="24"/>
        </w:rPr>
      </w:pPr>
      <w:r w:rsidRPr="008807AF">
        <w:rPr>
          <w:sz w:val="24"/>
          <w:szCs w:val="24"/>
          <w:rtl/>
        </w:rPr>
        <w:t xml:space="preserve"> דרישות מצוות</w:t>
      </w:r>
      <w:r w:rsidR="00FD3632" w:rsidRPr="008807AF">
        <w:rPr>
          <w:sz w:val="24"/>
          <w:szCs w:val="24"/>
          <w:rtl/>
        </w:rPr>
        <w:t xml:space="preserve"> היועצים המוצע</w:t>
      </w:r>
      <w:r w:rsidRPr="008807AF">
        <w:rPr>
          <w:sz w:val="24"/>
          <w:szCs w:val="24"/>
          <w:rtl/>
        </w:rPr>
        <w:t>:</w:t>
      </w:r>
    </w:p>
    <w:p w14:paraId="06240399" w14:textId="77777777" w:rsidR="00BD0336" w:rsidRDefault="00534DD6" w:rsidP="00AC3072">
      <w:pPr>
        <w:numPr>
          <w:ilvl w:val="3"/>
          <w:numId w:val="33"/>
        </w:numPr>
        <w:spacing w:line="360" w:lineRule="auto"/>
        <w:jc w:val="both"/>
        <w:rPr>
          <w:sz w:val="24"/>
          <w:szCs w:val="24"/>
        </w:rPr>
      </w:pPr>
      <w:r w:rsidRPr="008807AF">
        <w:rPr>
          <w:rFonts w:hint="eastAsia"/>
          <w:b/>
          <w:bCs/>
          <w:sz w:val="24"/>
          <w:szCs w:val="24"/>
          <w:rtl/>
        </w:rPr>
        <w:t>יועץ</w:t>
      </w:r>
      <w:r w:rsidRPr="008807AF">
        <w:rPr>
          <w:b/>
          <w:bCs/>
          <w:sz w:val="24"/>
          <w:szCs w:val="24"/>
          <w:rtl/>
        </w:rPr>
        <w:t xml:space="preserve"> </w:t>
      </w:r>
      <w:r w:rsidRPr="008807AF">
        <w:rPr>
          <w:rFonts w:hint="eastAsia"/>
          <w:b/>
          <w:bCs/>
          <w:sz w:val="24"/>
          <w:szCs w:val="24"/>
          <w:rtl/>
        </w:rPr>
        <w:t>ניהולי</w:t>
      </w:r>
      <w:r w:rsidRPr="008807AF">
        <w:rPr>
          <w:b/>
          <w:bCs/>
          <w:sz w:val="24"/>
          <w:szCs w:val="24"/>
          <w:rtl/>
        </w:rPr>
        <w:t xml:space="preserve"> בכיר במטה </w:t>
      </w:r>
      <w:r w:rsidRPr="00E455FB">
        <w:rPr>
          <w:sz w:val="24"/>
          <w:szCs w:val="24"/>
          <w:rtl/>
        </w:rPr>
        <w:t xml:space="preserve">- </w:t>
      </w:r>
      <w:r w:rsidR="00FB142A" w:rsidRPr="00E455FB">
        <w:rPr>
          <w:rFonts w:hint="eastAsia"/>
          <w:sz w:val="24"/>
          <w:szCs w:val="24"/>
          <w:rtl/>
        </w:rPr>
        <w:t>המציע</w:t>
      </w:r>
      <w:r w:rsidR="00FB142A" w:rsidRPr="00E455FB">
        <w:rPr>
          <w:sz w:val="24"/>
          <w:szCs w:val="24"/>
          <w:rtl/>
        </w:rPr>
        <w:t xml:space="preserve"> </w:t>
      </w:r>
      <w:r w:rsidR="00C614CA" w:rsidRPr="00E455FB">
        <w:rPr>
          <w:rFonts w:hint="eastAsia"/>
          <w:sz w:val="24"/>
          <w:szCs w:val="24"/>
          <w:rtl/>
        </w:rPr>
        <w:t>י</w:t>
      </w:r>
      <w:r w:rsidR="00BD0336" w:rsidRPr="00E455FB">
        <w:rPr>
          <w:rFonts w:hint="eastAsia"/>
          <w:sz w:val="24"/>
          <w:szCs w:val="24"/>
          <w:rtl/>
        </w:rPr>
        <w:t>עסיק</w:t>
      </w:r>
      <w:r w:rsidR="00BD0336" w:rsidRPr="008807AF">
        <w:rPr>
          <w:sz w:val="24"/>
          <w:szCs w:val="24"/>
          <w:rtl/>
        </w:rPr>
        <w:t xml:space="preserve"> </w:t>
      </w:r>
      <w:r w:rsidR="00BD0336" w:rsidRPr="008807AF">
        <w:rPr>
          <w:rFonts w:hint="eastAsia"/>
          <w:sz w:val="24"/>
          <w:szCs w:val="24"/>
          <w:rtl/>
        </w:rPr>
        <w:t>מהנדס</w:t>
      </w:r>
      <w:r w:rsidR="00BD0336" w:rsidRPr="008807AF">
        <w:rPr>
          <w:sz w:val="24"/>
          <w:szCs w:val="24"/>
          <w:rtl/>
        </w:rPr>
        <w:t xml:space="preserve"> </w:t>
      </w:r>
      <w:r w:rsidRPr="008807AF">
        <w:rPr>
          <w:rFonts w:hint="eastAsia"/>
          <w:sz w:val="24"/>
          <w:szCs w:val="24"/>
          <w:rtl/>
        </w:rPr>
        <w:t>שכיר</w:t>
      </w:r>
      <w:r w:rsidR="00BD0336" w:rsidRPr="00E455FB">
        <w:rPr>
          <w:sz w:val="24"/>
          <w:szCs w:val="24"/>
          <w:rtl/>
        </w:rPr>
        <w:t xml:space="preserve"> העונה על התנאים המפורטים להלן- </w:t>
      </w:r>
    </w:p>
    <w:p w14:paraId="2EAAB9DC" w14:textId="77777777" w:rsidR="00BD0336" w:rsidRPr="00E455FB" w:rsidRDefault="00FB142A" w:rsidP="008807AF">
      <w:pPr>
        <w:numPr>
          <w:ilvl w:val="4"/>
          <w:numId w:val="33"/>
        </w:numPr>
        <w:spacing w:line="360" w:lineRule="auto"/>
        <w:jc w:val="both"/>
        <w:rPr>
          <w:sz w:val="24"/>
          <w:szCs w:val="24"/>
        </w:rPr>
      </w:pPr>
      <w:r w:rsidRPr="00E455FB">
        <w:rPr>
          <w:rFonts w:hint="eastAsia"/>
          <w:sz w:val="24"/>
          <w:szCs w:val="24"/>
          <w:rtl/>
        </w:rPr>
        <w:t>בעל</w:t>
      </w:r>
      <w:r w:rsidRPr="00E455FB">
        <w:rPr>
          <w:sz w:val="24"/>
          <w:szCs w:val="24"/>
          <w:rtl/>
        </w:rPr>
        <w:t xml:space="preserve"> תואר </w:t>
      </w:r>
      <w:r w:rsidR="00BD7798" w:rsidRPr="00E455FB">
        <w:rPr>
          <w:rFonts w:hint="eastAsia"/>
          <w:sz w:val="24"/>
          <w:szCs w:val="24"/>
          <w:rtl/>
        </w:rPr>
        <w:t>בוגר</w:t>
      </w:r>
      <w:r w:rsidR="00BD7798" w:rsidRPr="00E455FB">
        <w:rPr>
          <w:sz w:val="24"/>
          <w:szCs w:val="24"/>
          <w:rtl/>
        </w:rPr>
        <w:t xml:space="preserve"> </w:t>
      </w:r>
      <w:r w:rsidRPr="00E455FB">
        <w:rPr>
          <w:rFonts w:hint="eastAsia"/>
          <w:sz w:val="24"/>
          <w:szCs w:val="24"/>
          <w:rtl/>
        </w:rPr>
        <w:t>ב</w:t>
      </w:r>
      <w:r w:rsidR="000B1479" w:rsidRPr="00E455FB">
        <w:rPr>
          <w:rFonts w:hint="eastAsia"/>
          <w:sz w:val="24"/>
          <w:szCs w:val="24"/>
          <w:rtl/>
        </w:rPr>
        <w:t>לימודי</w:t>
      </w:r>
      <w:r w:rsidR="000B1479" w:rsidRPr="00E455FB">
        <w:rPr>
          <w:sz w:val="24"/>
          <w:szCs w:val="24"/>
          <w:rtl/>
        </w:rPr>
        <w:t xml:space="preserve"> </w:t>
      </w:r>
      <w:r w:rsidRPr="00E455FB">
        <w:rPr>
          <w:rFonts w:hint="eastAsia"/>
          <w:sz w:val="24"/>
          <w:szCs w:val="24"/>
          <w:rtl/>
        </w:rPr>
        <w:t>הנדסה</w:t>
      </w:r>
      <w:r w:rsidR="00105BC3">
        <w:rPr>
          <w:rFonts w:hint="cs"/>
          <w:sz w:val="24"/>
          <w:szCs w:val="24"/>
          <w:rtl/>
        </w:rPr>
        <w:t xml:space="preserve"> </w:t>
      </w:r>
      <w:r w:rsidR="00105BC3" w:rsidRPr="00ED568B">
        <w:rPr>
          <w:rFonts w:hint="eastAsia"/>
          <w:sz w:val="22"/>
          <w:szCs w:val="22"/>
          <w:rtl/>
        </w:rPr>
        <w:t>מאחד</w:t>
      </w:r>
      <w:r w:rsidR="00105BC3" w:rsidRPr="00ED568B">
        <w:rPr>
          <w:sz w:val="22"/>
          <w:szCs w:val="22"/>
          <w:rtl/>
        </w:rPr>
        <w:t xml:space="preserve"> </w:t>
      </w:r>
      <w:r w:rsidR="00105BC3" w:rsidRPr="00ED568B">
        <w:rPr>
          <w:rFonts w:hint="eastAsia"/>
          <w:sz w:val="22"/>
          <w:szCs w:val="22"/>
          <w:rtl/>
        </w:rPr>
        <w:t>המוסדות</w:t>
      </w:r>
      <w:r w:rsidR="00105BC3" w:rsidRPr="00ED568B">
        <w:rPr>
          <w:sz w:val="22"/>
          <w:szCs w:val="22"/>
          <w:rtl/>
        </w:rPr>
        <w:t xml:space="preserve"> </w:t>
      </w:r>
      <w:r w:rsidR="00105BC3" w:rsidRPr="00ED568B">
        <w:rPr>
          <w:rFonts w:hint="eastAsia"/>
          <w:sz w:val="22"/>
          <w:szCs w:val="22"/>
          <w:rtl/>
        </w:rPr>
        <w:t>המוכרים</w:t>
      </w:r>
      <w:r w:rsidR="00105BC3" w:rsidRPr="00ED568B">
        <w:rPr>
          <w:sz w:val="22"/>
          <w:szCs w:val="22"/>
          <w:rtl/>
        </w:rPr>
        <w:t xml:space="preserve"> </w:t>
      </w:r>
      <w:r w:rsidR="00105BC3" w:rsidRPr="00ED568B">
        <w:rPr>
          <w:rFonts w:hint="eastAsia"/>
          <w:sz w:val="22"/>
          <w:szCs w:val="22"/>
          <w:rtl/>
        </w:rPr>
        <w:t>ע</w:t>
      </w:r>
      <w:r w:rsidR="00105BC3" w:rsidRPr="00ED568B">
        <w:rPr>
          <w:sz w:val="22"/>
          <w:szCs w:val="22"/>
          <w:rtl/>
        </w:rPr>
        <w:t xml:space="preserve">"י </w:t>
      </w:r>
      <w:r w:rsidR="00105BC3" w:rsidRPr="00ED568B">
        <w:rPr>
          <w:rFonts w:hint="eastAsia"/>
          <w:sz w:val="22"/>
          <w:szCs w:val="22"/>
          <w:rtl/>
        </w:rPr>
        <w:t>המועצה</w:t>
      </w:r>
      <w:r w:rsidR="00105BC3" w:rsidRPr="00ED568B">
        <w:rPr>
          <w:sz w:val="22"/>
          <w:szCs w:val="22"/>
          <w:rtl/>
        </w:rPr>
        <w:t xml:space="preserve"> </w:t>
      </w:r>
      <w:r w:rsidR="00105BC3" w:rsidRPr="00ED568B">
        <w:rPr>
          <w:rFonts w:hint="eastAsia"/>
          <w:sz w:val="22"/>
          <w:szCs w:val="22"/>
          <w:rtl/>
        </w:rPr>
        <w:t>להשכלה</w:t>
      </w:r>
      <w:r w:rsidR="00105BC3" w:rsidRPr="00ED568B">
        <w:rPr>
          <w:sz w:val="22"/>
          <w:szCs w:val="22"/>
          <w:rtl/>
        </w:rPr>
        <w:t xml:space="preserve"> </w:t>
      </w:r>
      <w:r w:rsidR="00105BC3" w:rsidRPr="00ED568B">
        <w:rPr>
          <w:rFonts w:hint="eastAsia"/>
          <w:sz w:val="22"/>
          <w:szCs w:val="22"/>
          <w:rtl/>
        </w:rPr>
        <w:t>גבוהה</w:t>
      </w:r>
      <w:r w:rsidR="00105BC3" w:rsidRPr="00ED568B">
        <w:rPr>
          <w:sz w:val="22"/>
          <w:szCs w:val="22"/>
          <w:rtl/>
        </w:rPr>
        <w:t xml:space="preserve">, </w:t>
      </w:r>
      <w:r w:rsidR="00105BC3" w:rsidRPr="00ED568B">
        <w:rPr>
          <w:rFonts w:hint="eastAsia"/>
          <w:sz w:val="22"/>
          <w:szCs w:val="22"/>
          <w:rtl/>
        </w:rPr>
        <w:t>או</w:t>
      </w:r>
      <w:r w:rsidR="00105BC3" w:rsidRPr="00ED568B">
        <w:rPr>
          <w:sz w:val="22"/>
          <w:szCs w:val="22"/>
          <w:rtl/>
        </w:rPr>
        <w:t xml:space="preserve"> </w:t>
      </w:r>
      <w:r w:rsidR="00105BC3" w:rsidRPr="00ED568B">
        <w:rPr>
          <w:rFonts w:hint="eastAsia"/>
          <w:sz w:val="22"/>
          <w:szCs w:val="22"/>
          <w:rtl/>
        </w:rPr>
        <w:t>תעודת</w:t>
      </w:r>
      <w:r w:rsidR="00105BC3" w:rsidRPr="00ED568B">
        <w:rPr>
          <w:sz w:val="22"/>
          <w:szCs w:val="22"/>
          <w:rtl/>
        </w:rPr>
        <w:t xml:space="preserve"> </w:t>
      </w:r>
      <w:r w:rsidR="00105BC3" w:rsidRPr="00ED568B">
        <w:rPr>
          <w:rFonts w:hint="eastAsia"/>
          <w:sz w:val="22"/>
          <w:szCs w:val="22"/>
          <w:rtl/>
        </w:rPr>
        <w:t>שקילות</w:t>
      </w:r>
      <w:r w:rsidR="00105BC3" w:rsidRPr="00ED568B">
        <w:rPr>
          <w:sz w:val="22"/>
          <w:szCs w:val="22"/>
          <w:rtl/>
        </w:rPr>
        <w:t xml:space="preserve"> </w:t>
      </w:r>
      <w:r w:rsidR="00105BC3" w:rsidRPr="00ED568B">
        <w:rPr>
          <w:rFonts w:hint="eastAsia"/>
          <w:sz w:val="22"/>
          <w:szCs w:val="22"/>
          <w:rtl/>
        </w:rPr>
        <w:t>ממשרד</w:t>
      </w:r>
      <w:r w:rsidR="00105BC3" w:rsidRPr="00ED568B">
        <w:rPr>
          <w:sz w:val="22"/>
          <w:szCs w:val="22"/>
          <w:rtl/>
        </w:rPr>
        <w:t xml:space="preserve"> </w:t>
      </w:r>
      <w:r w:rsidR="00105BC3" w:rsidRPr="00ED568B">
        <w:rPr>
          <w:rFonts w:hint="eastAsia"/>
          <w:sz w:val="22"/>
          <w:szCs w:val="22"/>
          <w:rtl/>
        </w:rPr>
        <w:t>החינוך</w:t>
      </w:r>
      <w:r w:rsidR="00105BC3" w:rsidRPr="00ED568B">
        <w:rPr>
          <w:sz w:val="22"/>
          <w:szCs w:val="22"/>
          <w:rtl/>
        </w:rPr>
        <w:t xml:space="preserve"> </w:t>
      </w:r>
      <w:r w:rsidR="00105BC3" w:rsidRPr="00ED568B">
        <w:rPr>
          <w:rFonts w:hint="eastAsia"/>
          <w:sz w:val="22"/>
          <w:szCs w:val="22"/>
          <w:rtl/>
        </w:rPr>
        <w:t>עבור</w:t>
      </w:r>
      <w:r w:rsidR="00105BC3" w:rsidRPr="00ED568B">
        <w:rPr>
          <w:sz w:val="22"/>
          <w:szCs w:val="22"/>
          <w:rtl/>
        </w:rPr>
        <w:t xml:space="preserve"> </w:t>
      </w:r>
      <w:r w:rsidR="00105BC3" w:rsidRPr="00ED568B">
        <w:rPr>
          <w:rFonts w:hint="eastAsia"/>
          <w:sz w:val="22"/>
          <w:szCs w:val="22"/>
          <w:rtl/>
        </w:rPr>
        <w:t>תעודת</w:t>
      </w:r>
      <w:r w:rsidR="00105BC3" w:rsidRPr="00ED568B">
        <w:rPr>
          <w:sz w:val="22"/>
          <w:szCs w:val="22"/>
          <w:rtl/>
        </w:rPr>
        <w:t xml:space="preserve"> </w:t>
      </w:r>
      <w:r w:rsidR="00105BC3" w:rsidRPr="00ED568B">
        <w:rPr>
          <w:rFonts w:hint="eastAsia"/>
          <w:sz w:val="22"/>
          <w:szCs w:val="22"/>
          <w:rtl/>
        </w:rPr>
        <w:t>ממוסדות</w:t>
      </w:r>
      <w:r w:rsidR="00105BC3" w:rsidRPr="00ED568B">
        <w:rPr>
          <w:sz w:val="22"/>
          <w:szCs w:val="22"/>
          <w:rtl/>
        </w:rPr>
        <w:t xml:space="preserve"> </w:t>
      </w:r>
      <w:r w:rsidR="00105BC3" w:rsidRPr="00ED568B">
        <w:rPr>
          <w:rFonts w:hint="eastAsia"/>
          <w:sz w:val="22"/>
          <w:szCs w:val="22"/>
          <w:rtl/>
        </w:rPr>
        <w:t>בחו</w:t>
      </w:r>
      <w:r w:rsidR="00105BC3" w:rsidRPr="00ED568B">
        <w:rPr>
          <w:sz w:val="22"/>
          <w:szCs w:val="22"/>
          <w:rtl/>
        </w:rPr>
        <w:t>"ל</w:t>
      </w:r>
      <w:r w:rsidR="00105BC3">
        <w:rPr>
          <w:rStyle w:val="af9"/>
          <w:sz w:val="24"/>
          <w:szCs w:val="24"/>
          <w:rtl/>
        </w:rPr>
        <w:t xml:space="preserve"> </w:t>
      </w:r>
      <w:r w:rsidR="00DA03E6" w:rsidRPr="00E455FB">
        <w:rPr>
          <w:sz w:val="24"/>
          <w:szCs w:val="24"/>
          <w:rtl/>
        </w:rPr>
        <w:t xml:space="preserve"> </w:t>
      </w:r>
      <w:r w:rsidR="00BD0336" w:rsidRPr="00E455FB">
        <w:rPr>
          <w:rFonts w:hint="eastAsia"/>
          <w:sz w:val="24"/>
          <w:szCs w:val="24"/>
          <w:rtl/>
        </w:rPr>
        <w:t>ו</w:t>
      </w:r>
      <w:r w:rsidR="00DA03E6" w:rsidRPr="00E455FB">
        <w:rPr>
          <w:rFonts w:hint="eastAsia"/>
          <w:sz w:val="24"/>
          <w:szCs w:val="24"/>
          <w:rtl/>
        </w:rPr>
        <w:t>בעל</w:t>
      </w:r>
      <w:r w:rsidR="00DA03E6" w:rsidRPr="00E455FB">
        <w:rPr>
          <w:sz w:val="24"/>
          <w:szCs w:val="24"/>
          <w:rtl/>
        </w:rPr>
        <w:t xml:space="preserve"> 5 שנות ניסיון </w:t>
      </w:r>
      <w:r w:rsidR="00BD0336" w:rsidRPr="00E455FB">
        <w:rPr>
          <w:rFonts w:hint="eastAsia"/>
          <w:sz w:val="24"/>
          <w:szCs w:val="24"/>
          <w:rtl/>
        </w:rPr>
        <w:t>בתחומים</w:t>
      </w:r>
      <w:r w:rsidR="00BD0336" w:rsidRPr="00E455FB">
        <w:rPr>
          <w:sz w:val="24"/>
          <w:szCs w:val="24"/>
          <w:rtl/>
        </w:rPr>
        <w:t xml:space="preserve"> המפורטים להלן </w:t>
      </w:r>
      <w:r w:rsidR="00DA03E6" w:rsidRPr="00E455FB">
        <w:rPr>
          <w:rFonts w:hint="eastAsia"/>
          <w:sz w:val="24"/>
          <w:szCs w:val="24"/>
          <w:rtl/>
        </w:rPr>
        <w:t>מתוך</w:t>
      </w:r>
      <w:r w:rsidR="00DA03E6" w:rsidRPr="00E455FB">
        <w:rPr>
          <w:sz w:val="24"/>
          <w:szCs w:val="24"/>
          <w:rtl/>
        </w:rPr>
        <w:t xml:space="preserve"> 5 </w:t>
      </w:r>
      <w:r w:rsidR="00DA03E6" w:rsidRPr="00E455FB">
        <w:rPr>
          <w:rFonts w:hint="eastAsia"/>
          <w:sz w:val="24"/>
          <w:szCs w:val="24"/>
          <w:rtl/>
        </w:rPr>
        <w:t>השנים</w:t>
      </w:r>
      <w:r w:rsidR="00DA03E6" w:rsidRPr="00E455FB">
        <w:rPr>
          <w:sz w:val="24"/>
          <w:szCs w:val="24"/>
          <w:rtl/>
        </w:rPr>
        <w:t xml:space="preserve"> </w:t>
      </w:r>
      <w:r w:rsidR="00DA03E6" w:rsidRPr="00E455FB">
        <w:rPr>
          <w:rFonts w:hint="eastAsia"/>
          <w:sz w:val="24"/>
          <w:szCs w:val="24"/>
          <w:rtl/>
        </w:rPr>
        <w:t>האחרונות</w:t>
      </w:r>
      <w:r w:rsidR="00BD0336" w:rsidRPr="00E455FB">
        <w:rPr>
          <w:sz w:val="24"/>
          <w:szCs w:val="24"/>
          <w:rtl/>
        </w:rPr>
        <w:t xml:space="preserve"> </w:t>
      </w:r>
      <w:r w:rsidR="00DA03E6" w:rsidRPr="00E455FB">
        <w:rPr>
          <w:sz w:val="24"/>
          <w:szCs w:val="24"/>
          <w:rtl/>
        </w:rPr>
        <w:t xml:space="preserve">, </w:t>
      </w:r>
      <w:r w:rsidR="00DA03E6" w:rsidRPr="00E455FB">
        <w:rPr>
          <w:rFonts w:hint="eastAsia"/>
          <w:sz w:val="24"/>
          <w:szCs w:val="24"/>
          <w:rtl/>
        </w:rPr>
        <w:t>או</w:t>
      </w:r>
      <w:r w:rsidR="00DA03E6" w:rsidRPr="00E455FB">
        <w:rPr>
          <w:sz w:val="24"/>
          <w:szCs w:val="24"/>
          <w:rtl/>
        </w:rPr>
        <w:t xml:space="preserve"> </w:t>
      </w:r>
      <w:r w:rsidR="00DA03E6" w:rsidRPr="00E455FB">
        <w:rPr>
          <w:rFonts w:hint="eastAsia"/>
          <w:sz w:val="24"/>
          <w:szCs w:val="24"/>
          <w:rtl/>
        </w:rPr>
        <w:t>בעל</w:t>
      </w:r>
      <w:r w:rsidRPr="00E455FB">
        <w:rPr>
          <w:sz w:val="24"/>
          <w:szCs w:val="24"/>
          <w:rtl/>
        </w:rPr>
        <w:t xml:space="preserve"> </w:t>
      </w:r>
      <w:r w:rsidR="00DA03E6" w:rsidRPr="00E455FB">
        <w:rPr>
          <w:rFonts w:hint="eastAsia"/>
          <w:sz w:val="24"/>
          <w:szCs w:val="24"/>
          <w:rtl/>
        </w:rPr>
        <w:t>תואר</w:t>
      </w:r>
      <w:r w:rsidR="00DA03E6" w:rsidRPr="00E455FB">
        <w:rPr>
          <w:sz w:val="24"/>
          <w:szCs w:val="24"/>
          <w:rtl/>
        </w:rPr>
        <w:t xml:space="preserve"> בוגר בלימודי הנדסה </w:t>
      </w:r>
      <w:r w:rsidRPr="00E455FB">
        <w:rPr>
          <w:rFonts w:hint="eastAsia"/>
          <w:sz w:val="24"/>
          <w:szCs w:val="24"/>
          <w:rtl/>
        </w:rPr>
        <w:t>ו</w:t>
      </w:r>
      <w:r w:rsidR="00564C39" w:rsidRPr="00E455FB">
        <w:rPr>
          <w:rFonts w:hint="eastAsia"/>
          <w:sz w:val="24"/>
          <w:szCs w:val="24"/>
          <w:rtl/>
        </w:rPr>
        <w:t>תואר</w:t>
      </w:r>
      <w:r w:rsidR="00564C39" w:rsidRPr="00E455FB">
        <w:rPr>
          <w:sz w:val="24"/>
          <w:szCs w:val="24"/>
          <w:rtl/>
        </w:rPr>
        <w:t xml:space="preserve"> </w:t>
      </w:r>
      <w:r w:rsidR="000B1479" w:rsidRPr="00E455FB">
        <w:rPr>
          <w:rFonts w:hint="eastAsia"/>
          <w:sz w:val="24"/>
          <w:szCs w:val="24"/>
          <w:rtl/>
        </w:rPr>
        <w:t>מוסמך</w:t>
      </w:r>
      <w:r w:rsidRPr="00E455FB">
        <w:rPr>
          <w:sz w:val="24"/>
          <w:szCs w:val="24"/>
          <w:rtl/>
        </w:rPr>
        <w:t xml:space="preserve"> במנע"ס</w:t>
      </w:r>
      <w:r w:rsidR="000B1479" w:rsidRPr="00E455FB">
        <w:rPr>
          <w:sz w:val="24"/>
          <w:szCs w:val="24"/>
          <w:rtl/>
        </w:rPr>
        <w:t xml:space="preserve"> או </w:t>
      </w:r>
      <w:r w:rsidR="00564C39" w:rsidRPr="00E455FB">
        <w:rPr>
          <w:rFonts w:hint="eastAsia"/>
          <w:sz w:val="24"/>
          <w:szCs w:val="24"/>
          <w:rtl/>
        </w:rPr>
        <w:t>לימודי</w:t>
      </w:r>
      <w:r w:rsidR="00564C39" w:rsidRPr="00E455FB">
        <w:rPr>
          <w:sz w:val="24"/>
          <w:szCs w:val="24"/>
          <w:rtl/>
        </w:rPr>
        <w:t xml:space="preserve"> </w:t>
      </w:r>
      <w:r w:rsidR="000B1479" w:rsidRPr="00E455FB">
        <w:rPr>
          <w:rFonts w:hint="eastAsia"/>
          <w:sz w:val="24"/>
          <w:szCs w:val="24"/>
          <w:rtl/>
        </w:rPr>
        <w:t>הנדסה</w:t>
      </w:r>
      <w:r w:rsidR="00105BC3" w:rsidRPr="00105BC3">
        <w:rPr>
          <w:rFonts w:hint="cs"/>
          <w:sz w:val="22"/>
          <w:szCs w:val="22"/>
          <w:rtl/>
        </w:rPr>
        <w:t xml:space="preserve"> </w:t>
      </w:r>
      <w:r w:rsidR="00105BC3" w:rsidRPr="00D85E4E">
        <w:rPr>
          <w:rFonts w:hint="cs"/>
          <w:sz w:val="22"/>
          <w:szCs w:val="22"/>
          <w:rtl/>
        </w:rPr>
        <w:t>מאחד המוסדות המוכרים ע"י המועצה להשכלה גבוהה, או תעודת שקילות ממשרד החינוך עבור תעודת ממוסדות בחו"ל</w:t>
      </w:r>
      <w:r w:rsidR="00105BC3">
        <w:rPr>
          <w:rFonts w:hint="cs"/>
          <w:rtl/>
        </w:rPr>
        <w:t>.</w:t>
      </w:r>
      <w:r w:rsidR="00BD0336" w:rsidRPr="00E455FB">
        <w:rPr>
          <w:sz w:val="24"/>
          <w:szCs w:val="24"/>
          <w:rtl/>
        </w:rPr>
        <w:t xml:space="preserve"> </w:t>
      </w:r>
      <w:r w:rsidR="00BD0336" w:rsidRPr="00E455FB">
        <w:rPr>
          <w:rFonts w:hint="eastAsia"/>
          <w:sz w:val="24"/>
          <w:szCs w:val="24"/>
          <w:rtl/>
        </w:rPr>
        <w:t>ו</w:t>
      </w:r>
      <w:r w:rsidR="00DA03E6" w:rsidRPr="00E455FB">
        <w:rPr>
          <w:rFonts w:hint="eastAsia"/>
          <w:sz w:val="24"/>
          <w:szCs w:val="24"/>
          <w:rtl/>
        </w:rPr>
        <w:t>בעל</w:t>
      </w:r>
      <w:r w:rsidR="00DA03E6" w:rsidRPr="00E455FB">
        <w:rPr>
          <w:sz w:val="24"/>
          <w:szCs w:val="24"/>
          <w:rtl/>
        </w:rPr>
        <w:t xml:space="preserve"> 3 שנות ניסיון </w:t>
      </w:r>
      <w:r w:rsidR="00BD0336" w:rsidRPr="00E455FB">
        <w:rPr>
          <w:rFonts w:hint="eastAsia"/>
          <w:sz w:val="24"/>
          <w:szCs w:val="24"/>
          <w:rtl/>
        </w:rPr>
        <w:t>בתחומים</w:t>
      </w:r>
      <w:r w:rsidR="00BD0336" w:rsidRPr="00E455FB">
        <w:rPr>
          <w:sz w:val="24"/>
          <w:szCs w:val="24"/>
          <w:rtl/>
        </w:rPr>
        <w:t xml:space="preserve"> </w:t>
      </w:r>
      <w:r w:rsidR="00BD0336" w:rsidRPr="00E455FB">
        <w:rPr>
          <w:rFonts w:hint="eastAsia"/>
          <w:sz w:val="24"/>
          <w:szCs w:val="24"/>
          <w:rtl/>
        </w:rPr>
        <w:t>המפורטים</w:t>
      </w:r>
      <w:r w:rsidR="00BD0336" w:rsidRPr="00E455FB">
        <w:rPr>
          <w:sz w:val="24"/>
          <w:szCs w:val="24"/>
          <w:rtl/>
        </w:rPr>
        <w:t xml:space="preserve"> </w:t>
      </w:r>
      <w:r w:rsidR="00BD0336" w:rsidRPr="00E455FB">
        <w:rPr>
          <w:rFonts w:hint="eastAsia"/>
          <w:sz w:val="24"/>
          <w:szCs w:val="24"/>
          <w:rtl/>
        </w:rPr>
        <w:t>להלן</w:t>
      </w:r>
      <w:r w:rsidR="00941923" w:rsidRPr="00E455FB">
        <w:rPr>
          <w:sz w:val="24"/>
          <w:szCs w:val="24"/>
          <w:rtl/>
        </w:rPr>
        <w:t xml:space="preserve"> </w:t>
      </w:r>
      <w:r w:rsidR="00DA03E6" w:rsidRPr="00E455FB">
        <w:rPr>
          <w:rFonts w:hint="eastAsia"/>
          <w:sz w:val="24"/>
          <w:szCs w:val="24"/>
          <w:rtl/>
        </w:rPr>
        <w:t>מתוך</w:t>
      </w:r>
      <w:r w:rsidR="00DA03E6" w:rsidRPr="00E455FB">
        <w:rPr>
          <w:sz w:val="24"/>
          <w:szCs w:val="24"/>
          <w:rtl/>
        </w:rPr>
        <w:t xml:space="preserve"> 5 </w:t>
      </w:r>
      <w:r w:rsidR="00DA03E6" w:rsidRPr="00E455FB">
        <w:rPr>
          <w:rFonts w:hint="eastAsia"/>
          <w:sz w:val="24"/>
          <w:szCs w:val="24"/>
          <w:rtl/>
        </w:rPr>
        <w:t>השנים</w:t>
      </w:r>
      <w:r w:rsidR="00DA03E6" w:rsidRPr="00E455FB">
        <w:rPr>
          <w:sz w:val="24"/>
          <w:szCs w:val="24"/>
          <w:rtl/>
        </w:rPr>
        <w:t xml:space="preserve"> </w:t>
      </w:r>
      <w:r w:rsidR="00DA03E6" w:rsidRPr="00E455FB">
        <w:rPr>
          <w:rFonts w:hint="eastAsia"/>
          <w:sz w:val="24"/>
          <w:szCs w:val="24"/>
          <w:rtl/>
        </w:rPr>
        <w:t>האחרונות</w:t>
      </w:r>
      <w:r w:rsidR="00BD0336" w:rsidRPr="00E455FB">
        <w:rPr>
          <w:sz w:val="24"/>
          <w:szCs w:val="24"/>
          <w:rtl/>
        </w:rPr>
        <w:t xml:space="preserve"> </w:t>
      </w:r>
      <w:r w:rsidRPr="00E455FB">
        <w:rPr>
          <w:sz w:val="24"/>
          <w:szCs w:val="24"/>
          <w:rtl/>
        </w:rPr>
        <w:t xml:space="preserve">. </w:t>
      </w:r>
    </w:p>
    <w:p w14:paraId="66A8E604" w14:textId="77777777" w:rsidR="00BD0336" w:rsidRDefault="00BD0336" w:rsidP="008807AF">
      <w:pPr>
        <w:numPr>
          <w:ilvl w:val="4"/>
          <w:numId w:val="33"/>
        </w:numPr>
        <w:spacing w:line="360" w:lineRule="auto"/>
        <w:jc w:val="both"/>
        <w:rPr>
          <w:sz w:val="24"/>
          <w:szCs w:val="24"/>
        </w:rPr>
      </w:pPr>
      <w:r>
        <w:rPr>
          <w:rFonts w:hint="cs"/>
          <w:sz w:val="24"/>
          <w:szCs w:val="24"/>
          <w:rtl/>
        </w:rPr>
        <w:t>בעל ניסיון</w:t>
      </w:r>
      <w:r w:rsidR="00FE7371">
        <w:rPr>
          <w:rFonts w:hint="cs"/>
          <w:sz w:val="24"/>
          <w:szCs w:val="24"/>
          <w:rtl/>
        </w:rPr>
        <w:t xml:space="preserve"> כולל</w:t>
      </w:r>
      <w:r w:rsidR="00FB142A">
        <w:rPr>
          <w:rFonts w:hint="cs"/>
          <w:sz w:val="24"/>
          <w:szCs w:val="24"/>
          <w:rtl/>
        </w:rPr>
        <w:t xml:space="preserve"> </w:t>
      </w:r>
      <w:r w:rsidR="00E04431">
        <w:rPr>
          <w:rFonts w:hint="cs"/>
          <w:sz w:val="24"/>
          <w:szCs w:val="24"/>
          <w:rtl/>
        </w:rPr>
        <w:t xml:space="preserve">בהקמת </w:t>
      </w:r>
      <w:r w:rsidR="00FB142A">
        <w:rPr>
          <w:rFonts w:hint="cs"/>
          <w:sz w:val="24"/>
          <w:szCs w:val="24"/>
          <w:rtl/>
        </w:rPr>
        <w:t>ונ</w:t>
      </w:r>
      <w:r w:rsidR="00E72B1A">
        <w:rPr>
          <w:rFonts w:hint="cs"/>
          <w:sz w:val="24"/>
          <w:szCs w:val="24"/>
          <w:rtl/>
        </w:rPr>
        <w:t>יהו</w:t>
      </w:r>
      <w:r w:rsidR="00FB142A">
        <w:rPr>
          <w:rFonts w:hint="cs"/>
          <w:sz w:val="24"/>
          <w:szCs w:val="24"/>
          <w:rtl/>
        </w:rPr>
        <w:t>ל אופרציות תפעוליות מורכבות</w:t>
      </w:r>
      <w:r w:rsidR="00564C39">
        <w:rPr>
          <w:rFonts w:hint="cs"/>
          <w:sz w:val="24"/>
          <w:szCs w:val="24"/>
          <w:rtl/>
        </w:rPr>
        <w:t>,</w:t>
      </w:r>
      <w:r w:rsidR="00FB142A">
        <w:rPr>
          <w:rFonts w:hint="cs"/>
          <w:sz w:val="24"/>
          <w:szCs w:val="24"/>
          <w:rtl/>
        </w:rPr>
        <w:t xml:space="preserve"> לרבות איפיון תהליכי עבודה, הכשרת כוח-אדם, הקמת תשתיות וביצוע הדרכות. </w:t>
      </w:r>
    </w:p>
    <w:p w14:paraId="788D1106" w14:textId="77777777" w:rsidR="00FB142A" w:rsidRDefault="00FB142A" w:rsidP="008807AF">
      <w:pPr>
        <w:numPr>
          <w:ilvl w:val="4"/>
          <w:numId w:val="33"/>
        </w:numPr>
        <w:spacing w:line="360" w:lineRule="auto"/>
        <w:jc w:val="both"/>
        <w:rPr>
          <w:sz w:val="24"/>
          <w:szCs w:val="24"/>
        </w:rPr>
      </w:pPr>
      <w:r>
        <w:rPr>
          <w:rFonts w:hint="cs"/>
          <w:sz w:val="24"/>
          <w:szCs w:val="24"/>
          <w:rtl/>
        </w:rPr>
        <w:t>בעל ניסיון והכרות עם כלים ניהוליים</w:t>
      </w:r>
      <w:r w:rsidR="00EA7418">
        <w:rPr>
          <w:rFonts w:hint="cs"/>
          <w:sz w:val="24"/>
          <w:szCs w:val="24"/>
          <w:rtl/>
        </w:rPr>
        <w:t xml:space="preserve"> </w:t>
      </w:r>
      <w:r>
        <w:rPr>
          <w:rFonts w:hint="cs"/>
          <w:sz w:val="24"/>
          <w:szCs w:val="24"/>
          <w:rtl/>
        </w:rPr>
        <w:t xml:space="preserve">בתוכניות עבודה מבוססות </w:t>
      </w:r>
      <w:r>
        <w:rPr>
          <w:sz w:val="24"/>
          <w:szCs w:val="24"/>
        </w:rPr>
        <w:t>MSP</w:t>
      </w:r>
      <w:r>
        <w:rPr>
          <w:rFonts w:hint="cs"/>
          <w:sz w:val="24"/>
          <w:szCs w:val="24"/>
          <w:rtl/>
        </w:rPr>
        <w:t xml:space="preserve"> וניסיון בעבודה עם משרדי ממשלה. </w:t>
      </w:r>
    </w:p>
    <w:p w14:paraId="56D310C2" w14:textId="77777777" w:rsidR="00FE7371" w:rsidRPr="00C74055" w:rsidRDefault="00FE7371" w:rsidP="008807AF">
      <w:pPr>
        <w:numPr>
          <w:ilvl w:val="3"/>
          <w:numId w:val="33"/>
        </w:numPr>
        <w:spacing w:line="360" w:lineRule="auto"/>
        <w:jc w:val="both"/>
        <w:rPr>
          <w:sz w:val="24"/>
          <w:szCs w:val="24"/>
        </w:rPr>
      </w:pPr>
      <w:r>
        <w:rPr>
          <w:rFonts w:hint="cs"/>
          <w:sz w:val="24"/>
          <w:szCs w:val="24"/>
          <w:rtl/>
        </w:rPr>
        <w:t xml:space="preserve">המציע יצרף </w:t>
      </w:r>
      <w:r w:rsidR="006A3340">
        <w:rPr>
          <w:rFonts w:hint="cs"/>
          <w:sz w:val="24"/>
          <w:szCs w:val="24"/>
          <w:rtl/>
        </w:rPr>
        <w:t>את פירוט ניסיונו המקצועי ו</w:t>
      </w:r>
      <w:r>
        <w:rPr>
          <w:rFonts w:hint="cs"/>
          <w:sz w:val="24"/>
          <w:szCs w:val="24"/>
          <w:rtl/>
        </w:rPr>
        <w:t xml:space="preserve">המלצות עבור </w:t>
      </w:r>
      <w:r w:rsidR="006A3340">
        <w:rPr>
          <w:rFonts w:hint="cs"/>
          <w:sz w:val="24"/>
          <w:szCs w:val="24"/>
          <w:rtl/>
        </w:rPr>
        <w:t>היועץ הניהולי הבכיר</w:t>
      </w:r>
      <w:r>
        <w:rPr>
          <w:rFonts w:hint="cs"/>
          <w:sz w:val="24"/>
          <w:szCs w:val="24"/>
          <w:rtl/>
        </w:rPr>
        <w:t xml:space="preserve"> </w:t>
      </w:r>
      <w:r w:rsidR="006A3340">
        <w:rPr>
          <w:rFonts w:hint="cs"/>
          <w:sz w:val="24"/>
          <w:szCs w:val="24"/>
          <w:rtl/>
        </w:rPr>
        <w:t xml:space="preserve">(המלצות </w:t>
      </w:r>
      <w:r>
        <w:rPr>
          <w:rFonts w:hint="cs"/>
          <w:sz w:val="24"/>
          <w:szCs w:val="24"/>
          <w:rtl/>
        </w:rPr>
        <w:t>כולל שם איש הקשר והטלפון</w:t>
      </w:r>
      <w:r w:rsidR="006A3340">
        <w:rPr>
          <w:rFonts w:hint="cs"/>
          <w:sz w:val="24"/>
          <w:szCs w:val="24"/>
          <w:rtl/>
        </w:rPr>
        <w:t>), כמפורט בנספח 3</w:t>
      </w:r>
      <w:r w:rsidR="00DD1193">
        <w:rPr>
          <w:rFonts w:hint="cs"/>
          <w:sz w:val="24"/>
          <w:szCs w:val="24"/>
          <w:rtl/>
        </w:rPr>
        <w:t>א</w:t>
      </w:r>
      <w:r>
        <w:rPr>
          <w:rFonts w:hint="cs"/>
          <w:sz w:val="24"/>
          <w:szCs w:val="24"/>
          <w:rtl/>
        </w:rPr>
        <w:t>.</w:t>
      </w:r>
    </w:p>
    <w:p w14:paraId="7A36CCCC" w14:textId="77777777" w:rsidR="00B52B1D" w:rsidRDefault="00FE7371" w:rsidP="008807AF">
      <w:pPr>
        <w:numPr>
          <w:ilvl w:val="1"/>
          <w:numId w:val="4"/>
        </w:numPr>
        <w:spacing w:line="360" w:lineRule="auto"/>
        <w:jc w:val="both"/>
        <w:rPr>
          <w:sz w:val="24"/>
          <w:szCs w:val="24"/>
        </w:rPr>
      </w:pPr>
      <w:r w:rsidRPr="00E04431">
        <w:rPr>
          <w:rFonts w:ascii="Arial" w:hAnsi="Arial" w:hint="cs"/>
          <w:sz w:val="24"/>
          <w:szCs w:val="24"/>
          <w:rtl/>
        </w:rPr>
        <w:lastRenderedPageBreak/>
        <w:t xml:space="preserve"> </w:t>
      </w:r>
      <w:r w:rsidR="00B52B1D" w:rsidRPr="008807AF">
        <w:rPr>
          <w:sz w:val="24"/>
          <w:szCs w:val="24"/>
          <w:rtl/>
        </w:rPr>
        <w:t xml:space="preserve">המציע </w:t>
      </w:r>
      <w:r w:rsidR="00AD66CC" w:rsidRPr="008807AF">
        <w:rPr>
          <w:rFonts w:hint="eastAsia"/>
          <w:sz w:val="24"/>
          <w:szCs w:val="24"/>
          <w:rtl/>
        </w:rPr>
        <w:t>מעסיק</w:t>
      </w:r>
      <w:r w:rsidR="00B52B1D" w:rsidRPr="008807AF">
        <w:rPr>
          <w:sz w:val="24"/>
          <w:szCs w:val="24"/>
          <w:rtl/>
        </w:rPr>
        <w:t xml:space="preserve"> צוות תמיכה</w:t>
      </w:r>
      <w:r w:rsidR="00180C7C" w:rsidRPr="008807AF">
        <w:rPr>
          <w:sz w:val="24"/>
          <w:szCs w:val="24"/>
          <w:rtl/>
        </w:rPr>
        <w:t xml:space="preserve"> אשר יגבה את עבודת צוות היועצים</w:t>
      </w:r>
      <w:r w:rsidR="00534DD6" w:rsidRPr="008807AF">
        <w:rPr>
          <w:sz w:val="24"/>
          <w:szCs w:val="24"/>
          <w:rtl/>
        </w:rPr>
        <w:t xml:space="preserve">. צוות התמיכה יכלול, </w:t>
      </w:r>
      <w:r w:rsidR="00B52B1D" w:rsidRPr="008807AF">
        <w:rPr>
          <w:sz w:val="24"/>
          <w:szCs w:val="24"/>
          <w:rtl/>
        </w:rPr>
        <w:t>ל</w:t>
      </w:r>
      <w:r w:rsidR="00534DD6" w:rsidRPr="008807AF">
        <w:rPr>
          <w:rFonts w:hint="eastAsia"/>
          <w:sz w:val="24"/>
          <w:szCs w:val="24"/>
          <w:rtl/>
        </w:rPr>
        <w:t>כל</w:t>
      </w:r>
      <w:r w:rsidR="00534DD6" w:rsidRPr="008807AF">
        <w:rPr>
          <w:sz w:val="24"/>
          <w:szCs w:val="24"/>
          <w:rtl/>
        </w:rPr>
        <w:t xml:space="preserve"> </w:t>
      </w:r>
      <w:r w:rsidR="00534DD6" w:rsidRPr="008807AF">
        <w:rPr>
          <w:rFonts w:hint="eastAsia"/>
          <w:sz w:val="24"/>
          <w:szCs w:val="24"/>
          <w:rtl/>
        </w:rPr>
        <w:t>ה</w:t>
      </w:r>
      <w:r w:rsidR="00B52B1D" w:rsidRPr="008807AF">
        <w:rPr>
          <w:sz w:val="24"/>
          <w:szCs w:val="24"/>
          <w:rtl/>
        </w:rPr>
        <w:t>פחות</w:t>
      </w:r>
      <w:r w:rsidR="00534DD6" w:rsidRPr="008807AF">
        <w:rPr>
          <w:sz w:val="24"/>
          <w:szCs w:val="24"/>
          <w:rtl/>
        </w:rPr>
        <w:t>,</w:t>
      </w:r>
      <w:r w:rsidR="00B52B1D" w:rsidRPr="008807AF">
        <w:rPr>
          <w:sz w:val="24"/>
          <w:szCs w:val="24"/>
          <w:rtl/>
        </w:rPr>
        <w:t xml:space="preserve"> את בעלי התפקיד הבאים</w:t>
      </w:r>
      <w:r w:rsidR="00E17F6D" w:rsidRPr="008807AF">
        <w:rPr>
          <w:sz w:val="24"/>
          <w:szCs w:val="24"/>
          <w:rtl/>
        </w:rPr>
        <w:t>,</w:t>
      </w:r>
      <w:r w:rsidR="00B52B1D" w:rsidRPr="008807AF">
        <w:rPr>
          <w:sz w:val="24"/>
          <w:szCs w:val="24"/>
          <w:rtl/>
        </w:rPr>
        <w:t xml:space="preserve"> שיופעלו לפי </w:t>
      </w:r>
      <w:r w:rsidR="00B52B1D" w:rsidRPr="008807AF">
        <w:rPr>
          <w:rFonts w:hint="eastAsia"/>
          <w:sz w:val="24"/>
          <w:szCs w:val="24"/>
          <w:rtl/>
        </w:rPr>
        <w:t>צורכיו</w:t>
      </w:r>
      <w:r w:rsidR="00B52B1D" w:rsidRPr="008807AF">
        <w:rPr>
          <w:sz w:val="24"/>
          <w:szCs w:val="24"/>
          <w:rtl/>
        </w:rPr>
        <w:t xml:space="preserve"> הנוספים של המשרד:</w:t>
      </w:r>
    </w:p>
    <w:p w14:paraId="235BA4A6" w14:textId="77777777" w:rsidR="00E455FB" w:rsidRPr="00E455FB" w:rsidRDefault="00E455FB" w:rsidP="00E455FB">
      <w:pPr>
        <w:pStyle w:val="aff"/>
        <w:numPr>
          <w:ilvl w:val="1"/>
          <w:numId w:val="33"/>
        </w:numPr>
        <w:spacing w:line="360" w:lineRule="auto"/>
        <w:jc w:val="both"/>
        <w:rPr>
          <w:rFonts w:cs="David"/>
          <w:vanish/>
          <w:sz w:val="24"/>
          <w:szCs w:val="24"/>
          <w:rtl/>
          <w:lang w:val="en-US" w:eastAsia="en-US"/>
        </w:rPr>
      </w:pPr>
    </w:p>
    <w:p w14:paraId="0DC83592" w14:textId="77777777" w:rsidR="00534DD6" w:rsidRPr="008807AF" w:rsidRDefault="00534DD6" w:rsidP="008807AF">
      <w:pPr>
        <w:numPr>
          <w:ilvl w:val="2"/>
          <w:numId w:val="33"/>
        </w:numPr>
        <w:spacing w:line="360" w:lineRule="auto"/>
        <w:jc w:val="both"/>
        <w:rPr>
          <w:sz w:val="24"/>
          <w:szCs w:val="24"/>
          <w:rtl/>
        </w:rPr>
      </w:pPr>
      <w:r w:rsidRPr="008807AF">
        <w:rPr>
          <w:b/>
          <w:bCs/>
          <w:sz w:val="24"/>
          <w:szCs w:val="24"/>
          <w:rtl/>
        </w:rPr>
        <w:t>מתודולוג מומחה</w:t>
      </w:r>
      <w:r w:rsidRPr="008807AF">
        <w:rPr>
          <w:sz w:val="24"/>
          <w:szCs w:val="24"/>
          <w:rtl/>
        </w:rPr>
        <w:t xml:space="preserve">- </w:t>
      </w:r>
      <w:r w:rsidRPr="008807AF">
        <w:rPr>
          <w:rFonts w:hint="eastAsia"/>
          <w:sz w:val="24"/>
          <w:szCs w:val="24"/>
          <w:rtl/>
        </w:rPr>
        <w:t>בעל</w:t>
      </w:r>
      <w:r w:rsidRPr="008807AF">
        <w:rPr>
          <w:sz w:val="24"/>
          <w:szCs w:val="24"/>
          <w:rtl/>
        </w:rPr>
        <w:t xml:space="preserve"> ניסיון של מעל ל- 10 שנ</w:t>
      </w:r>
      <w:r w:rsidRPr="008807AF">
        <w:rPr>
          <w:rFonts w:hint="eastAsia"/>
          <w:sz w:val="24"/>
          <w:szCs w:val="24"/>
          <w:rtl/>
        </w:rPr>
        <w:t>ים</w:t>
      </w:r>
      <w:r w:rsidRPr="008807AF">
        <w:rPr>
          <w:sz w:val="24"/>
          <w:szCs w:val="24"/>
          <w:rtl/>
        </w:rPr>
        <w:t xml:space="preserve">  בניהול פרויקטים, הקמת משרדי </w:t>
      </w:r>
      <w:r w:rsidRPr="008807AF">
        <w:rPr>
          <w:sz w:val="24"/>
          <w:szCs w:val="24"/>
        </w:rPr>
        <w:t>PMO</w:t>
      </w:r>
      <w:r w:rsidRPr="008807AF">
        <w:rPr>
          <w:sz w:val="24"/>
          <w:szCs w:val="24"/>
          <w:rtl/>
        </w:rPr>
        <w:t xml:space="preserve">, מתודולוגיות תכנון ובקרה, הגדרת תהליכים. עבודה בארגונים גדולים ובהיקפים של מעל 100 מלש"ח. </w:t>
      </w:r>
    </w:p>
    <w:p w14:paraId="54BBDD88" w14:textId="77777777" w:rsidR="00534DD6" w:rsidRPr="002D34FA" w:rsidRDefault="00534DD6" w:rsidP="008807AF">
      <w:pPr>
        <w:numPr>
          <w:ilvl w:val="2"/>
          <w:numId w:val="33"/>
        </w:numPr>
        <w:spacing w:line="360" w:lineRule="auto"/>
        <w:jc w:val="both"/>
        <w:rPr>
          <w:sz w:val="24"/>
          <w:szCs w:val="24"/>
        </w:rPr>
      </w:pPr>
      <w:r w:rsidRPr="008807AF">
        <w:rPr>
          <w:sz w:val="24"/>
          <w:szCs w:val="24"/>
          <w:rtl/>
        </w:rPr>
        <w:t>מומחה הדרכה - בעל ניסיון של לפחות 10 שנים בניהול פרויקטים, תכנון ובקרת תוכניות עבודה, יישום כלים ובהדרכה בלפחות 3 ארגונים המונים מעל ל – 500 איש.</w:t>
      </w:r>
    </w:p>
    <w:p w14:paraId="462E8CC9" w14:textId="77777777" w:rsidR="00A27AF7" w:rsidRDefault="00A27AF7" w:rsidP="00A27AF7">
      <w:pPr>
        <w:numPr>
          <w:ilvl w:val="2"/>
          <w:numId w:val="33"/>
        </w:numPr>
        <w:spacing w:line="360" w:lineRule="auto"/>
        <w:jc w:val="both"/>
        <w:rPr>
          <w:sz w:val="24"/>
          <w:szCs w:val="24"/>
        </w:rPr>
      </w:pPr>
      <w:r w:rsidRPr="00E455FB">
        <w:rPr>
          <w:rFonts w:hint="eastAsia"/>
          <w:sz w:val="24"/>
          <w:szCs w:val="24"/>
          <w:rtl/>
        </w:rPr>
        <w:t>מומחה</w:t>
      </w:r>
      <w:r w:rsidRPr="00E455FB">
        <w:rPr>
          <w:sz w:val="24"/>
          <w:szCs w:val="24"/>
          <w:rtl/>
        </w:rPr>
        <w:t xml:space="preserve"> </w:t>
      </w:r>
      <w:r w:rsidRPr="00E455FB">
        <w:rPr>
          <w:rFonts w:hint="eastAsia"/>
          <w:sz w:val="24"/>
          <w:szCs w:val="24"/>
          <w:rtl/>
        </w:rPr>
        <w:t>טכנולוגי</w:t>
      </w:r>
      <w:r w:rsidRPr="002D34FA">
        <w:rPr>
          <w:sz w:val="24"/>
          <w:szCs w:val="24"/>
          <w:rtl/>
        </w:rPr>
        <w:t xml:space="preserve"> - בעל ניסיון של לפחות </w:t>
      </w:r>
      <w:r>
        <w:rPr>
          <w:rFonts w:hint="cs"/>
          <w:sz w:val="24"/>
          <w:szCs w:val="24"/>
          <w:rtl/>
        </w:rPr>
        <w:t>5</w:t>
      </w:r>
      <w:r w:rsidRPr="002D34FA">
        <w:rPr>
          <w:sz w:val="24"/>
          <w:szCs w:val="24"/>
          <w:rtl/>
        </w:rPr>
        <w:t xml:space="preserve"> שנים </w:t>
      </w:r>
      <w:r w:rsidRPr="00ED568B">
        <w:rPr>
          <w:sz w:val="24"/>
          <w:szCs w:val="24"/>
          <w:rtl/>
        </w:rPr>
        <w:t xml:space="preserve">ביישום ופיתוח על גבי כלי מיקרוסופט </w:t>
      </w:r>
      <w:r w:rsidRPr="00ED568B">
        <w:rPr>
          <w:sz w:val="24"/>
          <w:szCs w:val="24"/>
        </w:rPr>
        <w:t xml:space="preserve">MS Project </w:t>
      </w:r>
      <w:r w:rsidRPr="00ED568B">
        <w:rPr>
          <w:sz w:val="24"/>
          <w:szCs w:val="24"/>
          <w:rtl/>
        </w:rPr>
        <w:t xml:space="preserve"> על שלל גרסאותיו ו</w:t>
      </w:r>
      <w:r>
        <w:rPr>
          <w:rFonts w:hint="cs"/>
          <w:sz w:val="24"/>
          <w:szCs w:val="24"/>
          <w:rtl/>
        </w:rPr>
        <w:t xml:space="preserve">לפחות 3 פרוייקטים ביישום של </w:t>
      </w:r>
      <w:r w:rsidRPr="00ED568B">
        <w:rPr>
          <w:sz w:val="24"/>
          <w:szCs w:val="24"/>
        </w:rPr>
        <w:t>Project Online</w:t>
      </w:r>
      <w:r w:rsidRPr="00ED568B">
        <w:rPr>
          <w:sz w:val="24"/>
          <w:szCs w:val="24"/>
          <w:rtl/>
        </w:rPr>
        <w:t xml:space="preserve"> .</w:t>
      </w:r>
    </w:p>
    <w:p w14:paraId="02DBE7D2" w14:textId="77777777" w:rsidR="00A27AF7" w:rsidRPr="00F95FC3" w:rsidRDefault="00A27AF7" w:rsidP="00A27AF7">
      <w:pPr>
        <w:numPr>
          <w:ilvl w:val="2"/>
          <w:numId w:val="33"/>
        </w:numPr>
        <w:spacing w:line="360" w:lineRule="auto"/>
        <w:jc w:val="both"/>
        <w:rPr>
          <w:sz w:val="24"/>
          <w:szCs w:val="24"/>
        </w:rPr>
      </w:pPr>
      <w:r w:rsidRPr="00E455FB">
        <w:rPr>
          <w:rFonts w:hint="eastAsia"/>
          <w:sz w:val="24"/>
          <w:szCs w:val="24"/>
          <w:rtl/>
        </w:rPr>
        <w:t>מומחה</w:t>
      </w:r>
      <w:r w:rsidRPr="00E455FB">
        <w:rPr>
          <w:sz w:val="24"/>
          <w:szCs w:val="24"/>
          <w:rtl/>
        </w:rPr>
        <w:t xml:space="preserve"> </w:t>
      </w:r>
      <w:r w:rsidRPr="00E455FB">
        <w:rPr>
          <w:rFonts w:hint="eastAsia"/>
          <w:sz w:val="24"/>
          <w:szCs w:val="24"/>
          <w:rtl/>
        </w:rPr>
        <w:t>טכנולוגי</w:t>
      </w:r>
      <w:r w:rsidRPr="002D34FA">
        <w:rPr>
          <w:sz w:val="24"/>
          <w:szCs w:val="24"/>
          <w:rtl/>
        </w:rPr>
        <w:t xml:space="preserve"> - בעל ניסיון של לפחות </w:t>
      </w:r>
      <w:r>
        <w:rPr>
          <w:rFonts w:hint="cs"/>
          <w:sz w:val="24"/>
          <w:szCs w:val="24"/>
          <w:rtl/>
        </w:rPr>
        <w:t>5</w:t>
      </w:r>
      <w:r w:rsidRPr="002D34FA">
        <w:rPr>
          <w:sz w:val="24"/>
          <w:szCs w:val="24"/>
          <w:rtl/>
        </w:rPr>
        <w:t xml:space="preserve"> שנים </w:t>
      </w:r>
      <w:r w:rsidRPr="00250773">
        <w:rPr>
          <w:sz w:val="24"/>
          <w:szCs w:val="24"/>
          <w:rtl/>
        </w:rPr>
        <w:t>ביישום ופיתוח</w:t>
      </w:r>
      <w:r>
        <w:rPr>
          <w:rFonts w:hint="cs"/>
          <w:sz w:val="24"/>
          <w:szCs w:val="24"/>
          <w:rtl/>
        </w:rPr>
        <w:t xml:space="preserve"> פרוייקטים</w:t>
      </w:r>
      <w:r w:rsidRPr="00250773">
        <w:rPr>
          <w:sz w:val="24"/>
          <w:szCs w:val="24"/>
          <w:rtl/>
        </w:rPr>
        <w:t xml:space="preserve"> </w:t>
      </w:r>
      <w:r>
        <w:rPr>
          <w:rFonts w:hint="cs"/>
          <w:sz w:val="24"/>
          <w:szCs w:val="24"/>
          <w:rtl/>
        </w:rPr>
        <w:t xml:space="preserve">בכלי </w:t>
      </w:r>
      <w:r>
        <w:rPr>
          <w:sz w:val="24"/>
          <w:szCs w:val="24"/>
        </w:rPr>
        <w:t>BI</w:t>
      </w:r>
      <w:r>
        <w:rPr>
          <w:rFonts w:hint="cs"/>
          <w:sz w:val="24"/>
          <w:szCs w:val="24"/>
          <w:rtl/>
        </w:rPr>
        <w:t xml:space="preserve"> ובפרט </w:t>
      </w:r>
      <w:r>
        <w:rPr>
          <w:sz w:val="24"/>
          <w:szCs w:val="24"/>
        </w:rPr>
        <w:t>QlikView</w:t>
      </w:r>
      <w:r>
        <w:rPr>
          <w:rFonts w:hint="cs"/>
          <w:sz w:val="24"/>
          <w:szCs w:val="24"/>
          <w:rtl/>
        </w:rPr>
        <w:t>.</w:t>
      </w:r>
    </w:p>
    <w:p w14:paraId="49590CE0" w14:textId="77777777" w:rsidR="006A3340" w:rsidRPr="008807AF" w:rsidRDefault="006A3340" w:rsidP="008807AF">
      <w:pPr>
        <w:spacing w:line="360" w:lineRule="auto"/>
        <w:ind w:left="850"/>
        <w:jc w:val="both"/>
        <w:rPr>
          <w:sz w:val="24"/>
          <w:szCs w:val="24"/>
          <w:rtl/>
        </w:rPr>
      </w:pPr>
      <w:r>
        <w:rPr>
          <w:rFonts w:hint="cs"/>
          <w:sz w:val="24"/>
          <w:szCs w:val="24"/>
          <w:rtl/>
        </w:rPr>
        <w:t>6.5</w:t>
      </w:r>
      <w:r>
        <w:rPr>
          <w:rFonts w:hint="cs"/>
          <w:sz w:val="24"/>
          <w:szCs w:val="24"/>
          <w:rtl/>
        </w:rPr>
        <w:tab/>
        <w:t>המציע יצרף</w:t>
      </w:r>
      <w:r w:rsidR="00DD1193">
        <w:rPr>
          <w:rFonts w:hint="cs"/>
          <w:sz w:val="24"/>
          <w:szCs w:val="24"/>
          <w:rtl/>
        </w:rPr>
        <w:t xml:space="preserve"> את פירוט ניסיון צוות התמיכה, כמפורט בנספח 3ב.</w:t>
      </w:r>
    </w:p>
    <w:p w14:paraId="784FBFF2" w14:textId="77777777" w:rsidR="0096176C" w:rsidRPr="008807AF" w:rsidRDefault="0096176C" w:rsidP="00F220EF">
      <w:pPr>
        <w:pStyle w:val="PHead3"/>
        <w:numPr>
          <w:ilvl w:val="0"/>
          <w:numId w:val="4"/>
        </w:numPr>
        <w:rPr>
          <w:rFonts w:cs="David"/>
          <w:b/>
          <w:bCs/>
          <w:u w:val="single"/>
          <w:rtl/>
        </w:rPr>
      </w:pPr>
      <w:bookmarkStart w:id="36" w:name="_Toc451322537"/>
      <w:bookmarkStart w:id="37" w:name="_Toc451322958"/>
      <w:bookmarkStart w:id="38" w:name="_Toc451323026"/>
      <w:bookmarkStart w:id="39" w:name="_Toc451322538"/>
      <w:bookmarkStart w:id="40" w:name="_Toc451322959"/>
      <w:bookmarkStart w:id="41" w:name="_Toc451323027"/>
      <w:bookmarkStart w:id="42" w:name="_Toc451322539"/>
      <w:bookmarkStart w:id="43" w:name="_Toc451322960"/>
      <w:bookmarkStart w:id="44" w:name="_Toc451323028"/>
      <w:bookmarkStart w:id="45" w:name="_Toc451322540"/>
      <w:bookmarkStart w:id="46" w:name="_Toc451322961"/>
      <w:bookmarkStart w:id="47" w:name="_Toc451323029"/>
      <w:bookmarkStart w:id="48" w:name="_Toc451322541"/>
      <w:bookmarkStart w:id="49" w:name="_Toc451322962"/>
      <w:bookmarkStart w:id="50" w:name="_Toc451323030"/>
      <w:bookmarkStart w:id="51" w:name="_Toc451322542"/>
      <w:bookmarkStart w:id="52" w:name="_Toc451322963"/>
      <w:bookmarkStart w:id="53" w:name="_Toc451323031"/>
      <w:bookmarkStart w:id="54" w:name="_Toc451322543"/>
      <w:bookmarkStart w:id="55" w:name="_Toc451322964"/>
      <w:bookmarkStart w:id="56" w:name="_Toc451323032"/>
      <w:bookmarkStart w:id="57" w:name="_Toc451322544"/>
      <w:bookmarkStart w:id="58" w:name="_Toc451322965"/>
      <w:bookmarkStart w:id="59" w:name="_Toc451323033"/>
      <w:bookmarkStart w:id="60" w:name="_Toc451322966"/>
      <w:bookmarkStart w:id="61" w:name="_Toc451323034"/>
      <w:bookmarkStart w:id="62" w:name="_Toc451322967"/>
      <w:bookmarkStart w:id="63" w:name="_Toc451323035"/>
      <w:bookmarkStart w:id="64" w:name="_Toc451322968"/>
      <w:bookmarkStart w:id="65" w:name="_Toc451323036"/>
      <w:bookmarkStart w:id="66" w:name="_MON_1419684604"/>
      <w:bookmarkStart w:id="67" w:name="_Toc451322969"/>
      <w:bookmarkStart w:id="68" w:name="_Toc451323037"/>
      <w:bookmarkStart w:id="69" w:name="_Toc451322970"/>
      <w:bookmarkStart w:id="70" w:name="_Toc451323038"/>
      <w:bookmarkStart w:id="71" w:name="_Toc451322971"/>
      <w:bookmarkStart w:id="72" w:name="_Toc451323039"/>
      <w:bookmarkStart w:id="73" w:name="_Toc451322972"/>
      <w:bookmarkStart w:id="74" w:name="_Toc451323040"/>
      <w:bookmarkStart w:id="75" w:name="_Toc451322973"/>
      <w:bookmarkStart w:id="76" w:name="_Toc451323041"/>
      <w:bookmarkStart w:id="77" w:name="_Toc451322974"/>
      <w:bookmarkStart w:id="78" w:name="_Toc451323042"/>
      <w:bookmarkStart w:id="79" w:name="_Toc451322975"/>
      <w:bookmarkStart w:id="80" w:name="_Toc451323043"/>
      <w:bookmarkStart w:id="81" w:name="_Toc451322976"/>
      <w:bookmarkStart w:id="82" w:name="_Toc451323044"/>
      <w:bookmarkStart w:id="83" w:name="_Toc451322977"/>
      <w:bookmarkStart w:id="84" w:name="_Toc451323045"/>
      <w:bookmarkStart w:id="85" w:name="_Toc451322978"/>
      <w:bookmarkStart w:id="86" w:name="_Toc451323046"/>
      <w:bookmarkStart w:id="87" w:name="_Toc451322979"/>
      <w:bookmarkStart w:id="88" w:name="_Toc451323047"/>
      <w:bookmarkStart w:id="89" w:name="_Toc451322980"/>
      <w:bookmarkStart w:id="90" w:name="_Toc451323048"/>
      <w:bookmarkStart w:id="91" w:name="_Toc451322981"/>
      <w:bookmarkStart w:id="92" w:name="_Toc451323049"/>
      <w:bookmarkStart w:id="93" w:name="_Toc451322982"/>
      <w:bookmarkStart w:id="94" w:name="_Toc451323050"/>
      <w:bookmarkStart w:id="95" w:name="_MON_1436001469"/>
      <w:bookmarkStart w:id="96" w:name="_MON_1433497635"/>
      <w:bookmarkStart w:id="97" w:name="_MON_1433497638"/>
      <w:bookmarkStart w:id="98" w:name="_MON_1436591941"/>
      <w:bookmarkStart w:id="99" w:name="_MON_1419746792"/>
      <w:bookmarkStart w:id="100" w:name="_MON_1419746565"/>
      <w:bookmarkStart w:id="101" w:name="_MON_1419746659"/>
      <w:bookmarkStart w:id="102" w:name="_Toc451322983"/>
      <w:bookmarkStart w:id="103" w:name="_Toc451323051"/>
      <w:bookmarkStart w:id="104" w:name="_Toc450488224"/>
      <w:bookmarkStart w:id="105" w:name="_Toc450488466"/>
      <w:bookmarkStart w:id="106" w:name="_Toc451323052"/>
      <w:bookmarkStart w:id="107" w:name="_Toc445215406"/>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r w:rsidRPr="008807AF">
        <w:rPr>
          <w:rFonts w:cs="David" w:hint="eastAsia"/>
          <w:b/>
          <w:bCs/>
          <w:u w:val="single"/>
          <w:rtl/>
        </w:rPr>
        <w:t>אומדן</w:t>
      </w:r>
      <w:bookmarkEnd w:id="104"/>
      <w:bookmarkEnd w:id="105"/>
      <w:bookmarkEnd w:id="106"/>
    </w:p>
    <w:p w14:paraId="26839E34" w14:textId="77777777" w:rsidR="00F220EF" w:rsidRPr="00F220EF" w:rsidRDefault="00F220EF" w:rsidP="00F220EF">
      <w:pPr>
        <w:rPr>
          <w:rtl/>
          <w:lang w:val="x-none" w:eastAsia="x-none"/>
        </w:rPr>
      </w:pPr>
    </w:p>
    <w:p w14:paraId="2258EAF6" w14:textId="77777777" w:rsidR="0096176C" w:rsidRPr="008807AF" w:rsidRDefault="00F220EF" w:rsidP="00F220EF">
      <w:pPr>
        <w:numPr>
          <w:ilvl w:val="1"/>
          <w:numId w:val="4"/>
        </w:numPr>
        <w:spacing w:line="360" w:lineRule="auto"/>
        <w:jc w:val="both"/>
        <w:rPr>
          <w:sz w:val="24"/>
          <w:szCs w:val="24"/>
        </w:rPr>
      </w:pPr>
      <w:r w:rsidRPr="008807AF">
        <w:rPr>
          <w:sz w:val="24"/>
          <w:szCs w:val="24"/>
          <w:rtl/>
        </w:rPr>
        <w:t xml:space="preserve"> </w:t>
      </w:r>
      <w:r w:rsidR="0096176C" w:rsidRPr="008807AF">
        <w:rPr>
          <w:sz w:val="24"/>
          <w:szCs w:val="24"/>
          <w:rtl/>
        </w:rPr>
        <w:t xml:space="preserve">המשרד ערך אומדן לעלות מתן השירות וקבע במסגרתו את הגבול העליון </w:t>
      </w:r>
      <w:r w:rsidR="0096176C" w:rsidRPr="008807AF">
        <w:rPr>
          <w:rFonts w:hint="eastAsia"/>
          <w:sz w:val="24"/>
          <w:szCs w:val="24"/>
          <w:rtl/>
        </w:rPr>
        <w:t>והתחתון</w:t>
      </w:r>
      <w:r w:rsidR="0096176C" w:rsidRPr="008807AF">
        <w:rPr>
          <w:sz w:val="24"/>
          <w:szCs w:val="24"/>
          <w:rtl/>
        </w:rPr>
        <w:t xml:space="preserve"> הראוי לגובה </w:t>
      </w:r>
      <w:r w:rsidR="0096176C" w:rsidRPr="008807AF">
        <w:rPr>
          <w:rFonts w:hint="eastAsia"/>
          <w:sz w:val="24"/>
          <w:szCs w:val="24"/>
          <w:rtl/>
        </w:rPr>
        <w:t>היקף</w:t>
      </w:r>
      <w:r w:rsidR="0096176C" w:rsidRPr="008807AF">
        <w:rPr>
          <w:sz w:val="24"/>
          <w:szCs w:val="24"/>
          <w:rtl/>
        </w:rPr>
        <w:t xml:space="preserve"> העלות המשוקללת למתן השירותים הנדרשים במכרז זה.</w:t>
      </w:r>
    </w:p>
    <w:p w14:paraId="483AB070" w14:textId="77777777" w:rsidR="00F220EF" w:rsidRPr="008807AF" w:rsidRDefault="00F220EF" w:rsidP="00F220EF">
      <w:pPr>
        <w:numPr>
          <w:ilvl w:val="1"/>
          <w:numId w:val="4"/>
        </w:numPr>
        <w:spacing w:line="360" w:lineRule="auto"/>
        <w:jc w:val="both"/>
        <w:rPr>
          <w:sz w:val="24"/>
          <w:szCs w:val="24"/>
        </w:rPr>
      </w:pPr>
      <w:r w:rsidRPr="008807AF">
        <w:rPr>
          <w:sz w:val="24"/>
          <w:szCs w:val="24"/>
          <w:rtl/>
        </w:rPr>
        <w:t xml:space="preserve"> </w:t>
      </w:r>
      <w:r w:rsidR="0096176C" w:rsidRPr="008807AF">
        <w:rPr>
          <w:sz w:val="24"/>
          <w:szCs w:val="24"/>
          <w:rtl/>
        </w:rPr>
        <w:t xml:space="preserve">הצעות הגבוהות או הנמוכות מהאומדן האמור </w:t>
      </w:r>
      <w:r w:rsidR="0096176C" w:rsidRPr="008807AF">
        <w:rPr>
          <w:rFonts w:hint="eastAsia"/>
          <w:sz w:val="24"/>
          <w:szCs w:val="24"/>
          <w:rtl/>
        </w:rPr>
        <w:t>תפסלנה</w:t>
      </w:r>
      <w:r w:rsidR="0096176C" w:rsidRPr="008807AF">
        <w:rPr>
          <w:sz w:val="24"/>
          <w:szCs w:val="24"/>
          <w:rtl/>
        </w:rPr>
        <w:t>.</w:t>
      </w:r>
    </w:p>
    <w:p w14:paraId="0E8FA70F" w14:textId="77777777" w:rsidR="00F220EF" w:rsidRPr="008807AF" w:rsidRDefault="0096176C" w:rsidP="00AA057C">
      <w:pPr>
        <w:numPr>
          <w:ilvl w:val="1"/>
          <w:numId w:val="4"/>
        </w:numPr>
        <w:spacing w:line="360" w:lineRule="auto"/>
        <w:jc w:val="both"/>
        <w:rPr>
          <w:sz w:val="24"/>
          <w:szCs w:val="24"/>
        </w:rPr>
      </w:pPr>
      <w:r w:rsidRPr="008807AF">
        <w:rPr>
          <w:sz w:val="24"/>
          <w:szCs w:val="24"/>
        </w:rPr>
        <w:t xml:space="preserve"> </w:t>
      </w:r>
      <w:r w:rsidR="00534DD6" w:rsidRPr="008807AF">
        <w:rPr>
          <w:rFonts w:hint="eastAsia"/>
          <w:sz w:val="24"/>
          <w:szCs w:val="24"/>
          <w:rtl/>
        </w:rPr>
        <w:t>בהתאם</w:t>
      </w:r>
      <w:r w:rsidR="00534DD6" w:rsidRPr="008807AF">
        <w:rPr>
          <w:sz w:val="24"/>
          <w:szCs w:val="24"/>
          <w:rtl/>
        </w:rPr>
        <w:t xml:space="preserve"> לקבוע </w:t>
      </w:r>
      <w:r w:rsidRPr="008807AF">
        <w:rPr>
          <w:sz w:val="24"/>
          <w:szCs w:val="24"/>
          <w:rtl/>
        </w:rPr>
        <w:t xml:space="preserve">בתקנה </w:t>
      </w:r>
      <w:r w:rsidR="0098054C" w:rsidRPr="008807AF">
        <w:rPr>
          <w:sz w:val="24"/>
          <w:szCs w:val="24"/>
          <w:rtl/>
        </w:rPr>
        <w:t>17</w:t>
      </w:r>
      <w:r w:rsidR="0098054C" w:rsidRPr="008807AF">
        <w:rPr>
          <w:rFonts w:hint="eastAsia"/>
          <w:sz w:val="24"/>
          <w:szCs w:val="24"/>
          <w:rtl/>
        </w:rPr>
        <w:t>ה</w:t>
      </w:r>
      <w:r w:rsidR="0098054C" w:rsidRPr="008807AF">
        <w:rPr>
          <w:sz w:val="24"/>
          <w:szCs w:val="24"/>
          <w:rtl/>
        </w:rPr>
        <w:t xml:space="preserve">(2) </w:t>
      </w:r>
      <w:r w:rsidR="00534DD6" w:rsidRPr="008807AF">
        <w:rPr>
          <w:rFonts w:hint="eastAsia"/>
          <w:sz w:val="24"/>
          <w:szCs w:val="24"/>
          <w:rtl/>
        </w:rPr>
        <w:t>לתקנות</w:t>
      </w:r>
      <w:r w:rsidR="00534DD6" w:rsidRPr="008807AF">
        <w:rPr>
          <w:sz w:val="24"/>
          <w:szCs w:val="24"/>
          <w:rtl/>
        </w:rPr>
        <w:t xml:space="preserve"> </w:t>
      </w:r>
      <w:r w:rsidR="00534DD6" w:rsidRPr="008807AF">
        <w:rPr>
          <w:rFonts w:hint="eastAsia"/>
          <w:sz w:val="24"/>
          <w:szCs w:val="24"/>
          <w:rtl/>
        </w:rPr>
        <w:t>חובת</w:t>
      </w:r>
      <w:r w:rsidR="00534DD6" w:rsidRPr="008807AF">
        <w:rPr>
          <w:sz w:val="24"/>
          <w:szCs w:val="24"/>
          <w:rtl/>
        </w:rPr>
        <w:t xml:space="preserve"> </w:t>
      </w:r>
      <w:r w:rsidR="00534DD6" w:rsidRPr="008807AF">
        <w:rPr>
          <w:rFonts w:hint="eastAsia"/>
          <w:sz w:val="24"/>
          <w:szCs w:val="24"/>
          <w:rtl/>
        </w:rPr>
        <w:t>המכרזים</w:t>
      </w:r>
      <w:r w:rsidRPr="008807AF">
        <w:rPr>
          <w:sz w:val="24"/>
          <w:szCs w:val="24"/>
          <w:rtl/>
        </w:rPr>
        <w:t>,</w:t>
      </w:r>
      <w:r w:rsidR="0098054C" w:rsidRPr="008807AF">
        <w:rPr>
          <w:sz w:val="24"/>
          <w:szCs w:val="24"/>
          <w:rtl/>
        </w:rPr>
        <w:t xml:space="preserve"> תשנ"ג- 1993, </w:t>
      </w:r>
      <w:r w:rsidRPr="008807AF">
        <w:rPr>
          <w:sz w:val="24"/>
          <w:szCs w:val="24"/>
          <w:rtl/>
        </w:rPr>
        <w:t xml:space="preserve"> </w:t>
      </w:r>
      <w:r w:rsidR="0098054C" w:rsidRPr="008807AF">
        <w:rPr>
          <w:rFonts w:hint="eastAsia"/>
          <w:sz w:val="24"/>
          <w:szCs w:val="24"/>
          <w:rtl/>
        </w:rPr>
        <w:t>היה</w:t>
      </w:r>
      <w:r w:rsidR="0098054C" w:rsidRPr="008807AF">
        <w:rPr>
          <w:sz w:val="24"/>
          <w:szCs w:val="24"/>
          <w:rtl/>
        </w:rPr>
        <w:t xml:space="preserve"> </w:t>
      </w:r>
      <w:r w:rsidRPr="008807AF">
        <w:rPr>
          <w:sz w:val="24"/>
          <w:szCs w:val="24"/>
          <w:rtl/>
        </w:rPr>
        <w:t xml:space="preserve">וכל ההצעות שהוגשו למכרז </w:t>
      </w:r>
      <w:r w:rsidR="00135E94" w:rsidRPr="008807AF">
        <w:rPr>
          <w:rFonts w:hint="eastAsia"/>
          <w:sz w:val="24"/>
          <w:szCs w:val="24"/>
          <w:rtl/>
        </w:rPr>
        <w:t>גבוהות</w:t>
      </w:r>
      <w:r w:rsidR="00135E94" w:rsidRPr="008807AF">
        <w:rPr>
          <w:sz w:val="24"/>
          <w:szCs w:val="24"/>
          <w:rtl/>
        </w:rPr>
        <w:t xml:space="preserve"> </w:t>
      </w:r>
      <w:r w:rsidR="00135E94" w:rsidRPr="008807AF">
        <w:rPr>
          <w:rFonts w:hint="eastAsia"/>
          <w:sz w:val="24"/>
          <w:szCs w:val="24"/>
          <w:rtl/>
        </w:rPr>
        <w:t>מן</w:t>
      </w:r>
      <w:r w:rsidR="00135E94" w:rsidRPr="008807AF">
        <w:rPr>
          <w:sz w:val="24"/>
          <w:szCs w:val="24"/>
          <w:rtl/>
        </w:rPr>
        <w:t xml:space="preserve"> </w:t>
      </w:r>
      <w:r w:rsidR="00135E94" w:rsidRPr="008807AF">
        <w:rPr>
          <w:rFonts w:hint="eastAsia"/>
          <w:sz w:val="24"/>
          <w:szCs w:val="24"/>
          <w:rtl/>
        </w:rPr>
        <w:t>האומדן</w:t>
      </w:r>
      <w:r w:rsidRPr="008807AF">
        <w:rPr>
          <w:sz w:val="24"/>
          <w:szCs w:val="24"/>
          <w:rtl/>
        </w:rPr>
        <w:t>, רשאית ועדת המכרזים לקבוע כי כל המשתתפים במכרז שבקבוצת המציעים הסופית יגישו הצעת מחיר חוזרת ומשופרת</w:t>
      </w:r>
      <w:r w:rsidR="0098054C" w:rsidRPr="008807AF">
        <w:rPr>
          <w:sz w:val="24"/>
          <w:szCs w:val="24"/>
          <w:rtl/>
        </w:rPr>
        <w:t>.</w:t>
      </w:r>
    </w:p>
    <w:p w14:paraId="3808B348" w14:textId="77777777" w:rsidR="0096176C" w:rsidRDefault="0096176C" w:rsidP="00F220EF">
      <w:pPr>
        <w:numPr>
          <w:ilvl w:val="1"/>
          <w:numId w:val="4"/>
        </w:numPr>
        <w:spacing w:line="360" w:lineRule="auto"/>
        <w:jc w:val="both"/>
        <w:rPr>
          <w:sz w:val="24"/>
          <w:szCs w:val="24"/>
        </w:rPr>
      </w:pPr>
      <w:r w:rsidRPr="008807AF">
        <w:rPr>
          <w:sz w:val="24"/>
          <w:szCs w:val="24"/>
          <w:rtl/>
        </w:rPr>
        <w:t>ועדת המכרזים תהיה רשאית לשקול לקבל את ההצעה, גם אם היא חורגת מגבולות האומדן, לאחר בירור מול המציע ומנימוקים שיירשמו בפרוטוקול</w:t>
      </w:r>
      <w:r w:rsidR="0098054C" w:rsidRPr="008807AF">
        <w:rPr>
          <w:sz w:val="24"/>
          <w:szCs w:val="24"/>
          <w:rtl/>
        </w:rPr>
        <w:t>.</w:t>
      </w:r>
    </w:p>
    <w:p w14:paraId="40D299E9" w14:textId="77777777" w:rsidR="00DD1193" w:rsidRPr="008807AF" w:rsidRDefault="00DD1193" w:rsidP="00125EA4">
      <w:pPr>
        <w:numPr>
          <w:ilvl w:val="1"/>
          <w:numId w:val="4"/>
        </w:numPr>
        <w:spacing w:line="360" w:lineRule="auto"/>
        <w:jc w:val="both"/>
        <w:rPr>
          <w:sz w:val="24"/>
          <w:szCs w:val="24"/>
        </w:rPr>
      </w:pPr>
      <w:r>
        <w:rPr>
          <w:rFonts w:hint="cs"/>
          <w:sz w:val="24"/>
          <w:szCs w:val="24"/>
          <w:rtl/>
        </w:rPr>
        <w:t xml:space="preserve">את הצעת המחיר יש להגיש על גבי טופס הצעת המחיר </w:t>
      </w:r>
      <w:r w:rsidR="00400104">
        <w:rPr>
          <w:rFonts w:hint="cs"/>
          <w:sz w:val="24"/>
          <w:szCs w:val="24"/>
          <w:rtl/>
        </w:rPr>
        <w:t>בנוסחו המצורף ב</w:t>
      </w:r>
      <w:r>
        <w:rPr>
          <w:rFonts w:hint="cs"/>
          <w:sz w:val="24"/>
          <w:szCs w:val="24"/>
          <w:rtl/>
        </w:rPr>
        <w:t>נספח 12</w:t>
      </w:r>
      <w:r w:rsidR="00400104">
        <w:rPr>
          <w:rFonts w:hint="cs"/>
          <w:sz w:val="24"/>
          <w:szCs w:val="24"/>
          <w:rtl/>
        </w:rPr>
        <w:t>.</w:t>
      </w:r>
    </w:p>
    <w:p w14:paraId="6A6767CB" w14:textId="77777777" w:rsidR="00A536CF" w:rsidRPr="008807AF" w:rsidRDefault="002D42AF" w:rsidP="00F220EF">
      <w:pPr>
        <w:pStyle w:val="PHead3"/>
        <w:numPr>
          <w:ilvl w:val="0"/>
          <w:numId w:val="4"/>
        </w:numPr>
        <w:rPr>
          <w:rFonts w:cs="David"/>
          <w:b/>
          <w:bCs/>
          <w:u w:val="single"/>
          <w:rtl/>
        </w:rPr>
      </w:pPr>
      <w:bookmarkStart w:id="108" w:name="_Toc450488225"/>
      <w:bookmarkStart w:id="109" w:name="_Toc450488467"/>
      <w:bookmarkStart w:id="110" w:name="_Toc451323053"/>
      <w:r w:rsidRPr="008807AF">
        <w:rPr>
          <w:rFonts w:cs="David"/>
          <w:b/>
          <w:bCs/>
          <w:u w:val="single"/>
          <w:rtl/>
        </w:rPr>
        <w:t>אמ</w:t>
      </w:r>
      <w:r w:rsidRPr="008807AF">
        <w:rPr>
          <w:rFonts w:cs="David" w:hint="eastAsia"/>
          <w:b/>
          <w:bCs/>
          <w:u w:val="single"/>
          <w:rtl/>
        </w:rPr>
        <w:t>ות</w:t>
      </w:r>
      <w:r w:rsidRPr="008807AF">
        <w:rPr>
          <w:rFonts w:cs="David"/>
          <w:b/>
          <w:bCs/>
          <w:u w:val="single"/>
          <w:rtl/>
        </w:rPr>
        <w:t xml:space="preserve"> </w:t>
      </w:r>
      <w:r w:rsidRPr="008807AF">
        <w:rPr>
          <w:rFonts w:cs="David" w:hint="eastAsia"/>
          <w:b/>
          <w:bCs/>
          <w:u w:val="single"/>
          <w:rtl/>
        </w:rPr>
        <w:t>מידה</w:t>
      </w:r>
      <w:r w:rsidRPr="008807AF">
        <w:rPr>
          <w:rFonts w:cs="David"/>
          <w:b/>
          <w:bCs/>
          <w:u w:val="single"/>
          <w:rtl/>
        </w:rPr>
        <w:t xml:space="preserve"> </w:t>
      </w:r>
      <w:r w:rsidRPr="008807AF">
        <w:rPr>
          <w:rFonts w:cs="David" w:hint="eastAsia"/>
          <w:b/>
          <w:bCs/>
          <w:u w:val="single"/>
          <w:rtl/>
        </w:rPr>
        <w:t>לבחירת</w:t>
      </w:r>
      <w:r w:rsidRPr="008807AF">
        <w:rPr>
          <w:rFonts w:cs="David"/>
          <w:b/>
          <w:bCs/>
          <w:u w:val="single"/>
          <w:rtl/>
        </w:rPr>
        <w:t xml:space="preserve"> </w:t>
      </w:r>
      <w:r w:rsidRPr="008807AF">
        <w:rPr>
          <w:rFonts w:cs="David" w:hint="eastAsia"/>
          <w:b/>
          <w:bCs/>
          <w:u w:val="single"/>
          <w:rtl/>
        </w:rPr>
        <w:t>הזוכה</w:t>
      </w:r>
      <w:bookmarkEnd w:id="107"/>
      <w:bookmarkEnd w:id="108"/>
      <w:bookmarkEnd w:id="109"/>
      <w:bookmarkEnd w:id="110"/>
    </w:p>
    <w:p w14:paraId="1C05C305" w14:textId="77777777" w:rsidR="00970B26" w:rsidRPr="008807AF" w:rsidRDefault="00646021" w:rsidP="008807AF">
      <w:pPr>
        <w:numPr>
          <w:ilvl w:val="1"/>
          <w:numId w:val="4"/>
        </w:numPr>
        <w:spacing w:line="360" w:lineRule="auto"/>
        <w:jc w:val="both"/>
        <w:rPr>
          <w:sz w:val="24"/>
          <w:szCs w:val="24"/>
        </w:rPr>
      </w:pPr>
      <w:r w:rsidRPr="008807AF">
        <w:rPr>
          <w:sz w:val="24"/>
          <w:szCs w:val="24"/>
          <w:rtl/>
        </w:rPr>
        <w:t xml:space="preserve"> </w:t>
      </w:r>
      <w:r w:rsidR="00970B26" w:rsidRPr="008807AF">
        <w:rPr>
          <w:rFonts w:hint="eastAsia"/>
          <w:sz w:val="24"/>
          <w:szCs w:val="24"/>
          <w:rtl/>
        </w:rPr>
        <w:t>משקל</w:t>
      </w:r>
      <w:r w:rsidR="00970B26" w:rsidRPr="008807AF">
        <w:rPr>
          <w:sz w:val="24"/>
          <w:szCs w:val="24"/>
          <w:rtl/>
        </w:rPr>
        <w:t xml:space="preserve"> המחיר </w:t>
      </w:r>
      <w:r w:rsidR="004D2F45">
        <w:rPr>
          <w:rFonts w:hint="cs"/>
          <w:sz w:val="24"/>
          <w:szCs w:val="24"/>
          <w:rtl/>
        </w:rPr>
        <w:t xml:space="preserve">- </w:t>
      </w:r>
      <w:r w:rsidR="00970B26" w:rsidRPr="008807AF">
        <w:rPr>
          <w:sz w:val="24"/>
          <w:szCs w:val="24"/>
          <w:rtl/>
        </w:rPr>
        <w:t xml:space="preserve">40%. </w:t>
      </w:r>
    </w:p>
    <w:p w14:paraId="24175C5A" w14:textId="77777777" w:rsidR="0031000F" w:rsidRPr="008807AF" w:rsidRDefault="004D2F45" w:rsidP="008807AF">
      <w:pPr>
        <w:numPr>
          <w:ilvl w:val="1"/>
          <w:numId w:val="4"/>
        </w:numPr>
        <w:spacing w:line="360" w:lineRule="auto"/>
        <w:jc w:val="both"/>
        <w:rPr>
          <w:sz w:val="24"/>
          <w:szCs w:val="24"/>
          <w:rtl/>
        </w:rPr>
      </w:pPr>
      <w:r w:rsidRPr="00A77C00">
        <w:rPr>
          <w:rFonts w:hint="cs"/>
          <w:sz w:val="24"/>
          <w:szCs w:val="24"/>
          <w:rtl/>
        </w:rPr>
        <w:t>משקל איכות ההצעות</w:t>
      </w:r>
      <w:r>
        <w:rPr>
          <w:rFonts w:hint="cs"/>
          <w:sz w:val="24"/>
          <w:szCs w:val="24"/>
          <w:rtl/>
        </w:rPr>
        <w:t xml:space="preserve"> - 60% . </w:t>
      </w:r>
      <w:r w:rsidR="00433605" w:rsidRPr="008807AF">
        <w:rPr>
          <w:sz w:val="24"/>
          <w:szCs w:val="24"/>
          <w:rtl/>
        </w:rPr>
        <w:t xml:space="preserve">אמות המידה </w:t>
      </w:r>
      <w:r>
        <w:rPr>
          <w:rFonts w:hint="cs"/>
          <w:sz w:val="24"/>
          <w:szCs w:val="24"/>
          <w:rtl/>
        </w:rPr>
        <w:t>לקביעת משקל איכות ההצעות הן כמפורט להלן</w:t>
      </w:r>
      <w:r w:rsidR="00433605" w:rsidRPr="008807AF">
        <w:rPr>
          <w:sz w:val="24"/>
          <w:szCs w:val="24"/>
          <w:rtl/>
        </w:rPr>
        <w:t xml:space="preserve">: </w:t>
      </w:r>
    </w:p>
    <w:p w14:paraId="2F3EB1C0" w14:textId="77777777" w:rsidR="00EE7992" w:rsidRPr="005E5E06" w:rsidRDefault="00EE7992" w:rsidP="00F220EF">
      <w:pPr>
        <w:tabs>
          <w:tab w:val="left" w:pos="509"/>
        </w:tabs>
        <w:autoSpaceDE w:val="0"/>
        <w:autoSpaceDN w:val="0"/>
        <w:spacing w:line="360" w:lineRule="auto"/>
        <w:ind w:left="2938"/>
        <w:jc w:val="both"/>
        <w:rPr>
          <w:rFonts w:ascii="Arial" w:hAnsi="Arial"/>
          <w:sz w:val="24"/>
          <w:szCs w:val="24"/>
        </w:rPr>
      </w:pPr>
    </w:p>
    <w:tbl>
      <w:tblPr>
        <w:tblStyle w:val="af1"/>
        <w:bidiVisual/>
        <w:tblW w:w="9640" w:type="dxa"/>
        <w:tblInd w:w="-658" w:type="dxa"/>
        <w:tblLayout w:type="fixed"/>
        <w:tblLook w:val="04A0" w:firstRow="1" w:lastRow="0" w:firstColumn="1" w:lastColumn="0" w:noHBand="0" w:noVBand="1"/>
      </w:tblPr>
      <w:tblGrid>
        <w:gridCol w:w="1134"/>
        <w:gridCol w:w="709"/>
        <w:gridCol w:w="709"/>
        <w:gridCol w:w="3402"/>
        <w:gridCol w:w="3686"/>
      </w:tblGrid>
      <w:tr w:rsidR="005D0852" w:rsidRPr="004D2F45" w14:paraId="1754C7EF" w14:textId="77777777" w:rsidTr="008807AF">
        <w:trPr>
          <w:trHeight w:val="330"/>
        </w:trPr>
        <w:tc>
          <w:tcPr>
            <w:tcW w:w="9640" w:type="dxa"/>
            <w:gridSpan w:val="5"/>
            <w:noWrap/>
            <w:hideMark/>
          </w:tcPr>
          <w:p w14:paraId="1335F06A" w14:textId="77777777" w:rsidR="005D0852" w:rsidRPr="004D2F45" w:rsidRDefault="004D2F45" w:rsidP="008807AF">
            <w:pPr>
              <w:jc w:val="center"/>
              <w:rPr>
                <w:rFonts w:ascii="Arial" w:hAnsi="Arial"/>
                <w:b/>
                <w:bCs/>
                <w:color w:val="000000"/>
                <w:sz w:val="24"/>
                <w:szCs w:val="24"/>
              </w:rPr>
            </w:pPr>
            <w:r w:rsidRPr="008807AF">
              <w:rPr>
                <w:rFonts w:ascii="Arial" w:hAnsi="Arial" w:hint="eastAsia"/>
                <w:b/>
                <w:bCs/>
                <w:color w:val="000000"/>
                <w:sz w:val="24"/>
                <w:szCs w:val="24"/>
                <w:rtl/>
              </w:rPr>
              <w:t>שלב</w:t>
            </w:r>
            <w:r w:rsidRPr="008807AF">
              <w:rPr>
                <w:rFonts w:ascii="Arial" w:hAnsi="Arial"/>
                <w:b/>
                <w:bCs/>
                <w:color w:val="000000"/>
                <w:sz w:val="24"/>
                <w:szCs w:val="24"/>
                <w:rtl/>
              </w:rPr>
              <w:t xml:space="preserve"> א'- </w:t>
            </w:r>
            <w:r w:rsidR="00E401A6" w:rsidRPr="008807AF">
              <w:rPr>
                <w:rFonts w:ascii="Arial" w:hAnsi="Arial" w:hint="eastAsia"/>
                <w:b/>
                <w:bCs/>
                <w:color w:val="000000"/>
                <w:sz w:val="24"/>
                <w:szCs w:val="24"/>
                <w:rtl/>
              </w:rPr>
              <w:t>ניסיון</w:t>
            </w:r>
            <w:r w:rsidR="00E401A6" w:rsidRPr="008807AF">
              <w:rPr>
                <w:rFonts w:ascii="Arial" w:hAnsi="Arial"/>
                <w:b/>
                <w:bCs/>
                <w:color w:val="000000"/>
                <w:sz w:val="24"/>
                <w:szCs w:val="24"/>
                <w:rtl/>
              </w:rPr>
              <w:t xml:space="preserve"> </w:t>
            </w:r>
            <w:r w:rsidR="005D0852" w:rsidRPr="008807AF">
              <w:rPr>
                <w:rFonts w:ascii="Arial" w:hAnsi="Arial" w:hint="eastAsia"/>
                <w:b/>
                <w:bCs/>
                <w:color w:val="000000"/>
                <w:sz w:val="24"/>
                <w:szCs w:val="24"/>
                <w:rtl/>
              </w:rPr>
              <w:t>צוות</w:t>
            </w:r>
            <w:r w:rsidR="005D0852" w:rsidRPr="008807AF">
              <w:rPr>
                <w:rFonts w:ascii="Arial" w:hAnsi="Arial"/>
                <w:b/>
                <w:bCs/>
                <w:color w:val="000000"/>
                <w:sz w:val="24"/>
                <w:szCs w:val="24"/>
                <w:rtl/>
              </w:rPr>
              <w:t xml:space="preserve"> העבודה והמציע </w:t>
            </w:r>
            <w:r w:rsidR="005D0852" w:rsidRPr="004D2F45">
              <w:rPr>
                <w:rFonts w:ascii="Arial" w:hAnsi="Arial" w:hint="cs"/>
                <w:b/>
                <w:bCs/>
                <w:color w:val="000000"/>
                <w:sz w:val="24"/>
                <w:szCs w:val="24"/>
                <w:rtl/>
              </w:rPr>
              <w:t>(</w:t>
            </w:r>
            <w:r w:rsidR="00BB2261" w:rsidRPr="004D2F45">
              <w:rPr>
                <w:rFonts w:ascii="Arial" w:hAnsi="Arial" w:hint="cs"/>
                <w:b/>
                <w:bCs/>
                <w:color w:val="000000"/>
                <w:sz w:val="24"/>
                <w:szCs w:val="24"/>
                <w:rtl/>
              </w:rPr>
              <w:t>5</w:t>
            </w:r>
            <w:r w:rsidR="00285CD3" w:rsidRPr="004D2F45">
              <w:rPr>
                <w:rFonts w:ascii="Arial" w:hAnsi="Arial" w:hint="cs"/>
                <w:b/>
                <w:bCs/>
                <w:color w:val="000000"/>
                <w:sz w:val="24"/>
                <w:szCs w:val="24"/>
                <w:rtl/>
              </w:rPr>
              <w:t>0</w:t>
            </w:r>
            <w:r w:rsidR="005D0852" w:rsidRPr="004D2F45">
              <w:rPr>
                <w:rFonts w:ascii="Arial" w:hAnsi="Arial" w:hint="cs"/>
                <w:b/>
                <w:bCs/>
                <w:color w:val="000000"/>
                <w:sz w:val="24"/>
                <w:szCs w:val="24"/>
                <w:rtl/>
              </w:rPr>
              <w:t>% מציון מרכיב האיכות בציון</w:t>
            </w:r>
            <w:r w:rsidR="00970B26" w:rsidRPr="004D2F45">
              <w:rPr>
                <w:rFonts w:ascii="Arial" w:hAnsi="Arial" w:hint="cs"/>
                <w:b/>
                <w:bCs/>
                <w:color w:val="000000"/>
                <w:sz w:val="24"/>
                <w:szCs w:val="24"/>
                <w:rtl/>
              </w:rPr>
              <w:t xml:space="preserve"> </w:t>
            </w:r>
            <w:r w:rsidR="005D0852" w:rsidRPr="004D2F45">
              <w:rPr>
                <w:rFonts w:ascii="Arial" w:hAnsi="Arial" w:hint="cs"/>
                <w:b/>
                <w:bCs/>
                <w:color w:val="000000"/>
                <w:sz w:val="24"/>
                <w:szCs w:val="24"/>
                <w:rtl/>
              </w:rPr>
              <w:t>)</w:t>
            </w:r>
          </w:p>
        </w:tc>
      </w:tr>
      <w:tr w:rsidR="005D0852" w:rsidRPr="004D2F45" w14:paraId="1FE71ADF" w14:textId="77777777" w:rsidTr="008807AF">
        <w:trPr>
          <w:trHeight w:val="300"/>
        </w:trPr>
        <w:tc>
          <w:tcPr>
            <w:tcW w:w="1134" w:type="dxa"/>
            <w:noWrap/>
            <w:hideMark/>
          </w:tcPr>
          <w:p w14:paraId="2A86E2DC" w14:textId="77777777" w:rsidR="005D0852" w:rsidRPr="008807AF" w:rsidRDefault="00CE74CB" w:rsidP="008807AF">
            <w:pPr>
              <w:jc w:val="center"/>
              <w:rPr>
                <w:rFonts w:ascii="Arial" w:hAnsi="Arial"/>
                <w:b/>
                <w:bCs/>
                <w:color w:val="000000"/>
                <w:sz w:val="24"/>
                <w:szCs w:val="24"/>
              </w:rPr>
            </w:pPr>
            <w:r w:rsidRPr="008807AF">
              <w:rPr>
                <w:rFonts w:ascii="Arial" w:hAnsi="Arial" w:hint="eastAsia"/>
                <w:b/>
                <w:bCs/>
                <w:color w:val="000000"/>
                <w:sz w:val="24"/>
                <w:szCs w:val="24"/>
                <w:rtl/>
              </w:rPr>
              <w:t>אמת</w:t>
            </w:r>
            <w:r w:rsidRPr="008807AF">
              <w:rPr>
                <w:rFonts w:ascii="Arial" w:hAnsi="Arial"/>
                <w:b/>
                <w:bCs/>
                <w:color w:val="000000"/>
                <w:sz w:val="24"/>
                <w:szCs w:val="24"/>
                <w:rtl/>
              </w:rPr>
              <w:t xml:space="preserve"> </w:t>
            </w:r>
            <w:r w:rsidRPr="008807AF">
              <w:rPr>
                <w:rFonts w:ascii="Arial" w:hAnsi="Arial" w:hint="eastAsia"/>
                <w:b/>
                <w:bCs/>
                <w:color w:val="000000"/>
                <w:sz w:val="24"/>
                <w:szCs w:val="24"/>
                <w:rtl/>
              </w:rPr>
              <w:t>מידה</w:t>
            </w:r>
          </w:p>
        </w:tc>
        <w:tc>
          <w:tcPr>
            <w:tcW w:w="709" w:type="dxa"/>
            <w:noWrap/>
            <w:hideMark/>
          </w:tcPr>
          <w:p w14:paraId="13B9CCE5" w14:textId="77777777" w:rsidR="005D0852" w:rsidRPr="008807AF" w:rsidRDefault="00CE74CB" w:rsidP="008807AF">
            <w:pPr>
              <w:jc w:val="center"/>
              <w:rPr>
                <w:rFonts w:ascii="Arial" w:hAnsi="Arial"/>
                <w:b/>
                <w:bCs/>
                <w:color w:val="000000"/>
                <w:sz w:val="24"/>
                <w:szCs w:val="24"/>
              </w:rPr>
            </w:pPr>
            <w:r w:rsidRPr="008807AF">
              <w:rPr>
                <w:rFonts w:ascii="Arial" w:hAnsi="Arial"/>
                <w:b/>
                <w:bCs/>
                <w:color w:val="000000"/>
                <w:sz w:val="24"/>
                <w:szCs w:val="24"/>
                <w:rtl/>
              </w:rPr>
              <w:t>%</w:t>
            </w:r>
          </w:p>
        </w:tc>
        <w:tc>
          <w:tcPr>
            <w:tcW w:w="4111" w:type="dxa"/>
            <w:gridSpan w:val="2"/>
            <w:noWrap/>
            <w:hideMark/>
          </w:tcPr>
          <w:p w14:paraId="59F61ECB" w14:textId="77777777" w:rsidR="005D0852" w:rsidRPr="008807AF" w:rsidRDefault="005D0852" w:rsidP="008807AF">
            <w:pPr>
              <w:jc w:val="center"/>
              <w:rPr>
                <w:rFonts w:ascii="Arial" w:hAnsi="Arial"/>
                <w:b/>
                <w:bCs/>
                <w:color w:val="000000"/>
                <w:sz w:val="24"/>
                <w:szCs w:val="24"/>
              </w:rPr>
            </w:pPr>
            <w:r w:rsidRPr="008807AF">
              <w:rPr>
                <w:rFonts w:ascii="Arial" w:hAnsi="Arial" w:hint="eastAsia"/>
                <w:b/>
                <w:bCs/>
                <w:color w:val="000000"/>
                <w:sz w:val="24"/>
                <w:szCs w:val="24"/>
                <w:rtl/>
              </w:rPr>
              <w:t>הפרמטר</w:t>
            </w:r>
            <w:r w:rsidRPr="008807AF">
              <w:rPr>
                <w:rFonts w:ascii="Arial" w:hAnsi="Arial"/>
                <w:b/>
                <w:bCs/>
                <w:color w:val="000000"/>
                <w:sz w:val="24"/>
                <w:szCs w:val="24"/>
                <w:rtl/>
              </w:rPr>
              <w:t xml:space="preserve"> </w:t>
            </w:r>
            <w:r w:rsidRPr="008807AF">
              <w:rPr>
                <w:rFonts w:ascii="Arial" w:hAnsi="Arial" w:hint="eastAsia"/>
                <w:b/>
                <w:bCs/>
                <w:color w:val="000000"/>
                <w:sz w:val="24"/>
                <w:szCs w:val="24"/>
                <w:rtl/>
              </w:rPr>
              <w:t>האיכותי</w:t>
            </w:r>
          </w:p>
        </w:tc>
        <w:tc>
          <w:tcPr>
            <w:tcW w:w="3686" w:type="dxa"/>
            <w:noWrap/>
            <w:hideMark/>
          </w:tcPr>
          <w:p w14:paraId="52083506" w14:textId="77777777" w:rsidR="005D0852" w:rsidRPr="008807AF" w:rsidRDefault="005D0852" w:rsidP="008807AF">
            <w:pPr>
              <w:jc w:val="center"/>
              <w:rPr>
                <w:rFonts w:ascii="Arial" w:hAnsi="Arial"/>
                <w:b/>
                <w:bCs/>
                <w:color w:val="000000"/>
                <w:sz w:val="24"/>
                <w:szCs w:val="24"/>
              </w:rPr>
            </w:pPr>
            <w:r w:rsidRPr="008807AF">
              <w:rPr>
                <w:rFonts w:ascii="Arial" w:hAnsi="Arial" w:hint="eastAsia"/>
                <w:b/>
                <w:bCs/>
                <w:color w:val="000000"/>
                <w:sz w:val="24"/>
                <w:szCs w:val="24"/>
                <w:rtl/>
              </w:rPr>
              <w:t>המפתח</w:t>
            </w:r>
            <w:r w:rsidRPr="008807AF">
              <w:rPr>
                <w:rFonts w:ascii="Arial" w:hAnsi="Arial"/>
                <w:b/>
                <w:bCs/>
                <w:color w:val="000000"/>
                <w:sz w:val="24"/>
                <w:szCs w:val="24"/>
                <w:rtl/>
              </w:rPr>
              <w:t xml:space="preserve"> </w:t>
            </w:r>
            <w:r w:rsidRPr="008807AF">
              <w:rPr>
                <w:rFonts w:ascii="Arial" w:hAnsi="Arial" w:hint="eastAsia"/>
                <w:b/>
                <w:bCs/>
                <w:color w:val="000000"/>
                <w:sz w:val="24"/>
                <w:szCs w:val="24"/>
                <w:rtl/>
              </w:rPr>
              <w:t>לחישוב</w:t>
            </w:r>
            <w:r w:rsidR="00CE74CB" w:rsidRPr="008807AF">
              <w:rPr>
                <w:rFonts w:ascii="Arial" w:hAnsi="Arial"/>
                <w:b/>
                <w:bCs/>
                <w:color w:val="000000"/>
                <w:sz w:val="24"/>
                <w:szCs w:val="24"/>
                <w:rtl/>
              </w:rPr>
              <w:t>*</w:t>
            </w:r>
          </w:p>
        </w:tc>
      </w:tr>
      <w:tr w:rsidR="005D0852" w:rsidRPr="004D2F45" w14:paraId="6FBA9149" w14:textId="77777777" w:rsidTr="008807AF">
        <w:trPr>
          <w:trHeight w:val="533"/>
        </w:trPr>
        <w:tc>
          <w:tcPr>
            <w:tcW w:w="1134" w:type="dxa"/>
            <w:vMerge w:val="restart"/>
            <w:hideMark/>
          </w:tcPr>
          <w:p w14:paraId="7FFEA1DE" w14:textId="77777777" w:rsidR="005D0852" w:rsidRPr="004D2F45" w:rsidRDefault="005D0852" w:rsidP="004C0D24">
            <w:pPr>
              <w:spacing w:line="276" w:lineRule="auto"/>
              <w:jc w:val="both"/>
              <w:rPr>
                <w:rFonts w:ascii="Arial" w:hAnsi="Arial"/>
                <w:color w:val="000000"/>
                <w:sz w:val="24"/>
                <w:szCs w:val="24"/>
                <w:rtl/>
              </w:rPr>
            </w:pPr>
            <w:r w:rsidRPr="004D2F45">
              <w:rPr>
                <w:rFonts w:ascii="Arial" w:hAnsi="Arial" w:hint="cs"/>
                <w:color w:val="000000"/>
                <w:sz w:val="24"/>
                <w:szCs w:val="24"/>
                <w:rtl/>
              </w:rPr>
              <w:t xml:space="preserve">ניסיון מקצועי </w:t>
            </w:r>
            <w:r w:rsidRPr="004D2F45">
              <w:rPr>
                <w:rFonts w:ascii="Arial" w:hAnsi="Arial" w:hint="cs"/>
                <w:color w:val="000000"/>
                <w:sz w:val="24"/>
                <w:szCs w:val="24"/>
                <w:rtl/>
              </w:rPr>
              <w:lastRenderedPageBreak/>
              <w:t xml:space="preserve">של המציע </w:t>
            </w:r>
          </w:p>
        </w:tc>
        <w:tc>
          <w:tcPr>
            <w:tcW w:w="709" w:type="dxa"/>
            <w:noWrap/>
            <w:hideMark/>
          </w:tcPr>
          <w:p w14:paraId="6694BF14" w14:textId="77777777" w:rsidR="005D0852" w:rsidRPr="004D2F45" w:rsidRDefault="001D3AEE" w:rsidP="008807AF">
            <w:pPr>
              <w:bidi w:val="0"/>
              <w:spacing w:line="276" w:lineRule="auto"/>
              <w:jc w:val="center"/>
              <w:rPr>
                <w:rFonts w:ascii="Arial" w:eastAsia="Batang" w:hAnsi="Arial"/>
                <w:b/>
                <w:bCs/>
                <w:color w:val="000000"/>
                <w:sz w:val="24"/>
                <w:szCs w:val="24"/>
              </w:rPr>
            </w:pPr>
            <w:r w:rsidRPr="004D2F45">
              <w:rPr>
                <w:rFonts w:ascii="Arial" w:hAnsi="Arial" w:hint="cs"/>
                <w:color w:val="000000"/>
                <w:sz w:val="24"/>
                <w:szCs w:val="24"/>
                <w:rtl/>
              </w:rPr>
              <w:lastRenderedPageBreak/>
              <w:t>10</w:t>
            </w:r>
          </w:p>
        </w:tc>
        <w:tc>
          <w:tcPr>
            <w:tcW w:w="4111" w:type="dxa"/>
            <w:gridSpan w:val="2"/>
            <w:hideMark/>
          </w:tcPr>
          <w:p w14:paraId="73733ECD" w14:textId="77777777" w:rsidR="005D0852" w:rsidRPr="004D2F45" w:rsidRDefault="005D0852" w:rsidP="008807AF">
            <w:pPr>
              <w:spacing w:line="276" w:lineRule="auto"/>
              <w:rPr>
                <w:rFonts w:ascii="Arial" w:eastAsia="Batang" w:hAnsi="Arial"/>
                <w:b/>
                <w:bCs/>
                <w:color w:val="000000"/>
                <w:sz w:val="24"/>
                <w:szCs w:val="24"/>
              </w:rPr>
            </w:pPr>
            <w:r w:rsidRPr="004D2F45">
              <w:rPr>
                <w:rFonts w:ascii="Arial" w:hAnsi="Arial" w:hint="cs"/>
                <w:color w:val="000000"/>
                <w:sz w:val="24"/>
                <w:szCs w:val="24"/>
                <w:rtl/>
              </w:rPr>
              <w:t>מספר שנות ניסיון  של המציע בתחום ניהול ובקרה של פרויקטים הקשורים</w:t>
            </w:r>
            <w:r w:rsidRPr="004D2F45">
              <w:rPr>
                <w:rFonts w:hint="cs"/>
                <w:sz w:val="24"/>
                <w:szCs w:val="24"/>
                <w:rtl/>
              </w:rPr>
              <w:t xml:space="preserve"> להקמת </w:t>
            </w:r>
            <w:r w:rsidRPr="004D2F45">
              <w:rPr>
                <w:rFonts w:hint="cs"/>
                <w:sz w:val="24"/>
                <w:szCs w:val="24"/>
                <w:rtl/>
              </w:rPr>
              <w:lastRenderedPageBreak/>
              <w:t>וניהול אופרציות תפעוליות מורכבות לרבות אפיון תהליכי עבודה, הכשרת כוח-אדם, הקמת תשתיות וביצוע הדרכות.</w:t>
            </w:r>
            <w:r w:rsidR="00E401A6" w:rsidRPr="004D2F45">
              <w:rPr>
                <w:rFonts w:ascii="Arial" w:hAnsi="Arial" w:hint="cs"/>
                <w:color w:val="000000"/>
                <w:sz w:val="24"/>
                <w:szCs w:val="24"/>
                <w:rtl/>
              </w:rPr>
              <w:t xml:space="preserve"> </w:t>
            </w:r>
            <w:r w:rsidR="00E401A6" w:rsidRPr="008807AF">
              <w:rPr>
                <w:rFonts w:hint="eastAsia"/>
                <w:sz w:val="24"/>
                <w:szCs w:val="24"/>
                <w:rtl/>
              </w:rPr>
              <w:t>תקופות</w:t>
            </w:r>
            <w:r w:rsidR="00E401A6" w:rsidRPr="008807AF">
              <w:rPr>
                <w:sz w:val="24"/>
                <w:szCs w:val="24"/>
                <w:rtl/>
              </w:rPr>
              <w:t xml:space="preserve"> </w:t>
            </w:r>
            <w:r w:rsidR="00E401A6" w:rsidRPr="008807AF">
              <w:rPr>
                <w:rFonts w:hint="eastAsia"/>
                <w:sz w:val="24"/>
                <w:szCs w:val="24"/>
                <w:rtl/>
              </w:rPr>
              <w:t>חופפות</w:t>
            </w:r>
            <w:r w:rsidR="00E401A6" w:rsidRPr="008807AF">
              <w:rPr>
                <w:sz w:val="24"/>
                <w:szCs w:val="24"/>
                <w:rtl/>
              </w:rPr>
              <w:t xml:space="preserve"> </w:t>
            </w:r>
            <w:r w:rsidR="00E401A6" w:rsidRPr="008807AF">
              <w:rPr>
                <w:rFonts w:hint="eastAsia"/>
                <w:sz w:val="24"/>
                <w:szCs w:val="24"/>
                <w:rtl/>
              </w:rPr>
              <w:t>לא</w:t>
            </w:r>
            <w:r w:rsidR="00E401A6" w:rsidRPr="008807AF">
              <w:rPr>
                <w:sz w:val="24"/>
                <w:szCs w:val="24"/>
                <w:rtl/>
              </w:rPr>
              <w:t xml:space="preserve"> </w:t>
            </w:r>
            <w:r w:rsidR="00E401A6" w:rsidRPr="008807AF">
              <w:rPr>
                <w:rFonts w:hint="eastAsia"/>
                <w:sz w:val="24"/>
                <w:szCs w:val="24"/>
                <w:rtl/>
              </w:rPr>
              <w:t>תלקחנה</w:t>
            </w:r>
            <w:r w:rsidR="00E401A6" w:rsidRPr="008807AF">
              <w:rPr>
                <w:sz w:val="24"/>
                <w:szCs w:val="24"/>
                <w:rtl/>
              </w:rPr>
              <w:t xml:space="preserve"> </w:t>
            </w:r>
            <w:r w:rsidR="00E401A6" w:rsidRPr="008807AF">
              <w:rPr>
                <w:rFonts w:hint="eastAsia"/>
                <w:sz w:val="24"/>
                <w:szCs w:val="24"/>
                <w:rtl/>
              </w:rPr>
              <w:t>בחשבון</w:t>
            </w:r>
            <w:r w:rsidR="00E401A6" w:rsidRPr="008807AF">
              <w:rPr>
                <w:sz w:val="24"/>
                <w:szCs w:val="24"/>
                <w:rtl/>
              </w:rPr>
              <w:t xml:space="preserve"> </w:t>
            </w:r>
            <w:r w:rsidR="00E401A6" w:rsidRPr="008807AF">
              <w:rPr>
                <w:rFonts w:hint="eastAsia"/>
                <w:sz w:val="24"/>
                <w:szCs w:val="24"/>
                <w:rtl/>
              </w:rPr>
              <w:t>יותר</w:t>
            </w:r>
            <w:r w:rsidR="00E401A6" w:rsidRPr="008807AF">
              <w:rPr>
                <w:sz w:val="24"/>
                <w:szCs w:val="24"/>
                <w:rtl/>
              </w:rPr>
              <w:t xml:space="preserve"> </w:t>
            </w:r>
            <w:r w:rsidR="00E401A6" w:rsidRPr="008807AF">
              <w:rPr>
                <w:rFonts w:hint="eastAsia"/>
                <w:sz w:val="24"/>
                <w:szCs w:val="24"/>
                <w:rtl/>
              </w:rPr>
              <w:t>מפעם</w:t>
            </w:r>
            <w:r w:rsidR="00E401A6" w:rsidRPr="008807AF">
              <w:rPr>
                <w:sz w:val="24"/>
                <w:szCs w:val="24"/>
                <w:rtl/>
              </w:rPr>
              <w:t xml:space="preserve"> </w:t>
            </w:r>
            <w:r w:rsidR="00E401A6" w:rsidRPr="008807AF">
              <w:rPr>
                <w:rFonts w:hint="eastAsia"/>
                <w:sz w:val="24"/>
                <w:szCs w:val="24"/>
                <w:rtl/>
              </w:rPr>
              <w:t>אחת</w:t>
            </w:r>
            <w:r w:rsidR="00E401A6" w:rsidRPr="008807AF">
              <w:rPr>
                <w:sz w:val="24"/>
                <w:szCs w:val="24"/>
                <w:rtl/>
              </w:rPr>
              <w:t>.</w:t>
            </w:r>
          </w:p>
        </w:tc>
        <w:tc>
          <w:tcPr>
            <w:tcW w:w="3686" w:type="dxa"/>
            <w:hideMark/>
          </w:tcPr>
          <w:p w14:paraId="273D24D4" w14:textId="77777777" w:rsidR="005D0852" w:rsidRPr="004D2F45" w:rsidRDefault="005D0852" w:rsidP="008807AF">
            <w:pPr>
              <w:spacing w:line="276" w:lineRule="auto"/>
              <w:rPr>
                <w:rFonts w:ascii="Arial" w:eastAsia="Batang" w:hAnsi="Arial"/>
                <w:b/>
                <w:bCs/>
                <w:color w:val="000000"/>
                <w:sz w:val="24"/>
                <w:szCs w:val="24"/>
                <w:rtl/>
              </w:rPr>
            </w:pPr>
            <w:r w:rsidRPr="004D2F45">
              <w:rPr>
                <w:rFonts w:ascii="Arial" w:hAnsi="Arial" w:hint="cs"/>
                <w:color w:val="000000"/>
                <w:sz w:val="24"/>
                <w:szCs w:val="24"/>
                <w:rtl/>
              </w:rPr>
              <w:lastRenderedPageBreak/>
              <w:t xml:space="preserve">חברי הוועדה ינקדו כל מציע על פי ציר שבין 0-10, כאשר: ניסיון של 5 שנים – </w:t>
            </w:r>
            <w:r w:rsidRPr="004D2F45">
              <w:rPr>
                <w:rFonts w:ascii="Arial" w:hAnsi="Arial" w:hint="cs"/>
                <w:color w:val="000000"/>
                <w:sz w:val="24"/>
                <w:szCs w:val="24"/>
                <w:rtl/>
              </w:rPr>
              <w:lastRenderedPageBreak/>
              <w:t>3. ניסיון של 6-9 שנים – 7. ניסיון של 9 שנים ומעלה – 10.</w:t>
            </w:r>
          </w:p>
        </w:tc>
      </w:tr>
      <w:tr w:rsidR="005D0852" w:rsidRPr="004D2F45" w14:paraId="6809E812" w14:textId="77777777" w:rsidTr="008807AF">
        <w:trPr>
          <w:trHeight w:val="539"/>
        </w:trPr>
        <w:tc>
          <w:tcPr>
            <w:tcW w:w="1134" w:type="dxa"/>
            <w:vMerge/>
          </w:tcPr>
          <w:p w14:paraId="6364872B" w14:textId="77777777" w:rsidR="005D0852" w:rsidRPr="004D2F45" w:rsidRDefault="005D0852" w:rsidP="00510B76">
            <w:pPr>
              <w:spacing w:line="276" w:lineRule="auto"/>
              <w:jc w:val="both"/>
              <w:rPr>
                <w:rFonts w:ascii="Arial" w:hAnsi="Arial"/>
                <w:color w:val="000000"/>
                <w:sz w:val="24"/>
                <w:szCs w:val="24"/>
                <w:rtl/>
              </w:rPr>
            </w:pPr>
          </w:p>
        </w:tc>
        <w:tc>
          <w:tcPr>
            <w:tcW w:w="709" w:type="dxa"/>
            <w:vMerge w:val="restart"/>
            <w:noWrap/>
          </w:tcPr>
          <w:p w14:paraId="22A25AF5" w14:textId="77777777" w:rsidR="005D0852" w:rsidRPr="004D2F45" w:rsidRDefault="001D3AEE" w:rsidP="008807AF">
            <w:pPr>
              <w:bidi w:val="0"/>
              <w:spacing w:line="276" w:lineRule="auto"/>
              <w:jc w:val="center"/>
              <w:rPr>
                <w:rFonts w:ascii="Arial" w:eastAsia="Batang" w:hAnsi="Arial"/>
                <w:b/>
                <w:bCs/>
                <w:color w:val="000000"/>
                <w:sz w:val="24"/>
                <w:szCs w:val="24"/>
                <w:rtl/>
              </w:rPr>
            </w:pPr>
            <w:r w:rsidRPr="004D2F45">
              <w:rPr>
                <w:rFonts w:ascii="Arial" w:hAnsi="Arial" w:hint="cs"/>
                <w:color w:val="000000"/>
                <w:sz w:val="24"/>
                <w:szCs w:val="24"/>
                <w:rtl/>
              </w:rPr>
              <w:t>30</w:t>
            </w:r>
          </w:p>
        </w:tc>
        <w:tc>
          <w:tcPr>
            <w:tcW w:w="4111" w:type="dxa"/>
            <w:gridSpan w:val="2"/>
          </w:tcPr>
          <w:p w14:paraId="498836C7" w14:textId="77777777" w:rsidR="005D0852" w:rsidRPr="004D2F45" w:rsidRDefault="005D0852" w:rsidP="00AA057C">
            <w:pPr>
              <w:spacing w:line="276" w:lineRule="auto"/>
              <w:rPr>
                <w:rFonts w:ascii="Arial" w:hAnsi="Arial"/>
                <w:color w:val="000000"/>
                <w:sz w:val="24"/>
                <w:szCs w:val="24"/>
                <w:rtl/>
              </w:rPr>
            </w:pPr>
            <w:r w:rsidRPr="004D2F45">
              <w:rPr>
                <w:rFonts w:ascii="Arial" w:hAnsi="Arial" w:hint="cs"/>
                <w:color w:val="000000"/>
                <w:sz w:val="24"/>
                <w:szCs w:val="24"/>
                <w:rtl/>
              </w:rPr>
              <w:t>טיב העבודות שצירף המציע להצעה, כאשר יילקחו בחשבון הפרמטרים הבאים:</w:t>
            </w:r>
          </w:p>
        </w:tc>
        <w:tc>
          <w:tcPr>
            <w:tcW w:w="3686" w:type="dxa"/>
          </w:tcPr>
          <w:p w14:paraId="09AA5EF7" w14:textId="77777777" w:rsidR="005D0852" w:rsidRPr="004D2F45" w:rsidRDefault="005D0852" w:rsidP="008807AF">
            <w:pPr>
              <w:spacing w:line="276" w:lineRule="auto"/>
              <w:rPr>
                <w:rFonts w:ascii="Arial" w:hAnsi="Arial"/>
                <w:color w:val="000000"/>
                <w:sz w:val="24"/>
                <w:szCs w:val="24"/>
                <w:rtl/>
              </w:rPr>
            </w:pPr>
          </w:p>
        </w:tc>
      </w:tr>
      <w:tr w:rsidR="005D0852" w:rsidRPr="004D2F45" w14:paraId="37CE88D2" w14:textId="77777777" w:rsidTr="008807AF">
        <w:trPr>
          <w:trHeight w:val="122"/>
        </w:trPr>
        <w:tc>
          <w:tcPr>
            <w:tcW w:w="1134" w:type="dxa"/>
            <w:vMerge/>
          </w:tcPr>
          <w:p w14:paraId="5F18D92C" w14:textId="77777777" w:rsidR="005D0852" w:rsidRPr="004D2F45" w:rsidRDefault="005D0852" w:rsidP="00510B76">
            <w:pPr>
              <w:spacing w:line="276" w:lineRule="auto"/>
              <w:jc w:val="both"/>
              <w:rPr>
                <w:rFonts w:ascii="Arial" w:hAnsi="Arial"/>
                <w:color w:val="000000"/>
                <w:sz w:val="24"/>
                <w:szCs w:val="24"/>
                <w:rtl/>
              </w:rPr>
            </w:pPr>
          </w:p>
        </w:tc>
        <w:tc>
          <w:tcPr>
            <w:tcW w:w="709" w:type="dxa"/>
            <w:vMerge/>
            <w:noWrap/>
          </w:tcPr>
          <w:p w14:paraId="575056A2" w14:textId="77777777" w:rsidR="005D0852" w:rsidRPr="004D2F45" w:rsidRDefault="005D0852" w:rsidP="008807AF">
            <w:pPr>
              <w:bidi w:val="0"/>
              <w:spacing w:line="276" w:lineRule="auto"/>
              <w:jc w:val="center"/>
              <w:rPr>
                <w:rFonts w:ascii="Arial" w:hAnsi="Arial"/>
                <w:color w:val="000000"/>
                <w:sz w:val="24"/>
                <w:szCs w:val="24"/>
                <w:rtl/>
              </w:rPr>
            </w:pPr>
          </w:p>
        </w:tc>
        <w:tc>
          <w:tcPr>
            <w:tcW w:w="709" w:type="dxa"/>
          </w:tcPr>
          <w:p w14:paraId="40186309" w14:textId="77777777" w:rsidR="005D0852" w:rsidRPr="004D2F45" w:rsidRDefault="00D26DD8" w:rsidP="008807AF">
            <w:pPr>
              <w:spacing w:line="276" w:lineRule="auto"/>
              <w:jc w:val="center"/>
              <w:rPr>
                <w:rFonts w:ascii="Arial" w:eastAsia="Batang" w:hAnsi="Arial"/>
                <w:b/>
                <w:bCs/>
                <w:color w:val="000000"/>
                <w:sz w:val="24"/>
                <w:szCs w:val="24"/>
                <w:rtl/>
              </w:rPr>
            </w:pPr>
            <w:r w:rsidRPr="004D2F45">
              <w:rPr>
                <w:rFonts w:ascii="Arial" w:hAnsi="Arial" w:hint="cs"/>
                <w:color w:val="000000"/>
                <w:sz w:val="24"/>
                <w:szCs w:val="24"/>
                <w:rtl/>
              </w:rPr>
              <w:t>5</w:t>
            </w:r>
            <w:r w:rsidR="005D0852" w:rsidRPr="004D2F45">
              <w:rPr>
                <w:rFonts w:ascii="Arial" w:hAnsi="Arial" w:hint="cs"/>
                <w:color w:val="000000"/>
                <w:sz w:val="24"/>
                <w:szCs w:val="24"/>
                <w:rtl/>
              </w:rPr>
              <w:t>%</w:t>
            </w:r>
          </w:p>
        </w:tc>
        <w:tc>
          <w:tcPr>
            <w:tcW w:w="3402" w:type="dxa"/>
          </w:tcPr>
          <w:p w14:paraId="029C367A" w14:textId="77777777" w:rsidR="005D0852" w:rsidRPr="004D2F45" w:rsidRDefault="005D0852" w:rsidP="00AA057C">
            <w:pPr>
              <w:spacing w:line="276" w:lineRule="auto"/>
              <w:rPr>
                <w:rFonts w:ascii="Arial" w:hAnsi="Arial"/>
                <w:color w:val="000000"/>
                <w:sz w:val="24"/>
                <w:szCs w:val="24"/>
                <w:rtl/>
              </w:rPr>
            </w:pPr>
            <w:r w:rsidRPr="004D2F45">
              <w:rPr>
                <w:rFonts w:ascii="Arial" w:hAnsi="Arial" w:hint="cs"/>
                <w:color w:val="000000"/>
                <w:sz w:val="24"/>
                <w:szCs w:val="24"/>
                <w:rtl/>
              </w:rPr>
              <w:t>משך הביצוע המקסימלי של עבודה יחידה, מתוך העבודות שפורטו בנספח הרלוונטי.</w:t>
            </w:r>
          </w:p>
        </w:tc>
        <w:tc>
          <w:tcPr>
            <w:tcW w:w="3686" w:type="dxa"/>
          </w:tcPr>
          <w:p w14:paraId="3DE29081" w14:textId="77777777" w:rsidR="005D0852" w:rsidRPr="004D2F45" w:rsidRDefault="005D0852" w:rsidP="008807AF">
            <w:pPr>
              <w:spacing w:line="276" w:lineRule="auto"/>
              <w:rPr>
                <w:rFonts w:ascii="Arial" w:eastAsia="Batang" w:hAnsi="Arial"/>
                <w:b/>
                <w:bCs/>
                <w:color w:val="000000"/>
                <w:sz w:val="24"/>
                <w:szCs w:val="24"/>
                <w:rtl/>
              </w:rPr>
            </w:pPr>
            <w:r w:rsidRPr="004D2F45">
              <w:rPr>
                <w:rFonts w:ascii="Arial" w:hAnsi="Arial" w:hint="cs"/>
                <w:color w:val="000000"/>
                <w:sz w:val="24"/>
                <w:szCs w:val="24"/>
                <w:rtl/>
              </w:rPr>
              <w:t>חברי הוועדה ינקדו כל מציע על פי ציר שבין 0-10, כאשר: עד 1 שנים – 3. 2-3  שנים – 7. ניסיון של 3 שנים ומעלה – 10.</w:t>
            </w:r>
          </w:p>
        </w:tc>
      </w:tr>
      <w:tr w:rsidR="005D0852" w:rsidRPr="004D2F45" w14:paraId="640738F3" w14:textId="77777777" w:rsidTr="008807AF">
        <w:trPr>
          <w:trHeight w:val="302"/>
        </w:trPr>
        <w:tc>
          <w:tcPr>
            <w:tcW w:w="1134" w:type="dxa"/>
            <w:vMerge/>
          </w:tcPr>
          <w:p w14:paraId="0963B69C" w14:textId="77777777" w:rsidR="005D0852" w:rsidRPr="004D2F45" w:rsidRDefault="005D0852" w:rsidP="00510B76">
            <w:pPr>
              <w:spacing w:line="276" w:lineRule="auto"/>
              <w:jc w:val="both"/>
              <w:rPr>
                <w:rFonts w:ascii="Arial" w:hAnsi="Arial"/>
                <w:color w:val="000000"/>
                <w:sz w:val="24"/>
                <w:szCs w:val="24"/>
                <w:rtl/>
              </w:rPr>
            </w:pPr>
          </w:p>
        </w:tc>
        <w:tc>
          <w:tcPr>
            <w:tcW w:w="709" w:type="dxa"/>
            <w:vMerge/>
            <w:noWrap/>
          </w:tcPr>
          <w:p w14:paraId="51613BBD" w14:textId="77777777" w:rsidR="005D0852" w:rsidRPr="004D2F45" w:rsidRDefault="005D0852" w:rsidP="008807AF">
            <w:pPr>
              <w:bidi w:val="0"/>
              <w:spacing w:line="276" w:lineRule="auto"/>
              <w:jc w:val="center"/>
              <w:rPr>
                <w:rFonts w:ascii="Arial" w:hAnsi="Arial"/>
                <w:color w:val="000000"/>
                <w:sz w:val="24"/>
                <w:szCs w:val="24"/>
                <w:rtl/>
              </w:rPr>
            </w:pPr>
          </w:p>
        </w:tc>
        <w:tc>
          <w:tcPr>
            <w:tcW w:w="709" w:type="dxa"/>
          </w:tcPr>
          <w:p w14:paraId="1A3D9CED" w14:textId="77777777" w:rsidR="005D0852" w:rsidRPr="004D2F45" w:rsidRDefault="00D26DD8" w:rsidP="008807AF">
            <w:pPr>
              <w:spacing w:line="276" w:lineRule="auto"/>
              <w:jc w:val="center"/>
              <w:rPr>
                <w:rFonts w:ascii="Arial" w:eastAsia="Batang" w:hAnsi="Arial"/>
                <w:b/>
                <w:bCs/>
                <w:color w:val="000000"/>
                <w:sz w:val="24"/>
                <w:szCs w:val="24"/>
                <w:rtl/>
              </w:rPr>
            </w:pPr>
            <w:r w:rsidRPr="004D2F45">
              <w:rPr>
                <w:rFonts w:ascii="Arial" w:hAnsi="Arial" w:hint="cs"/>
                <w:color w:val="000000"/>
                <w:sz w:val="24"/>
                <w:szCs w:val="24"/>
                <w:rtl/>
              </w:rPr>
              <w:t>5</w:t>
            </w:r>
            <w:r w:rsidR="005D0852" w:rsidRPr="004D2F45">
              <w:rPr>
                <w:rFonts w:ascii="Arial" w:hAnsi="Arial" w:hint="cs"/>
                <w:color w:val="000000"/>
                <w:sz w:val="24"/>
                <w:szCs w:val="24"/>
                <w:rtl/>
              </w:rPr>
              <w:t>%</w:t>
            </w:r>
          </w:p>
        </w:tc>
        <w:tc>
          <w:tcPr>
            <w:tcW w:w="3402" w:type="dxa"/>
          </w:tcPr>
          <w:p w14:paraId="48B9ECB7" w14:textId="77777777" w:rsidR="005D0852" w:rsidRPr="004D2F45" w:rsidRDefault="005D0852" w:rsidP="00AA057C">
            <w:pPr>
              <w:spacing w:line="276" w:lineRule="auto"/>
              <w:rPr>
                <w:rFonts w:ascii="Arial" w:hAnsi="Arial"/>
                <w:color w:val="000000"/>
                <w:sz w:val="24"/>
                <w:szCs w:val="24"/>
                <w:rtl/>
              </w:rPr>
            </w:pPr>
            <w:r w:rsidRPr="004D2F45">
              <w:rPr>
                <w:rFonts w:ascii="Arial" w:hAnsi="Arial" w:hint="cs"/>
                <w:color w:val="000000"/>
                <w:sz w:val="24"/>
                <w:szCs w:val="24"/>
                <w:rtl/>
              </w:rPr>
              <w:t xml:space="preserve">כמות מוקדי הפעילות בארץ של המציע לפרויקט בודד, לצורך חישוב מרכיב האיכות. בסעיף זה </w:t>
            </w:r>
            <w:r w:rsidR="0098054C" w:rsidRPr="004D2F45">
              <w:rPr>
                <w:rFonts w:ascii="Arial" w:hAnsi="Arial" w:hint="cs"/>
                <w:color w:val="000000"/>
                <w:sz w:val="24"/>
                <w:szCs w:val="24"/>
                <w:rtl/>
              </w:rPr>
              <w:t>יילק</w:t>
            </w:r>
            <w:r w:rsidR="0098054C" w:rsidRPr="004D2F45">
              <w:rPr>
                <w:rFonts w:ascii="Arial" w:hAnsi="Arial" w:hint="eastAsia"/>
                <w:color w:val="000000"/>
                <w:sz w:val="24"/>
                <w:szCs w:val="24"/>
                <w:rtl/>
              </w:rPr>
              <w:t>ח</w:t>
            </w:r>
            <w:r w:rsidRPr="004D2F45">
              <w:rPr>
                <w:rFonts w:ascii="Arial" w:hAnsi="Arial" w:hint="cs"/>
                <w:color w:val="000000"/>
                <w:sz w:val="24"/>
                <w:szCs w:val="24"/>
                <w:rtl/>
              </w:rPr>
              <w:t xml:space="preserve"> הפרויקט בעל כמות מוקדי הפעילות הגדולה ביותר.</w:t>
            </w:r>
          </w:p>
        </w:tc>
        <w:tc>
          <w:tcPr>
            <w:tcW w:w="3686" w:type="dxa"/>
          </w:tcPr>
          <w:p w14:paraId="1FBB004C" w14:textId="77777777" w:rsidR="005D0852" w:rsidRPr="004D2F45" w:rsidRDefault="005D0852" w:rsidP="008807AF">
            <w:pPr>
              <w:spacing w:line="276" w:lineRule="auto"/>
              <w:rPr>
                <w:rFonts w:ascii="Arial" w:eastAsia="Batang" w:hAnsi="Arial"/>
                <w:b/>
                <w:bCs/>
                <w:color w:val="000000"/>
                <w:sz w:val="24"/>
                <w:szCs w:val="24"/>
                <w:rtl/>
              </w:rPr>
            </w:pPr>
            <w:r w:rsidRPr="004D2F45">
              <w:rPr>
                <w:rFonts w:ascii="Arial" w:hAnsi="Arial" w:hint="cs"/>
                <w:color w:val="000000"/>
                <w:sz w:val="24"/>
                <w:szCs w:val="24"/>
                <w:rtl/>
              </w:rPr>
              <w:t>חברי הוועדה ינקדו כל מציע על פי ציר שבין 0-10, כאשר: עד 3 מוקדי פעילות – 3. 3-5  מוקדים – 7. 6 מוקדים ומעלה – 10.</w:t>
            </w:r>
          </w:p>
        </w:tc>
      </w:tr>
      <w:tr w:rsidR="005D0852" w:rsidRPr="004D2F45" w14:paraId="0A576F36" w14:textId="77777777" w:rsidTr="008807AF">
        <w:trPr>
          <w:trHeight w:val="418"/>
        </w:trPr>
        <w:tc>
          <w:tcPr>
            <w:tcW w:w="1134" w:type="dxa"/>
            <w:vMerge/>
          </w:tcPr>
          <w:p w14:paraId="0420BE36" w14:textId="77777777" w:rsidR="005D0852" w:rsidRPr="004D2F45" w:rsidRDefault="005D0852" w:rsidP="00510B76">
            <w:pPr>
              <w:spacing w:line="276" w:lineRule="auto"/>
              <w:jc w:val="both"/>
              <w:rPr>
                <w:rFonts w:ascii="Arial" w:hAnsi="Arial"/>
                <w:color w:val="000000"/>
                <w:sz w:val="24"/>
                <w:szCs w:val="24"/>
                <w:rtl/>
              </w:rPr>
            </w:pPr>
          </w:p>
        </w:tc>
        <w:tc>
          <w:tcPr>
            <w:tcW w:w="709" w:type="dxa"/>
            <w:vMerge/>
            <w:noWrap/>
          </w:tcPr>
          <w:p w14:paraId="772DE1B9" w14:textId="77777777" w:rsidR="005D0852" w:rsidRPr="004D2F45" w:rsidRDefault="005D0852" w:rsidP="008807AF">
            <w:pPr>
              <w:bidi w:val="0"/>
              <w:spacing w:line="276" w:lineRule="auto"/>
              <w:jc w:val="center"/>
              <w:rPr>
                <w:rFonts w:ascii="Arial" w:hAnsi="Arial"/>
                <w:color w:val="000000"/>
                <w:sz w:val="24"/>
                <w:szCs w:val="24"/>
                <w:rtl/>
              </w:rPr>
            </w:pPr>
          </w:p>
        </w:tc>
        <w:tc>
          <w:tcPr>
            <w:tcW w:w="709" w:type="dxa"/>
          </w:tcPr>
          <w:p w14:paraId="36397AAE" w14:textId="77777777" w:rsidR="005D0852" w:rsidRPr="004D2F45" w:rsidRDefault="00D26DD8" w:rsidP="008807AF">
            <w:pPr>
              <w:spacing w:line="276" w:lineRule="auto"/>
              <w:jc w:val="center"/>
              <w:rPr>
                <w:rFonts w:ascii="Arial" w:eastAsia="Batang" w:hAnsi="Arial"/>
                <w:b/>
                <w:bCs/>
                <w:color w:val="000000"/>
                <w:sz w:val="24"/>
                <w:szCs w:val="24"/>
                <w:rtl/>
              </w:rPr>
            </w:pPr>
            <w:r w:rsidRPr="004D2F45">
              <w:rPr>
                <w:rFonts w:ascii="Arial" w:hAnsi="Arial" w:hint="cs"/>
                <w:color w:val="000000"/>
                <w:sz w:val="24"/>
                <w:szCs w:val="24"/>
                <w:rtl/>
              </w:rPr>
              <w:t>5</w:t>
            </w:r>
            <w:r w:rsidR="005D0852" w:rsidRPr="004D2F45">
              <w:rPr>
                <w:rFonts w:ascii="Arial" w:hAnsi="Arial" w:hint="cs"/>
                <w:color w:val="000000"/>
                <w:sz w:val="24"/>
                <w:szCs w:val="24"/>
                <w:rtl/>
              </w:rPr>
              <w:t>%</w:t>
            </w:r>
          </w:p>
        </w:tc>
        <w:tc>
          <w:tcPr>
            <w:tcW w:w="3402" w:type="dxa"/>
          </w:tcPr>
          <w:p w14:paraId="56244472" w14:textId="77777777" w:rsidR="005D0852" w:rsidRPr="004D2F45" w:rsidRDefault="005D0852" w:rsidP="00AA057C">
            <w:pPr>
              <w:spacing w:line="276" w:lineRule="auto"/>
              <w:rPr>
                <w:rFonts w:ascii="Arial" w:hAnsi="Arial"/>
                <w:color w:val="000000"/>
                <w:sz w:val="24"/>
                <w:szCs w:val="24"/>
                <w:rtl/>
              </w:rPr>
            </w:pPr>
            <w:r w:rsidRPr="004D2F45">
              <w:rPr>
                <w:rFonts w:ascii="Arial" w:hAnsi="Arial" w:hint="cs"/>
                <w:color w:val="000000"/>
                <w:sz w:val="24"/>
                <w:szCs w:val="24"/>
                <w:rtl/>
              </w:rPr>
              <w:t>כמות העבודות שההיקף הכספי של עלות שירותי ניהול הפרויקט עבורם הינו מעל 2 מיליון ₪ כולל מע"מ</w:t>
            </w:r>
            <w:r w:rsidR="00AA057C">
              <w:rPr>
                <w:rFonts w:ascii="Arial" w:hAnsi="Arial" w:hint="cs"/>
                <w:color w:val="000000"/>
                <w:sz w:val="24"/>
                <w:szCs w:val="24"/>
                <w:rtl/>
              </w:rPr>
              <w:t>.</w:t>
            </w:r>
          </w:p>
        </w:tc>
        <w:tc>
          <w:tcPr>
            <w:tcW w:w="3686" w:type="dxa"/>
          </w:tcPr>
          <w:p w14:paraId="48629E15" w14:textId="77777777" w:rsidR="005D0852" w:rsidRPr="004D2F45" w:rsidRDefault="005D0852" w:rsidP="008807AF">
            <w:pPr>
              <w:spacing w:line="276" w:lineRule="auto"/>
              <w:rPr>
                <w:rFonts w:ascii="Arial" w:eastAsia="Batang" w:hAnsi="Arial"/>
                <w:b/>
                <w:bCs/>
                <w:color w:val="000000"/>
                <w:sz w:val="24"/>
                <w:szCs w:val="24"/>
                <w:rtl/>
              </w:rPr>
            </w:pPr>
            <w:r w:rsidRPr="004D2F45">
              <w:rPr>
                <w:rFonts w:ascii="Arial" w:hAnsi="Arial" w:hint="cs"/>
                <w:color w:val="000000"/>
                <w:sz w:val="24"/>
                <w:szCs w:val="24"/>
                <w:rtl/>
              </w:rPr>
              <w:t xml:space="preserve">עבודה יחידה- 3 נק'. 2 עבודות </w:t>
            </w:r>
            <w:r w:rsidRPr="004D2F45">
              <w:rPr>
                <w:rFonts w:ascii="Arial" w:hAnsi="Arial"/>
                <w:color w:val="000000"/>
                <w:sz w:val="24"/>
                <w:szCs w:val="24"/>
                <w:rtl/>
              </w:rPr>
              <w:t>–</w:t>
            </w:r>
            <w:r w:rsidRPr="004D2F45">
              <w:rPr>
                <w:rFonts w:ascii="Arial" w:hAnsi="Arial" w:hint="cs"/>
                <w:color w:val="000000"/>
                <w:sz w:val="24"/>
                <w:szCs w:val="24"/>
                <w:rtl/>
              </w:rPr>
              <w:t xml:space="preserve"> 7 נק'. 3 עבודות ומעלה </w:t>
            </w:r>
            <w:r w:rsidRPr="004D2F45">
              <w:rPr>
                <w:rFonts w:ascii="Arial" w:hAnsi="Arial"/>
                <w:color w:val="000000"/>
                <w:sz w:val="24"/>
                <w:szCs w:val="24"/>
                <w:rtl/>
              </w:rPr>
              <w:t>–</w:t>
            </w:r>
            <w:r w:rsidRPr="004D2F45">
              <w:rPr>
                <w:rFonts w:ascii="Arial" w:hAnsi="Arial" w:hint="cs"/>
                <w:color w:val="000000"/>
                <w:sz w:val="24"/>
                <w:szCs w:val="24"/>
                <w:rtl/>
              </w:rPr>
              <w:t xml:space="preserve"> 10 נק'.</w:t>
            </w:r>
          </w:p>
        </w:tc>
      </w:tr>
      <w:tr w:rsidR="005D0852" w:rsidRPr="004D2F45" w14:paraId="08AF050C" w14:textId="77777777" w:rsidTr="008807AF">
        <w:trPr>
          <w:trHeight w:val="67"/>
        </w:trPr>
        <w:tc>
          <w:tcPr>
            <w:tcW w:w="1134" w:type="dxa"/>
            <w:vMerge/>
          </w:tcPr>
          <w:p w14:paraId="57522D74" w14:textId="77777777" w:rsidR="005D0852" w:rsidRPr="004D2F45" w:rsidRDefault="005D0852" w:rsidP="00510B76">
            <w:pPr>
              <w:spacing w:line="276" w:lineRule="auto"/>
              <w:jc w:val="both"/>
              <w:rPr>
                <w:rFonts w:ascii="Arial" w:hAnsi="Arial"/>
                <w:color w:val="000000"/>
                <w:sz w:val="24"/>
                <w:szCs w:val="24"/>
                <w:rtl/>
              </w:rPr>
            </w:pPr>
          </w:p>
        </w:tc>
        <w:tc>
          <w:tcPr>
            <w:tcW w:w="709" w:type="dxa"/>
            <w:vMerge/>
            <w:noWrap/>
          </w:tcPr>
          <w:p w14:paraId="06A695E2" w14:textId="77777777" w:rsidR="005D0852" w:rsidRPr="004D2F45" w:rsidRDefault="005D0852" w:rsidP="008807AF">
            <w:pPr>
              <w:bidi w:val="0"/>
              <w:spacing w:line="276" w:lineRule="auto"/>
              <w:jc w:val="center"/>
              <w:rPr>
                <w:rFonts w:ascii="Arial" w:hAnsi="Arial"/>
                <w:color w:val="000000"/>
                <w:sz w:val="24"/>
                <w:szCs w:val="24"/>
                <w:rtl/>
              </w:rPr>
            </w:pPr>
          </w:p>
        </w:tc>
        <w:tc>
          <w:tcPr>
            <w:tcW w:w="709" w:type="dxa"/>
          </w:tcPr>
          <w:p w14:paraId="3FD0B14E" w14:textId="77777777" w:rsidR="005D0852" w:rsidRPr="004D2F45" w:rsidRDefault="00D26DD8" w:rsidP="008807AF">
            <w:pPr>
              <w:spacing w:line="276" w:lineRule="auto"/>
              <w:jc w:val="center"/>
              <w:rPr>
                <w:rFonts w:ascii="Arial" w:eastAsia="Batang" w:hAnsi="Arial"/>
                <w:b/>
                <w:bCs/>
                <w:color w:val="000000"/>
                <w:sz w:val="24"/>
                <w:szCs w:val="24"/>
                <w:rtl/>
              </w:rPr>
            </w:pPr>
            <w:r w:rsidRPr="004D2F45">
              <w:rPr>
                <w:rFonts w:ascii="Arial" w:hAnsi="Arial" w:hint="cs"/>
                <w:color w:val="000000"/>
                <w:sz w:val="24"/>
                <w:szCs w:val="24"/>
                <w:rtl/>
              </w:rPr>
              <w:t>5</w:t>
            </w:r>
            <w:r w:rsidR="005D0852" w:rsidRPr="004D2F45">
              <w:rPr>
                <w:rFonts w:ascii="Arial" w:hAnsi="Arial" w:hint="cs"/>
                <w:color w:val="000000"/>
                <w:sz w:val="24"/>
                <w:szCs w:val="24"/>
                <w:rtl/>
              </w:rPr>
              <w:t>%</w:t>
            </w:r>
          </w:p>
        </w:tc>
        <w:tc>
          <w:tcPr>
            <w:tcW w:w="3402" w:type="dxa"/>
          </w:tcPr>
          <w:p w14:paraId="442ECBA3" w14:textId="77777777" w:rsidR="005D0852" w:rsidRPr="004D2F45" w:rsidRDefault="005D0852" w:rsidP="00AA057C">
            <w:pPr>
              <w:spacing w:line="276" w:lineRule="auto"/>
              <w:rPr>
                <w:rFonts w:ascii="Arial" w:hAnsi="Arial"/>
                <w:color w:val="000000"/>
                <w:sz w:val="24"/>
                <w:szCs w:val="24"/>
                <w:rtl/>
              </w:rPr>
            </w:pPr>
            <w:r w:rsidRPr="004D2F45">
              <w:rPr>
                <w:rFonts w:ascii="Arial" w:hAnsi="Arial" w:hint="cs"/>
                <w:color w:val="000000"/>
                <w:sz w:val="24"/>
                <w:szCs w:val="24"/>
                <w:rtl/>
              </w:rPr>
              <w:t>מספר משרות ייעוץ מקסימלי בעבודה יחידה</w:t>
            </w:r>
            <w:r w:rsidR="00AA057C">
              <w:rPr>
                <w:rFonts w:ascii="Arial" w:hAnsi="Arial" w:hint="cs"/>
                <w:color w:val="000000"/>
                <w:sz w:val="24"/>
                <w:szCs w:val="24"/>
                <w:rtl/>
              </w:rPr>
              <w:t>.</w:t>
            </w:r>
          </w:p>
        </w:tc>
        <w:tc>
          <w:tcPr>
            <w:tcW w:w="3686" w:type="dxa"/>
          </w:tcPr>
          <w:p w14:paraId="5246FEEF" w14:textId="77777777" w:rsidR="005D0852" w:rsidRPr="004D2F45" w:rsidRDefault="005D0852" w:rsidP="008807AF">
            <w:pPr>
              <w:spacing w:line="276" w:lineRule="auto"/>
              <w:rPr>
                <w:rFonts w:ascii="Arial" w:eastAsia="Batang" w:hAnsi="Arial"/>
                <w:b/>
                <w:bCs/>
                <w:color w:val="000000"/>
                <w:sz w:val="24"/>
                <w:szCs w:val="24"/>
                <w:rtl/>
              </w:rPr>
            </w:pPr>
            <w:r w:rsidRPr="004D2F45">
              <w:rPr>
                <w:rFonts w:ascii="Arial" w:hAnsi="Arial" w:hint="cs"/>
                <w:color w:val="000000"/>
                <w:sz w:val="24"/>
                <w:szCs w:val="24"/>
                <w:rtl/>
              </w:rPr>
              <w:t>חברי הוועדה ינקדו כל מציע על פי ציר שבין 0-10, כאשר: עד 5 יועצים – 3. בין 5 ל-8 יועצים- 7 . מעל ל-8 יועצים – 10.</w:t>
            </w:r>
          </w:p>
        </w:tc>
      </w:tr>
      <w:tr w:rsidR="005D0852" w:rsidRPr="004D2F45" w14:paraId="6ED0E9EF" w14:textId="77777777" w:rsidTr="008807AF">
        <w:trPr>
          <w:trHeight w:val="67"/>
        </w:trPr>
        <w:tc>
          <w:tcPr>
            <w:tcW w:w="1134" w:type="dxa"/>
            <w:vMerge/>
          </w:tcPr>
          <w:p w14:paraId="3D615841" w14:textId="77777777" w:rsidR="005D0852" w:rsidRPr="004D2F45" w:rsidRDefault="005D0852" w:rsidP="00510B76">
            <w:pPr>
              <w:spacing w:line="276" w:lineRule="auto"/>
              <w:jc w:val="both"/>
              <w:rPr>
                <w:rFonts w:ascii="Arial" w:hAnsi="Arial"/>
                <w:color w:val="000000"/>
                <w:sz w:val="24"/>
                <w:szCs w:val="24"/>
                <w:rtl/>
              </w:rPr>
            </w:pPr>
          </w:p>
        </w:tc>
        <w:tc>
          <w:tcPr>
            <w:tcW w:w="709" w:type="dxa"/>
            <w:vMerge/>
            <w:noWrap/>
          </w:tcPr>
          <w:p w14:paraId="5A83869C" w14:textId="77777777" w:rsidR="005D0852" w:rsidRPr="004D2F45" w:rsidRDefault="005D0852" w:rsidP="008807AF">
            <w:pPr>
              <w:bidi w:val="0"/>
              <w:spacing w:line="276" w:lineRule="auto"/>
              <w:jc w:val="center"/>
              <w:rPr>
                <w:rFonts w:ascii="Arial" w:hAnsi="Arial"/>
                <w:color w:val="000000"/>
                <w:sz w:val="24"/>
                <w:szCs w:val="24"/>
                <w:rtl/>
              </w:rPr>
            </w:pPr>
          </w:p>
        </w:tc>
        <w:tc>
          <w:tcPr>
            <w:tcW w:w="709" w:type="dxa"/>
          </w:tcPr>
          <w:p w14:paraId="02CFF614" w14:textId="77777777" w:rsidR="005D0852" w:rsidRPr="004D2F45" w:rsidRDefault="00D26DD8" w:rsidP="008807AF">
            <w:pPr>
              <w:spacing w:line="276" w:lineRule="auto"/>
              <w:jc w:val="center"/>
              <w:rPr>
                <w:rFonts w:ascii="Arial" w:eastAsia="Batang" w:hAnsi="Arial"/>
                <w:b/>
                <w:bCs/>
                <w:color w:val="000000"/>
                <w:sz w:val="24"/>
                <w:szCs w:val="24"/>
                <w:rtl/>
              </w:rPr>
            </w:pPr>
            <w:r w:rsidRPr="004D2F45">
              <w:rPr>
                <w:rFonts w:ascii="Arial" w:hAnsi="Arial" w:hint="cs"/>
                <w:color w:val="000000"/>
                <w:sz w:val="24"/>
                <w:szCs w:val="24"/>
                <w:rtl/>
              </w:rPr>
              <w:t>5</w:t>
            </w:r>
            <w:r w:rsidR="005D0852" w:rsidRPr="004D2F45">
              <w:rPr>
                <w:rFonts w:ascii="Arial" w:hAnsi="Arial" w:hint="cs"/>
                <w:color w:val="000000"/>
                <w:sz w:val="24"/>
                <w:szCs w:val="24"/>
                <w:rtl/>
              </w:rPr>
              <w:t>%</w:t>
            </w:r>
          </w:p>
        </w:tc>
        <w:tc>
          <w:tcPr>
            <w:tcW w:w="3402" w:type="dxa"/>
          </w:tcPr>
          <w:p w14:paraId="7F2003DA" w14:textId="77777777" w:rsidR="005D0852" w:rsidRPr="004D2F45" w:rsidRDefault="005D0852" w:rsidP="00AA057C">
            <w:pPr>
              <w:spacing w:line="276" w:lineRule="auto"/>
              <w:rPr>
                <w:rFonts w:ascii="Arial" w:hAnsi="Arial"/>
                <w:color w:val="000000"/>
                <w:sz w:val="24"/>
                <w:szCs w:val="24"/>
                <w:rtl/>
              </w:rPr>
            </w:pPr>
            <w:r w:rsidRPr="004D2F45">
              <w:rPr>
                <w:rFonts w:ascii="Arial" w:hAnsi="Arial" w:hint="cs"/>
                <w:color w:val="000000"/>
                <w:sz w:val="24"/>
                <w:szCs w:val="24"/>
                <w:rtl/>
              </w:rPr>
              <w:t xml:space="preserve">ניסיון בעבודה </w:t>
            </w:r>
            <w:r w:rsidR="00CE74CB" w:rsidRPr="004D2F45">
              <w:rPr>
                <w:rFonts w:ascii="Arial" w:hAnsi="Arial" w:hint="cs"/>
                <w:color w:val="000000"/>
                <w:sz w:val="24"/>
                <w:szCs w:val="24"/>
                <w:rtl/>
              </w:rPr>
              <w:t xml:space="preserve">בפרויקטים </w:t>
            </w:r>
            <w:r w:rsidRPr="004D2F45">
              <w:rPr>
                <w:rFonts w:ascii="Arial" w:hAnsi="Arial" w:hint="cs"/>
                <w:color w:val="000000"/>
                <w:sz w:val="24"/>
                <w:szCs w:val="24"/>
                <w:rtl/>
              </w:rPr>
              <w:t>דומים</w:t>
            </w:r>
            <w:r w:rsidR="00AD66CC" w:rsidRPr="004D2F45">
              <w:rPr>
                <w:rFonts w:ascii="Arial" w:hAnsi="Arial" w:hint="cs"/>
                <w:color w:val="000000"/>
                <w:sz w:val="24"/>
                <w:szCs w:val="24"/>
                <w:rtl/>
              </w:rPr>
              <w:t>.</w:t>
            </w:r>
          </w:p>
        </w:tc>
        <w:tc>
          <w:tcPr>
            <w:tcW w:w="3686" w:type="dxa"/>
            <w:vMerge w:val="restart"/>
          </w:tcPr>
          <w:p w14:paraId="0A40B0F2" w14:textId="77777777" w:rsidR="005D0852" w:rsidRPr="004D2F45" w:rsidRDefault="005D0852" w:rsidP="008807AF">
            <w:pPr>
              <w:spacing w:line="276" w:lineRule="auto"/>
              <w:rPr>
                <w:rFonts w:ascii="Arial" w:eastAsia="Batang" w:hAnsi="Arial"/>
                <w:b/>
                <w:bCs/>
                <w:color w:val="000000"/>
                <w:sz w:val="24"/>
                <w:szCs w:val="24"/>
              </w:rPr>
            </w:pPr>
            <w:r w:rsidRPr="004D2F45">
              <w:rPr>
                <w:rFonts w:ascii="Arial" w:hAnsi="Arial" w:hint="cs"/>
                <w:color w:val="000000"/>
                <w:sz w:val="24"/>
                <w:szCs w:val="24"/>
                <w:rtl/>
              </w:rPr>
              <w:t>חברי הוועדה ינקדו כל קריטריון, עבור כל הצעה על ציר שבין 0-10, כאשר: 0- לחלוטין לא מקצועי. 1-2 - לא מקצועי. 3-4 – מקצועי במידה מעטה. 5-6 – מקצועי במידה בינונית. 7-8 – מקצועי במידה רבה. 9-10 – מקצועי במידה רבה מאוד.</w:t>
            </w:r>
          </w:p>
        </w:tc>
      </w:tr>
      <w:tr w:rsidR="005D0852" w:rsidRPr="004D2F45" w14:paraId="79F06642" w14:textId="77777777" w:rsidTr="008807AF">
        <w:trPr>
          <w:trHeight w:val="67"/>
        </w:trPr>
        <w:tc>
          <w:tcPr>
            <w:tcW w:w="1134" w:type="dxa"/>
            <w:vMerge/>
          </w:tcPr>
          <w:p w14:paraId="5FAB749A" w14:textId="77777777" w:rsidR="005D0852" w:rsidRPr="004D2F45" w:rsidRDefault="005D0852" w:rsidP="00510B76">
            <w:pPr>
              <w:spacing w:line="276" w:lineRule="auto"/>
              <w:jc w:val="both"/>
              <w:rPr>
                <w:rFonts w:ascii="Arial" w:hAnsi="Arial"/>
                <w:color w:val="000000"/>
                <w:sz w:val="24"/>
                <w:szCs w:val="24"/>
                <w:rtl/>
              </w:rPr>
            </w:pPr>
          </w:p>
        </w:tc>
        <w:tc>
          <w:tcPr>
            <w:tcW w:w="709" w:type="dxa"/>
            <w:vMerge/>
            <w:noWrap/>
          </w:tcPr>
          <w:p w14:paraId="4FA51EAC" w14:textId="77777777" w:rsidR="005D0852" w:rsidRPr="004D2F45" w:rsidRDefault="005D0852" w:rsidP="008807AF">
            <w:pPr>
              <w:bidi w:val="0"/>
              <w:spacing w:line="276" w:lineRule="auto"/>
              <w:jc w:val="center"/>
              <w:rPr>
                <w:rFonts w:ascii="Arial" w:hAnsi="Arial"/>
                <w:color w:val="000000"/>
                <w:sz w:val="24"/>
                <w:szCs w:val="24"/>
                <w:rtl/>
              </w:rPr>
            </w:pPr>
          </w:p>
        </w:tc>
        <w:tc>
          <w:tcPr>
            <w:tcW w:w="709" w:type="dxa"/>
          </w:tcPr>
          <w:p w14:paraId="0C968773" w14:textId="77777777" w:rsidR="005D0852" w:rsidRPr="004D2F45" w:rsidRDefault="00D26DD8" w:rsidP="008807AF">
            <w:pPr>
              <w:spacing w:line="276" w:lineRule="auto"/>
              <w:jc w:val="center"/>
              <w:rPr>
                <w:rFonts w:ascii="Arial" w:eastAsia="Batang" w:hAnsi="Arial"/>
                <w:b/>
                <w:bCs/>
                <w:color w:val="000000"/>
                <w:sz w:val="24"/>
                <w:szCs w:val="24"/>
                <w:rtl/>
              </w:rPr>
            </w:pPr>
            <w:r w:rsidRPr="004D2F45">
              <w:rPr>
                <w:rFonts w:ascii="Arial" w:hAnsi="Arial" w:hint="cs"/>
                <w:color w:val="000000"/>
                <w:sz w:val="24"/>
                <w:szCs w:val="24"/>
                <w:rtl/>
              </w:rPr>
              <w:t>5</w:t>
            </w:r>
            <w:r w:rsidR="005D0852" w:rsidRPr="004D2F45">
              <w:rPr>
                <w:rFonts w:ascii="Arial" w:hAnsi="Arial" w:hint="cs"/>
                <w:color w:val="000000"/>
                <w:sz w:val="24"/>
                <w:szCs w:val="24"/>
                <w:rtl/>
              </w:rPr>
              <w:t>%</w:t>
            </w:r>
          </w:p>
        </w:tc>
        <w:tc>
          <w:tcPr>
            <w:tcW w:w="3402" w:type="dxa"/>
          </w:tcPr>
          <w:p w14:paraId="05D70DE3" w14:textId="77777777" w:rsidR="005D0852" w:rsidRPr="004D2F45" w:rsidRDefault="005D0852" w:rsidP="00AA057C">
            <w:pPr>
              <w:spacing w:line="276" w:lineRule="auto"/>
              <w:rPr>
                <w:rFonts w:ascii="Arial" w:hAnsi="Arial"/>
                <w:color w:val="000000"/>
                <w:sz w:val="24"/>
                <w:szCs w:val="24"/>
                <w:rtl/>
              </w:rPr>
            </w:pPr>
            <w:r w:rsidRPr="004D2F45">
              <w:rPr>
                <w:rFonts w:ascii="Arial" w:hAnsi="Arial" w:hint="cs"/>
                <w:color w:val="000000"/>
                <w:sz w:val="24"/>
                <w:szCs w:val="24"/>
                <w:rtl/>
              </w:rPr>
              <w:t>טיב העבודות שהוצגו, מבחינת הרמה המקצועית, צורת ההגשה והתוכן.</w:t>
            </w:r>
          </w:p>
        </w:tc>
        <w:tc>
          <w:tcPr>
            <w:tcW w:w="3686" w:type="dxa"/>
            <w:vMerge/>
          </w:tcPr>
          <w:p w14:paraId="263C7F67" w14:textId="77777777" w:rsidR="005D0852" w:rsidRPr="004D2F45" w:rsidRDefault="005D0852" w:rsidP="008807AF">
            <w:pPr>
              <w:spacing w:line="276" w:lineRule="auto"/>
              <w:rPr>
                <w:rFonts w:ascii="Arial" w:hAnsi="Arial"/>
                <w:color w:val="000000"/>
                <w:sz w:val="24"/>
                <w:szCs w:val="24"/>
                <w:rtl/>
              </w:rPr>
            </w:pPr>
          </w:p>
        </w:tc>
      </w:tr>
      <w:tr w:rsidR="005D0852" w:rsidRPr="004D2F45" w14:paraId="5952DD12" w14:textId="77777777" w:rsidTr="008807AF">
        <w:trPr>
          <w:trHeight w:val="804"/>
        </w:trPr>
        <w:tc>
          <w:tcPr>
            <w:tcW w:w="1134" w:type="dxa"/>
          </w:tcPr>
          <w:p w14:paraId="168FFBFF" w14:textId="77777777" w:rsidR="005D0852" w:rsidRPr="004D2F45" w:rsidRDefault="005D0852" w:rsidP="008807AF">
            <w:pPr>
              <w:bidi w:val="0"/>
              <w:spacing w:line="276" w:lineRule="auto"/>
              <w:jc w:val="right"/>
              <w:rPr>
                <w:rFonts w:ascii="Arial" w:hAnsi="Arial"/>
                <w:color w:val="000000"/>
                <w:sz w:val="24"/>
                <w:szCs w:val="24"/>
                <w:rtl/>
              </w:rPr>
            </w:pPr>
            <w:r w:rsidRPr="004D2F45">
              <w:rPr>
                <w:rFonts w:ascii="Arial" w:hAnsi="Arial" w:hint="cs"/>
                <w:color w:val="000000"/>
                <w:sz w:val="24"/>
                <w:szCs w:val="24"/>
                <w:rtl/>
              </w:rPr>
              <w:t>ניסיונו המקצועי של היועץ הבכיר</w:t>
            </w:r>
          </w:p>
        </w:tc>
        <w:tc>
          <w:tcPr>
            <w:tcW w:w="709" w:type="dxa"/>
          </w:tcPr>
          <w:p w14:paraId="2CC32F98" w14:textId="77777777" w:rsidR="005D0852" w:rsidRPr="004D2F45" w:rsidRDefault="001D3AEE" w:rsidP="008807AF">
            <w:pPr>
              <w:bidi w:val="0"/>
              <w:spacing w:line="276" w:lineRule="auto"/>
              <w:jc w:val="center"/>
              <w:rPr>
                <w:rFonts w:ascii="Arial" w:eastAsia="Batang" w:hAnsi="Arial"/>
                <w:b/>
                <w:bCs/>
                <w:color w:val="000000"/>
                <w:sz w:val="24"/>
                <w:szCs w:val="24"/>
              </w:rPr>
            </w:pPr>
            <w:r w:rsidRPr="004D2F45">
              <w:rPr>
                <w:rFonts w:ascii="Arial" w:hAnsi="Arial" w:hint="cs"/>
                <w:color w:val="000000"/>
                <w:sz w:val="24"/>
                <w:szCs w:val="24"/>
                <w:rtl/>
              </w:rPr>
              <w:t>10</w:t>
            </w:r>
          </w:p>
        </w:tc>
        <w:tc>
          <w:tcPr>
            <w:tcW w:w="4111" w:type="dxa"/>
            <w:gridSpan w:val="2"/>
          </w:tcPr>
          <w:p w14:paraId="57059868" w14:textId="77777777" w:rsidR="005D0852" w:rsidRPr="004D2F45" w:rsidRDefault="005D0852" w:rsidP="008807AF">
            <w:pPr>
              <w:spacing w:line="276" w:lineRule="auto"/>
              <w:rPr>
                <w:rFonts w:ascii="Arial" w:eastAsia="Batang" w:hAnsi="Arial"/>
                <w:b/>
                <w:bCs/>
                <w:color w:val="000000"/>
                <w:sz w:val="24"/>
                <w:szCs w:val="24"/>
              </w:rPr>
            </w:pPr>
            <w:r w:rsidRPr="004D2F45">
              <w:rPr>
                <w:rFonts w:ascii="Arial" w:hAnsi="Arial" w:hint="cs"/>
                <w:color w:val="000000"/>
                <w:sz w:val="24"/>
                <w:szCs w:val="24"/>
                <w:rtl/>
              </w:rPr>
              <w:t>מספר שנות ניסיון של היועץ הבכיר בניהול ובקרה של פרויקטים.</w:t>
            </w:r>
            <w:r w:rsidR="00E401A6" w:rsidRPr="004D2F45">
              <w:rPr>
                <w:rFonts w:ascii="Arial" w:hAnsi="Arial" w:hint="cs"/>
                <w:color w:val="000000"/>
                <w:sz w:val="24"/>
                <w:szCs w:val="24"/>
                <w:rtl/>
              </w:rPr>
              <w:t xml:space="preserve"> </w:t>
            </w:r>
            <w:r w:rsidR="00E401A6" w:rsidRPr="008807AF">
              <w:rPr>
                <w:sz w:val="24"/>
                <w:szCs w:val="24"/>
                <w:rtl/>
              </w:rPr>
              <w:t xml:space="preserve">(תקופות חופפות לא </w:t>
            </w:r>
            <w:r w:rsidR="00E401A6" w:rsidRPr="008807AF">
              <w:rPr>
                <w:rFonts w:hint="eastAsia"/>
                <w:sz w:val="24"/>
                <w:szCs w:val="24"/>
                <w:rtl/>
              </w:rPr>
              <w:t>תלקחנה</w:t>
            </w:r>
            <w:r w:rsidR="00E401A6" w:rsidRPr="008807AF">
              <w:rPr>
                <w:sz w:val="24"/>
                <w:szCs w:val="24"/>
                <w:rtl/>
              </w:rPr>
              <w:t xml:space="preserve"> בחשבון יותר מפעם אחת).</w:t>
            </w:r>
          </w:p>
        </w:tc>
        <w:tc>
          <w:tcPr>
            <w:tcW w:w="3686" w:type="dxa"/>
          </w:tcPr>
          <w:p w14:paraId="0CB4C4D9" w14:textId="77777777" w:rsidR="005D0852" w:rsidRPr="004D2F45" w:rsidRDefault="005D0852" w:rsidP="008807AF">
            <w:pPr>
              <w:spacing w:line="276" w:lineRule="auto"/>
              <w:rPr>
                <w:rFonts w:ascii="Arial" w:eastAsia="Batang" w:hAnsi="Arial"/>
                <w:b/>
                <w:bCs/>
                <w:color w:val="000000"/>
                <w:sz w:val="24"/>
                <w:szCs w:val="24"/>
              </w:rPr>
            </w:pPr>
            <w:r w:rsidRPr="004D2F45">
              <w:rPr>
                <w:rFonts w:ascii="Arial" w:hAnsi="Arial" w:hint="cs"/>
                <w:color w:val="000000"/>
                <w:sz w:val="24"/>
                <w:szCs w:val="24"/>
                <w:rtl/>
              </w:rPr>
              <w:t>חברי הוועדה ינקדו כל יועץ בכיר שהוצע ע"פ ציר שבין 0-10, כאשר: ניסיון של 4</w:t>
            </w:r>
            <w:r w:rsidR="00AD66CC" w:rsidRPr="004D2F45">
              <w:rPr>
                <w:rFonts w:ascii="Arial" w:hAnsi="Arial" w:hint="cs"/>
                <w:color w:val="000000"/>
                <w:sz w:val="24"/>
                <w:szCs w:val="24"/>
                <w:rtl/>
              </w:rPr>
              <w:t>-3</w:t>
            </w:r>
            <w:r w:rsidRPr="004D2F45">
              <w:rPr>
                <w:rFonts w:ascii="Arial" w:hAnsi="Arial" w:hint="cs"/>
                <w:color w:val="000000"/>
                <w:sz w:val="24"/>
                <w:szCs w:val="24"/>
                <w:rtl/>
              </w:rPr>
              <w:t xml:space="preserve"> שנים – 3. ניסיון</w:t>
            </w:r>
          </w:p>
          <w:p w14:paraId="0DF05E00" w14:textId="77777777" w:rsidR="005D0852" w:rsidRPr="004D2F45" w:rsidRDefault="005D0852" w:rsidP="008807AF">
            <w:pPr>
              <w:spacing w:line="276" w:lineRule="auto"/>
              <w:rPr>
                <w:rFonts w:ascii="Arial" w:eastAsia="Batang" w:hAnsi="Arial"/>
                <w:b/>
                <w:bCs/>
                <w:color w:val="000000"/>
                <w:sz w:val="24"/>
                <w:szCs w:val="24"/>
              </w:rPr>
            </w:pPr>
            <w:r w:rsidRPr="004D2F45">
              <w:rPr>
                <w:rFonts w:ascii="Arial" w:hAnsi="Arial" w:hint="cs"/>
                <w:color w:val="000000"/>
                <w:sz w:val="24"/>
                <w:szCs w:val="24"/>
                <w:rtl/>
              </w:rPr>
              <w:t xml:space="preserve"> של 5-8 שנים – 7. ניסיון של 8 שנים ומעלה – 10.</w:t>
            </w:r>
          </w:p>
        </w:tc>
      </w:tr>
    </w:tbl>
    <w:p w14:paraId="5AF7E8C8" w14:textId="77777777" w:rsidR="00930468" w:rsidRPr="008807AF" w:rsidRDefault="00930468" w:rsidP="008807AF">
      <w:pPr>
        <w:tabs>
          <w:tab w:val="left" w:pos="509"/>
        </w:tabs>
        <w:autoSpaceDE w:val="0"/>
        <w:autoSpaceDN w:val="0"/>
        <w:spacing w:line="360" w:lineRule="auto"/>
        <w:jc w:val="both"/>
        <w:rPr>
          <w:rFonts w:ascii="Arial" w:hAnsi="Arial"/>
          <w:sz w:val="24"/>
          <w:szCs w:val="24"/>
        </w:rPr>
      </w:pPr>
    </w:p>
    <w:tbl>
      <w:tblPr>
        <w:tblStyle w:val="af1"/>
        <w:tblpPr w:leftFromText="180" w:rightFromText="180" w:vertAnchor="text" w:horzAnchor="margin" w:tblpXSpec="center" w:tblpY="65"/>
        <w:bidiVisual/>
        <w:tblW w:w="9356" w:type="dxa"/>
        <w:tblLook w:val="04A0" w:firstRow="1" w:lastRow="0" w:firstColumn="1" w:lastColumn="0" w:noHBand="0" w:noVBand="1"/>
      </w:tblPr>
      <w:tblGrid>
        <w:gridCol w:w="1458"/>
        <w:gridCol w:w="770"/>
        <w:gridCol w:w="2919"/>
        <w:gridCol w:w="4209"/>
      </w:tblGrid>
      <w:tr w:rsidR="00D94C35" w:rsidRPr="004D2F45" w14:paraId="648FD4B7" w14:textId="77777777" w:rsidTr="008807AF">
        <w:trPr>
          <w:trHeight w:val="330"/>
        </w:trPr>
        <w:tc>
          <w:tcPr>
            <w:tcW w:w="9356" w:type="dxa"/>
            <w:gridSpan w:val="4"/>
            <w:noWrap/>
            <w:hideMark/>
          </w:tcPr>
          <w:p w14:paraId="73AA3A69" w14:textId="77777777" w:rsidR="00D94C35" w:rsidRPr="004D2F45" w:rsidRDefault="004D2F45" w:rsidP="008807AF">
            <w:pPr>
              <w:jc w:val="center"/>
              <w:rPr>
                <w:rFonts w:ascii="Arial" w:hAnsi="Arial"/>
                <w:b/>
                <w:bCs/>
                <w:color w:val="000000"/>
                <w:sz w:val="24"/>
                <w:szCs w:val="24"/>
              </w:rPr>
            </w:pPr>
            <w:r w:rsidRPr="004D2F45">
              <w:rPr>
                <w:rFonts w:ascii="Arial" w:hAnsi="Arial" w:hint="cs"/>
                <w:b/>
                <w:bCs/>
                <w:color w:val="000000"/>
                <w:sz w:val="24"/>
                <w:szCs w:val="24"/>
                <w:rtl/>
              </w:rPr>
              <w:t xml:space="preserve">שלב ב' - </w:t>
            </w:r>
            <w:r w:rsidR="00CE74CB" w:rsidRPr="004D2F45">
              <w:rPr>
                <w:rFonts w:ascii="Arial" w:hAnsi="Arial" w:hint="cs"/>
                <w:b/>
                <w:bCs/>
                <w:color w:val="000000"/>
                <w:sz w:val="24"/>
                <w:szCs w:val="24"/>
                <w:rtl/>
              </w:rPr>
              <w:t>התרשמות מ</w:t>
            </w:r>
            <w:r w:rsidR="00D94C35" w:rsidRPr="004D2F45">
              <w:rPr>
                <w:rFonts w:ascii="Arial" w:hAnsi="Arial" w:hint="cs"/>
                <w:b/>
                <w:bCs/>
                <w:color w:val="000000"/>
                <w:sz w:val="24"/>
                <w:szCs w:val="24"/>
                <w:rtl/>
              </w:rPr>
              <w:t>איכות ההמלצות הטלפוניות ו</w:t>
            </w:r>
            <w:r w:rsidR="00CE74CB" w:rsidRPr="004D2F45">
              <w:rPr>
                <w:rFonts w:ascii="Arial" w:hAnsi="Arial" w:hint="cs"/>
                <w:b/>
                <w:bCs/>
                <w:color w:val="000000"/>
                <w:sz w:val="24"/>
                <w:szCs w:val="24"/>
                <w:rtl/>
              </w:rPr>
              <w:t>ה</w:t>
            </w:r>
            <w:r w:rsidR="00D94C35" w:rsidRPr="004D2F45">
              <w:rPr>
                <w:rFonts w:ascii="Arial" w:hAnsi="Arial" w:hint="cs"/>
                <w:b/>
                <w:bCs/>
                <w:color w:val="000000"/>
                <w:sz w:val="24"/>
                <w:szCs w:val="24"/>
                <w:rtl/>
              </w:rPr>
              <w:t xml:space="preserve">ריאיונות </w:t>
            </w:r>
            <w:r w:rsidR="00CE74CB" w:rsidRPr="004D2F45">
              <w:rPr>
                <w:rFonts w:ascii="Arial" w:hAnsi="Arial" w:hint="cs"/>
                <w:b/>
                <w:bCs/>
                <w:color w:val="000000"/>
                <w:sz w:val="24"/>
                <w:szCs w:val="24"/>
                <w:rtl/>
              </w:rPr>
              <w:t xml:space="preserve">עם </w:t>
            </w:r>
            <w:r w:rsidR="00D94C35" w:rsidRPr="004D2F45">
              <w:rPr>
                <w:rFonts w:ascii="Arial" w:hAnsi="Arial" w:hint="cs"/>
                <w:b/>
                <w:bCs/>
                <w:color w:val="000000"/>
                <w:sz w:val="24"/>
                <w:szCs w:val="24"/>
                <w:rtl/>
              </w:rPr>
              <w:t>צוות המוצע (30 נקודות ממרכיב האיכות של ההצעה)</w:t>
            </w:r>
          </w:p>
        </w:tc>
      </w:tr>
      <w:tr w:rsidR="00D94C35" w:rsidRPr="004D2F45" w14:paraId="52066461" w14:textId="77777777" w:rsidTr="008807AF">
        <w:trPr>
          <w:trHeight w:val="300"/>
        </w:trPr>
        <w:tc>
          <w:tcPr>
            <w:tcW w:w="1458" w:type="dxa"/>
            <w:noWrap/>
            <w:hideMark/>
          </w:tcPr>
          <w:p w14:paraId="7CE05302" w14:textId="77777777" w:rsidR="00D94C35" w:rsidRPr="008807AF" w:rsidRDefault="00CE74CB" w:rsidP="008807AF">
            <w:pPr>
              <w:jc w:val="center"/>
              <w:rPr>
                <w:rFonts w:ascii="Arial" w:hAnsi="Arial"/>
                <w:b/>
                <w:bCs/>
                <w:color w:val="000000"/>
                <w:sz w:val="24"/>
                <w:szCs w:val="24"/>
              </w:rPr>
            </w:pPr>
            <w:r w:rsidRPr="008807AF">
              <w:rPr>
                <w:rFonts w:ascii="Arial" w:hAnsi="Arial" w:hint="eastAsia"/>
                <w:b/>
                <w:bCs/>
                <w:color w:val="000000"/>
                <w:sz w:val="24"/>
                <w:szCs w:val="24"/>
                <w:rtl/>
              </w:rPr>
              <w:t>אמת</w:t>
            </w:r>
            <w:r w:rsidRPr="008807AF">
              <w:rPr>
                <w:rFonts w:ascii="Arial" w:hAnsi="Arial"/>
                <w:b/>
                <w:bCs/>
                <w:color w:val="000000"/>
                <w:sz w:val="24"/>
                <w:szCs w:val="24"/>
                <w:rtl/>
              </w:rPr>
              <w:t xml:space="preserve"> </w:t>
            </w:r>
            <w:r w:rsidRPr="008807AF">
              <w:rPr>
                <w:rFonts w:ascii="Arial" w:hAnsi="Arial" w:hint="eastAsia"/>
                <w:b/>
                <w:bCs/>
                <w:color w:val="000000"/>
                <w:sz w:val="24"/>
                <w:szCs w:val="24"/>
                <w:rtl/>
              </w:rPr>
              <w:t>מידה</w:t>
            </w:r>
          </w:p>
        </w:tc>
        <w:tc>
          <w:tcPr>
            <w:tcW w:w="770" w:type="dxa"/>
            <w:noWrap/>
            <w:hideMark/>
          </w:tcPr>
          <w:p w14:paraId="44DD6E76" w14:textId="77777777" w:rsidR="00D94C35" w:rsidRPr="008807AF" w:rsidRDefault="00F86645" w:rsidP="008807AF">
            <w:pPr>
              <w:jc w:val="center"/>
              <w:rPr>
                <w:rFonts w:ascii="Arial" w:hAnsi="Arial"/>
                <w:b/>
                <w:bCs/>
                <w:color w:val="000000"/>
                <w:sz w:val="24"/>
                <w:szCs w:val="24"/>
              </w:rPr>
            </w:pPr>
            <w:r w:rsidRPr="008807AF">
              <w:rPr>
                <w:rFonts w:ascii="Arial" w:hAnsi="Arial"/>
                <w:b/>
                <w:bCs/>
                <w:color w:val="000000"/>
                <w:sz w:val="24"/>
                <w:szCs w:val="24"/>
                <w:rtl/>
              </w:rPr>
              <w:t>%</w:t>
            </w:r>
          </w:p>
        </w:tc>
        <w:tc>
          <w:tcPr>
            <w:tcW w:w="2919" w:type="dxa"/>
            <w:noWrap/>
            <w:hideMark/>
          </w:tcPr>
          <w:p w14:paraId="7DE36CB8" w14:textId="77777777" w:rsidR="00D94C35" w:rsidRPr="008807AF" w:rsidRDefault="00D94C35" w:rsidP="008807AF">
            <w:pPr>
              <w:jc w:val="center"/>
              <w:rPr>
                <w:rFonts w:ascii="Arial" w:hAnsi="Arial"/>
                <w:b/>
                <w:bCs/>
                <w:color w:val="000000"/>
                <w:sz w:val="24"/>
                <w:szCs w:val="24"/>
              </w:rPr>
            </w:pPr>
            <w:r w:rsidRPr="008807AF">
              <w:rPr>
                <w:rFonts w:ascii="Arial" w:hAnsi="Arial" w:hint="eastAsia"/>
                <w:b/>
                <w:bCs/>
                <w:color w:val="000000"/>
                <w:sz w:val="24"/>
                <w:szCs w:val="24"/>
                <w:rtl/>
              </w:rPr>
              <w:t>הפרמטר</w:t>
            </w:r>
            <w:r w:rsidRPr="008807AF">
              <w:rPr>
                <w:rFonts w:ascii="Arial" w:hAnsi="Arial"/>
                <w:b/>
                <w:bCs/>
                <w:color w:val="000000"/>
                <w:sz w:val="24"/>
                <w:szCs w:val="24"/>
                <w:rtl/>
              </w:rPr>
              <w:t xml:space="preserve"> </w:t>
            </w:r>
            <w:r w:rsidRPr="008807AF">
              <w:rPr>
                <w:rFonts w:ascii="Arial" w:hAnsi="Arial" w:hint="eastAsia"/>
                <w:b/>
                <w:bCs/>
                <w:color w:val="000000"/>
                <w:sz w:val="24"/>
                <w:szCs w:val="24"/>
                <w:rtl/>
              </w:rPr>
              <w:t>האיכותי</w:t>
            </w:r>
          </w:p>
        </w:tc>
        <w:tc>
          <w:tcPr>
            <w:tcW w:w="4209" w:type="dxa"/>
            <w:noWrap/>
            <w:hideMark/>
          </w:tcPr>
          <w:p w14:paraId="18CED677" w14:textId="77777777" w:rsidR="00D94C35" w:rsidRPr="008807AF" w:rsidRDefault="00D94C35" w:rsidP="008807AF">
            <w:pPr>
              <w:jc w:val="center"/>
              <w:rPr>
                <w:rFonts w:ascii="Arial" w:hAnsi="Arial"/>
                <w:b/>
                <w:bCs/>
                <w:color w:val="000000"/>
                <w:sz w:val="24"/>
                <w:szCs w:val="24"/>
              </w:rPr>
            </w:pPr>
            <w:r w:rsidRPr="008807AF">
              <w:rPr>
                <w:rFonts w:ascii="Arial" w:hAnsi="Arial" w:hint="eastAsia"/>
                <w:b/>
                <w:bCs/>
                <w:color w:val="000000"/>
                <w:sz w:val="24"/>
                <w:szCs w:val="24"/>
                <w:rtl/>
              </w:rPr>
              <w:t>המפתח</w:t>
            </w:r>
            <w:r w:rsidRPr="008807AF">
              <w:rPr>
                <w:rFonts w:ascii="Arial" w:hAnsi="Arial"/>
                <w:b/>
                <w:bCs/>
                <w:color w:val="000000"/>
                <w:sz w:val="24"/>
                <w:szCs w:val="24"/>
                <w:rtl/>
              </w:rPr>
              <w:t xml:space="preserve"> </w:t>
            </w:r>
            <w:r w:rsidRPr="008807AF">
              <w:rPr>
                <w:rFonts w:ascii="Arial" w:hAnsi="Arial" w:hint="eastAsia"/>
                <w:b/>
                <w:bCs/>
                <w:color w:val="000000"/>
                <w:sz w:val="24"/>
                <w:szCs w:val="24"/>
                <w:rtl/>
              </w:rPr>
              <w:t>לחישוב</w:t>
            </w:r>
          </w:p>
        </w:tc>
      </w:tr>
      <w:tr w:rsidR="00D94C35" w:rsidRPr="004D2F45" w14:paraId="6B4DD585" w14:textId="77777777" w:rsidTr="008807AF">
        <w:trPr>
          <w:trHeight w:val="300"/>
        </w:trPr>
        <w:tc>
          <w:tcPr>
            <w:tcW w:w="1458" w:type="dxa"/>
            <w:noWrap/>
          </w:tcPr>
          <w:p w14:paraId="5A45AC36" w14:textId="77777777" w:rsidR="00D94C35" w:rsidRPr="008807AF" w:rsidRDefault="00D94C35" w:rsidP="008807AF">
            <w:pPr>
              <w:spacing w:line="276" w:lineRule="auto"/>
              <w:rPr>
                <w:rFonts w:ascii="Arial" w:hAnsi="Arial"/>
                <w:color w:val="000000"/>
                <w:sz w:val="24"/>
                <w:szCs w:val="24"/>
                <w:rtl/>
              </w:rPr>
            </w:pPr>
            <w:r w:rsidRPr="004D2F45">
              <w:rPr>
                <w:rFonts w:ascii="Arial" w:hAnsi="Arial" w:hint="cs"/>
                <w:color w:val="000000"/>
                <w:sz w:val="24"/>
                <w:szCs w:val="24"/>
                <w:rtl/>
              </w:rPr>
              <w:t>המלצות טלפוניות על המציע</w:t>
            </w:r>
          </w:p>
        </w:tc>
        <w:tc>
          <w:tcPr>
            <w:tcW w:w="770" w:type="dxa"/>
            <w:noWrap/>
          </w:tcPr>
          <w:p w14:paraId="3DEC7EB1" w14:textId="77777777" w:rsidR="00D94C35" w:rsidRPr="008807AF" w:rsidRDefault="00D94C35" w:rsidP="008807AF">
            <w:pPr>
              <w:spacing w:line="276" w:lineRule="auto"/>
              <w:jc w:val="center"/>
              <w:rPr>
                <w:rFonts w:ascii="Arial" w:hAnsi="Arial"/>
                <w:color w:val="000000"/>
                <w:sz w:val="24"/>
                <w:szCs w:val="24"/>
                <w:rtl/>
              </w:rPr>
            </w:pPr>
            <w:r w:rsidRPr="008807AF">
              <w:rPr>
                <w:rFonts w:ascii="Arial" w:hAnsi="Arial"/>
                <w:color w:val="000000"/>
                <w:sz w:val="24"/>
                <w:szCs w:val="24"/>
                <w:rtl/>
              </w:rPr>
              <w:t>5</w:t>
            </w:r>
          </w:p>
        </w:tc>
        <w:tc>
          <w:tcPr>
            <w:tcW w:w="2919" w:type="dxa"/>
            <w:noWrap/>
          </w:tcPr>
          <w:p w14:paraId="34C5156F" w14:textId="77777777" w:rsidR="00D94C35" w:rsidRPr="008807AF" w:rsidRDefault="00D94C35" w:rsidP="008807AF">
            <w:pPr>
              <w:spacing w:line="276" w:lineRule="auto"/>
              <w:jc w:val="center"/>
              <w:rPr>
                <w:rFonts w:ascii="Arial" w:hAnsi="Arial"/>
                <w:color w:val="000000"/>
                <w:sz w:val="24"/>
                <w:szCs w:val="24"/>
                <w:rtl/>
              </w:rPr>
            </w:pPr>
            <w:r w:rsidRPr="004D2F45">
              <w:rPr>
                <w:rFonts w:ascii="Arial" w:hAnsi="Arial" w:hint="cs"/>
                <w:color w:val="000000"/>
                <w:sz w:val="24"/>
                <w:szCs w:val="24"/>
                <w:rtl/>
              </w:rPr>
              <w:t>טיב ההמלצות שקיבל המציע הנוגעות בפרמטרים הבאים: רמה מקצועית, אמינות, איכות השירות, עמידה בלוחות זמנים.</w:t>
            </w:r>
          </w:p>
        </w:tc>
        <w:tc>
          <w:tcPr>
            <w:tcW w:w="4209" w:type="dxa"/>
            <w:noWrap/>
          </w:tcPr>
          <w:p w14:paraId="07D40198" w14:textId="77777777" w:rsidR="00D94C35" w:rsidRPr="008807AF" w:rsidRDefault="00D94C35" w:rsidP="008807AF">
            <w:pPr>
              <w:spacing w:line="276" w:lineRule="auto"/>
              <w:rPr>
                <w:rFonts w:ascii="Arial" w:hAnsi="Arial"/>
                <w:color w:val="000000"/>
                <w:sz w:val="24"/>
                <w:szCs w:val="24"/>
                <w:rtl/>
              </w:rPr>
            </w:pPr>
            <w:r w:rsidRPr="004D2F45">
              <w:rPr>
                <w:rFonts w:ascii="Arial" w:hAnsi="Arial" w:hint="cs"/>
                <w:color w:val="000000"/>
                <w:sz w:val="24"/>
                <w:szCs w:val="24"/>
                <w:rtl/>
              </w:rPr>
              <w:t>חברי הוועדה ינקדו כל קריטריון, עבור כל הצעה על ציר שבין 0-10, כאשר: 0- לחלוטין לא מקצועי. 1-2 - לא מקצועי. 3-4 – מקצועי במידה מעטה. 5-6 – מקצועי במידה בינונית. 7-8 – מקצועי במידה רבה. 9-10 – מקצועי במידה רבה מאוד</w:t>
            </w:r>
          </w:p>
        </w:tc>
      </w:tr>
      <w:tr w:rsidR="00D94C35" w:rsidRPr="004D2F45" w14:paraId="7B8618C8" w14:textId="77777777" w:rsidTr="008807AF">
        <w:trPr>
          <w:trHeight w:val="300"/>
        </w:trPr>
        <w:tc>
          <w:tcPr>
            <w:tcW w:w="1458" w:type="dxa"/>
            <w:noWrap/>
          </w:tcPr>
          <w:p w14:paraId="24053D17" w14:textId="77777777" w:rsidR="00D94C35" w:rsidRPr="008807AF" w:rsidRDefault="00D94C35" w:rsidP="008807AF">
            <w:pPr>
              <w:spacing w:line="276" w:lineRule="auto"/>
              <w:rPr>
                <w:rFonts w:ascii="Arial" w:hAnsi="Arial"/>
                <w:color w:val="000000"/>
                <w:sz w:val="24"/>
                <w:szCs w:val="24"/>
                <w:rtl/>
              </w:rPr>
            </w:pPr>
            <w:r w:rsidRPr="004D2F45">
              <w:rPr>
                <w:rFonts w:ascii="Arial" w:hAnsi="Arial" w:hint="cs"/>
                <w:color w:val="000000"/>
                <w:sz w:val="24"/>
                <w:szCs w:val="24"/>
                <w:rtl/>
              </w:rPr>
              <w:t>המלצות טלפוניות על היועץ בכיר</w:t>
            </w:r>
          </w:p>
        </w:tc>
        <w:tc>
          <w:tcPr>
            <w:tcW w:w="770" w:type="dxa"/>
            <w:noWrap/>
          </w:tcPr>
          <w:p w14:paraId="780552E0" w14:textId="77777777" w:rsidR="00D94C35" w:rsidRPr="008807AF" w:rsidRDefault="00D94C35" w:rsidP="008807AF">
            <w:pPr>
              <w:spacing w:line="276" w:lineRule="auto"/>
              <w:jc w:val="center"/>
              <w:rPr>
                <w:rFonts w:ascii="Arial" w:hAnsi="Arial"/>
                <w:color w:val="000000"/>
                <w:sz w:val="24"/>
                <w:szCs w:val="24"/>
                <w:rtl/>
              </w:rPr>
            </w:pPr>
            <w:r w:rsidRPr="008807AF">
              <w:rPr>
                <w:rFonts w:ascii="Arial" w:hAnsi="Arial"/>
                <w:color w:val="000000"/>
                <w:sz w:val="24"/>
                <w:szCs w:val="24"/>
                <w:rtl/>
              </w:rPr>
              <w:t>5</w:t>
            </w:r>
          </w:p>
        </w:tc>
        <w:tc>
          <w:tcPr>
            <w:tcW w:w="2919" w:type="dxa"/>
            <w:noWrap/>
          </w:tcPr>
          <w:p w14:paraId="7F494C10" w14:textId="77777777" w:rsidR="00D94C35" w:rsidRPr="008807AF" w:rsidRDefault="00D94C35" w:rsidP="008807AF">
            <w:pPr>
              <w:spacing w:line="276" w:lineRule="auto"/>
              <w:jc w:val="center"/>
              <w:rPr>
                <w:rFonts w:ascii="Arial" w:hAnsi="Arial"/>
                <w:color w:val="000000"/>
                <w:sz w:val="24"/>
                <w:szCs w:val="24"/>
                <w:rtl/>
              </w:rPr>
            </w:pPr>
            <w:r w:rsidRPr="004D2F45">
              <w:rPr>
                <w:rFonts w:ascii="Arial" w:hAnsi="Arial" w:hint="cs"/>
                <w:color w:val="000000"/>
                <w:sz w:val="24"/>
                <w:szCs w:val="24"/>
                <w:rtl/>
              </w:rPr>
              <w:t>טיב ההמלצות שקיבל היועץ הבכיר הנוגעות בפרמטרים הבאים:רמה מקצועית, אמינות, איכות השירות, עמידה בלוחות זמנים.</w:t>
            </w:r>
          </w:p>
        </w:tc>
        <w:tc>
          <w:tcPr>
            <w:tcW w:w="4209" w:type="dxa"/>
            <w:noWrap/>
          </w:tcPr>
          <w:p w14:paraId="39F80935" w14:textId="77777777" w:rsidR="00D94C35" w:rsidRPr="008807AF" w:rsidRDefault="00D94C35" w:rsidP="008807AF">
            <w:pPr>
              <w:spacing w:line="276" w:lineRule="auto"/>
              <w:rPr>
                <w:rFonts w:ascii="Arial" w:hAnsi="Arial"/>
                <w:color w:val="000000"/>
                <w:sz w:val="24"/>
                <w:szCs w:val="24"/>
                <w:rtl/>
              </w:rPr>
            </w:pPr>
            <w:r w:rsidRPr="004D2F45">
              <w:rPr>
                <w:rFonts w:ascii="Arial" w:hAnsi="Arial" w:hint="cs"/>
                <w:color w:val="000000"/>
                <w:sz w:val="24"/>
                <w:szCs w:val="24"/>
                <w:rtl/>
              </w:rPr>
              <w:t>חברי הוועדה ינקדו כל קריטריון, עבור כל הצעה על ציר שבין 0-10, כאשר: 0- לחלוטין לא מקצועי. 1-2 - לא מקצועי. 3-4 – מקצועי במידה מעטה. 5-6 – מקצועי במידה בינונית. 7-8 – מקצועי במידה רבה. 9-10 – מקצועי במידה רבה מאוד</w:t>
            </w:r>
          </w:p>
        </w:tc>
      </w:tr>
      <w:tr w:rsidR="00D94C35" w:rsidRPr="004D2F45" w14:paraId="09896CC8" w14:textId="77777777" w:rsidTr="008807AF">
        <w:trPr>
          <w:trHeight w:val="1290"/>
        </w:trPr>
        <w:tc>
          <w:tcPr>
            <w:tcW w:w="1458" w:type="dxa"/>
          </w:tcPr>
          <w:p w14:paraId="6271AB63" w14:textId="77777777" w:rsidR="00D94C35" w:rsidRPr="004D2F45" w:rsidRDefault="00D94C35" w:rsidP="008807AF">
            <w:pPr>
              <w:spacing w:line="276" w:lineRule="auto"/>
              <w:rPr>
                <w:rFonts w:ascii="Arial" w:hAnsi="Arial"/>
                <w:color w:val="000000"/>
                <w:sz w:val="24"/>
                <w:szCs w:val="24"/>
              </w:rPr>
            </w:pPr>
            <w:r w:rsidRPr="004D2F45">
              <w:rPr>
                <w:rFonts w:ascii="Arial" w:hAnsi="Arial" w:hint="cs"/>
                <w:color w:val="000000"/>
                <w:sz w:val="24"/>
                <w:szCs w:val="24"/>
                <w:rtl/>
              </w:rPr>
              <w:lastRenderedPageBreak/>
              <w:t>ראיון עם היועץ הבכיר</w:t>
            </w:r>
          </w:p>
        </w:tc>
        <w:tc>
          <w:tcPr>
            <w:tcW w:w="770" w:type="dxa"/>
            <w:noWrap/>
          </w:tcPr>
          <w:p w14:paraId="3DC8E32F" w14:textId="77777777" w:rsidR="00D94C35" w:rsidRPr="004D2F45" w:rsidRDefault="00D94C35" w:rsidP="008807AF">
            <w:pPr>
              <w:bidi w:val="0"/>
              <w:spacing w:line="276" w:lineRule="auto"/>
              <w:jc w:val="center"/>
              <w:rPr>
                <w:color w:val="000000"/>
                <w:sz w:val="24"/>
                <w:szCs w:val="24"/>
                <w:rtl/>
              </w:rPr>
            </w:pPr>
            <w:r w:rsidRPr="004D2F45">
              <w:rPr>
                <w:rFonts w:hint="cs"/>
                <w:color w:val="000000"/>
                <w:sz w:val="24"/>
                <w:szCs w:val="24"/>
                <w:rtl/>
              </w:rPr>
              <w:t>10</w:t>
            </w:r>
          </w:p>
        </w:tc>
        <w:tc>
          <w:tcPr>
            <w:tcW w:w="2919" w:type="dxa"/>
          </w:tcPr>
          <w:p w14:paraId="5EC06354" w14:textId="77777777" w:rsidR="00D94C35" w:rsidRPr="004D2F45" w:rsidRDefault="00D94C35" w:rsidP="008807AF">
            <w:pPr>
              <w:spacing w:line="276" w:lineRule="auto"/>
              <w:jc w:val="center"/>
              <w:rPr>
                <w:rFonts w:ascii="Arial" w:hAnsi="Arial"/>
                <w:color w:val="000000"/>
                <w:sz w:val="24"/>
                <w:szCs w:val="24"/>
              </w:rPr>
            </w:pPr>
            <w:r w:rsidRPr="004D2F45">
              <w:rPr>
                <w:rFonts w:ascii="Arial" w:hAnsi="Arial" w:hint="cs"/>
                <w:color w:val="000000"/>
                <w:sz w:val="24"/>
                <w:szCs w:val="24"/>
                <w:rtl/>
              </w:rPr>
              <w:t>התרשמות ממקצועיות מנהל הפרויקט, יכולתו להוביל ולנהל עבודה זה.</w:t>
            </w:r>
          </w:p>
        </w:tc>
        <w:tc>
          <w:tcPr>
            <w:tcW w:w="4209" w:type="dxa"/>
          </w:tcPr>
          <w:p w14:paraId="15AF84E1" w14:textId="77777777" w:rsidR="00D94C35" w:rsidRPr="004D2F45" w:rsidRDefault="00D94C35" w:rsidP="008807AF">
            <w:pPr>
              <w:spacing w:line="276" w:lineRule="auto"/>
              <w:rPr>
                <w:rFonts w:ascii="Arial" w:hAnsi="Arial"/>
                <w:color w:val="000000"/>
                <w:sz w:val="24"/>
                <w:szCs w:val="24"/>
              </w:rPr>
            </w:pPr>
            <w:r w:rsidRPr="004D2F45">
              <w:rPr>
                <w:rFonts w:ascii="Arial" w:hAnsi="Arial" w:hint="cs"/>
                <w:color w:val="000000"/>
                <w:sz w:val="24"/>
                <w:szCs w:val="24"/>
                <w:rtl/>
              </w:rPr>
              <w:t>חברי הוועדה ינקדו כל הצעה על ציר שבין 0-10, כאשר: 0- לחלוטין לא מקצועי. 1-2 - לא מקצועי. 3-4 – מקצועי במידה מעטה. 5-6 – מקצועי במידה בינונית. 7-8 – מקצועי במידה רבה. 9-10 – מקצועי במידה רבה מאוד.</w:t>
            </w:r>
          </w:p>
        </w:tc>
      </w:tr>
      <w:tr w:rsidR="00D94C35" w:rsidRPr="004D2F45" w14:paraId="4EB1A0C5" w14:textId="77777777" w:rsidTr="008807AF">
        <w:trPr>
          <w:trHeight w:val="637"/>
        </w:trPr>
        <w:tc>
          <w:tcPr>
            <w:tcW w:w="1458" w:type="dxa"/>
          </w:tcPr>
          <w:p w14:paraId="781EDB3E" w14:textId="77777777" w:rsidR="00D94C35" w:rsidRPr="004D2F45" w:rsidRDefault="00D94C35" w:rsidP="008807AF">
            <w:pPr>
              <w:spacing w:line="276" w:lineRule="auto"/>
              <w:rPr>
                <w:rFonts w:ascii="Arial" w:hAnsi="Arial"/>
                <w:color w:val="000000"/>
                <w:sz w:val="24"/>
                <w:szCs w:val="24"/>
                <w:rtl/>
              </w:rPr>
            </w:pPr>
            <w:r w:rsidRPr="004D2F45">
              <w:rPr>
                <w:rFonts w:ascii="Arial" w:hAnsi="Arial" w:hint="cs"/>
                <w:color w:val="000000"/>
                <w:sz w:val="24"/>
                <w:szCs w:val="24"/>
                <w:rtl/>
              </w:rPr>
              <w:t>מתודולוגיה מוצעת עבור הפרויקט, כפי שתוצג בראיון</w:t>
            </w:r>
          </w:p>
        </w:tc>
        <w:tc>
          <w:tcPr>
            <w:tcW w:w="770" w:type="dxa"/>
            <w:noWrap/>
          </w:tcPr>
          <w:p w14:paraId="52CDC844" w14:textId="77777777" w:rsidR="00D94C35" w:rsidRPr="004D2F45" w:rsidRDefault="00D94C35" w:rsidP="008807AF">
            <w:pPr>
              <w:bidi w:val="0"/>
              <w:spacing w:line="276" w:lineRule="auto"/>
              <w:jc w:val="center"/>
              <w:rPr>
                <w:color w:val="000000"/>
                <w:sz w:val="24"/>
                <w:szCs w:val="24"/>
              </w:rPr>
            </w:pPr>
            <w:r w:rsidRPr="004D2F45">
              <w:rPr>
                <w:rFonts w:hint="cs"/>
                <w:color w:val="000000"/>
                <w:sz w:val="24"/>
                <w:szCs w:val="24"/>
                <w:rtl/>
              </w:rPr>
              <w:t>10</w:t>
            </w:r>
          </w:p>
        </w:tc>
        <w:tc>
          <w:tcPr>
            <w:tcW w:w="2919" w:type="dxa"/>
          </w:tcPr>
          <w:p w14:paraId="3B88C487" w14:textId="77777777" w:rsidR="00D94C35" w:rsidRPr="004D2F45" w:rsidRDefault="00D94C35" w:rsidP="008807AF">
            <w:pPr>
              <w:spacing w:line="276" w:lineRule="auto"/>
              <w:jc w:val="center"/>
              <w:rPr>
                <w:rFonts w:ascii="Arial" w:hAnsi="Arial"/>
                <w:color w:val="000000"/>
                <w:sz w:val="24"/>
                <w:szCs w:val="24"/>
              </w:rPr>
            </w:pPr>
            <w:r w:rsidRPr="004D2F45">
              <w:rPr>
                <w:rFonts w:hint="cs"/>
                <w:sz w:val="24"/>
                <w:szCs w:val="24"/>
                <w:rtl/>
              </w:rPr>
              <w:t>המתודולוגיה המוצעת לתהליך הנוכחי ודרכי יישומה בפרויקט</w:t>
            </w:r>
            <w:r w:rsidRPr="004D2F45">
              <w:rPr>
                <w:rFonts w:hint="cs"/>
                <w:b/>
                <w:bCs/>
                <w:sz w:val="24"/>
                <w:szCs w:val="24"/>
                <w:rtl/>
              </w:rPr>
              <w:t>.</w:t>
            </w:r>
          </w:p>
        </w:tc>
        <w:tc>
          <w:tcPr>
            <w:tcW w:w="4209" w:type="dxa"/>
          </w:tcPr>
          <w:p w14:paraId="08E83122" w14:textId="77777777" w:rsidR="00D94C35" w:rsidRPr="004D2F45" w:rsidRDefault="00D94C35" w:rsidP="008807AF">
            <w:pPr>
              <w:spacing w:line="276" w:lineRule="auto"/>
              <w:rPr>
                <w:rFonts w:ascii="Arial" w:hAnsi="Arial"/>
                <w:color w:val="000000"/>
                <w:sz w:val="24"/>
                <w:szCs w:val="24"/>
              </w:rPr>
            </w:pPr>
            <w:r w:rsidRPr="004D2F45">
              <w:rPr>
                <w:rFonts w:ascii="Arial" w:hAnsi="Arial" w:hint="cs"/>
                <w:color w:val="000000"/>
                <w:sz w:val="24"/>
                <w:szCs w:val="24"/>
                <w:rtl/>
              </w:rPr>
              <w:t>חברי הוועדה ינקדו כל הצעה על ציר שבין 0-10, כאשר: 0- לחלוטין לא מקצועי. 1-2 - לא מקצועי. 3-4 – מקצועי במידה מעטה. 5-6 – מקצועי במידה בינונית. 7-8 – מקצועי במידה רבה. 9-10 – מקצועי במידה רבה מאוד</w:t>
            </w:r>
            <w:r w:rsidRPr="008807AF">
              <w:rPr>
                <w:b/>
                <w:bCs/>
                <w:sz w:val="24"/>
                <w:szCs w:val="24"/>
                <w:rtl/>
              </w:rPr>
              <w:t>.</w:t>
            </w:r>
          </w:p>
        </w:tc>
      </w:tr>
    </w:tbl>
    <w:p w14:paraId="0F7180FB" w14:textId="77777777" w:rsidR="00D94C35" w:rsidRDefault="00D94C35" w:rsidP="008807AF">
      <w:pPr>
        <w:tabs>
          <w:tab w:val="left" w:pos="509"/>
        </w:tabs>
        <w:autoSpaceDE w:val="0"/>
        <w:autoSpaceDN w:val="0"/>
        <w:ind w:left="2218"/>
        <w:jc w:val="both"/>
        <w:rPr>
          <w:rFonts w:ascii="Arial" w:hAnsi="Arial"/>
          <w:sz w:val="24"/>
          <w:szCs w:val="24"/>
          <w:u w:val="single"/>
          <w:rtl/>
        </w:rPr>
      </w:pPr>
    </w:p>
    <w:p w14:paraId="106DE7BE" w14:textId="77777777" w:rsidR="00AA057C" w:rsidRPr="004D2F45" w:rsidRDefault="00AA057C" w:rsidP="008807AF">
      <w:pPr>
        <w:tabs>
          <w:tab w:val="left" w:pos="509"/>
        </w:tabs>
        <w:autoSpaceDE w:val="0"/>
        <w:autoSpaceDN w:val="0"/>
        <w:ind w:left="2218"/>
        <w:jc w:val="both"/>
        <w:rPr>
          <w:rFonts w:ascii="Arial" w:hAnsi="Arial"/>
          <w:sz w:val="24"/>
          <w:szCs w:val="24"/>
          <w:u w:val="single"/>
        </w:rPr>
      </w:pPr>
    </w:p>
    <w:tbl>
      <w:tblPr>
        <w:tblStyle w:val="af1"/>
        <w:tblpPr w:leftFromText="180" w:rightFromText="180" w:vertAnchor="text" w:horzAnchor="margin" w:tblpXSpec="center" w:tblpY="189"/>
        <w:bidiVisual/>
        <w:tblW w:w="9270" w:type="dxa"/>
        <w:tblLook w:val="04A0" w:firstRow="1" w:lastRow="0" w:firstColumn="1" w:lastColumn="0" w:noHBand="0" w:noVBand="1"/>
      </w:tblPr>
      <w:tblGrid>
        <w:gridCol w:w="1303"/>
        <w:gridCol w:w="697"/>
        <w:gridCol w:w="2919"/>
        <w:gridCol w:w="4351"/>
      </w:tblGrid>
      <w:tr w:rsidR="00D94C35" w:rsidRPr="004D2F45" w14:paraId="76E88CE3" w14:textId="77777777" w:rsidTr="008807AF">
        <w:trPr>
          <w:trHeight w:val="330"/>
        </w:trPr>
        <w:tc>
          <w:tcPr>
            <w:tcW w:w="9270" w:type="dxa"/>
            <w:gridSpan w:val="4"/>
            <w:noWrap/>
            <w:hideMark/>
          </w:tcPr>
          <w:p w14:paraId="63600D3B" w14:textId="77777777" w:rsidR="00D94C35" w:rsidRPr="004D2F45" w:rsidRDefault="004D2F45" w:rsidP="008807AF">
            <w:pPr>
              <w:jc w:val="center"/>
              <w:rPr>
                <w:rFonts w:ascii="Arial" w:hAnsi="Arial"/>
                <w:b/>
                <w:bCs/>
                <w:color w:val="000000"/>
                <w:sz w:val="24"/>
                <w:szCs w:val="24"/>
                <w:rtl/>
              </w:rPr>
            </w:pPr>
            <w:r w:rsidRPr="004D2F45">
              <w:rPr>
                <w:rFonts w:ascii="Arial" w:hAnsi="Arial" w:hint="cs"/>
                <w:b/>
                <w:bCs/>
                <w:color w:val="000000"/>
                <w:sz w:val="24"/>
                <w:szCs w:val="24"/>
                <w:rtl/>
              </w:rPr>
              <w:t xml:space="preserve">שלב ג' - </w:t>
            </w:r>
            <w:r w:rsidR="00D94C35" w:rsidRPr="004D2F45">
              <w:rPr>
                <w:rFonts w:ascii="Arial" w:hAnsi="Arial" w:hint="cs"/>
                <w:b/>
                <w:bCs/>
                <w:color w:val="000000"/>
                <w:sz w:val="24"/>
                <w:szCs w:val="24"/>
                <w:rtl/>
              </w:rPr>
              <w:t>ביקור במרכז שליטה של המציע (20 נקודות ממרכיב האיכות של ההצעה)</w:t>
            </w:r>
          </w:p>
        </w:tc>
      </w:tr>
      <w:tr w:rsidR="00D94C35" w:rsidRPr="004D2F45" w14:paraId="4AB83E53" w14:textId="77777777" w:rsidTr="008807AF">
        <w:trPr>
          <w:trHeight w:val="300"/>
        </w:trPr>
        <w:tc>
          <w:tcPr>
            <w:tcW w:w="1303" w:type="dxa"/>
            <w:noWrap/>
            <w:hideMark/>
          </w:tcPr>
          <w:p w14:paraId="5271D55A" w14:textId="77777777" w:rsidR="00D94C35" w:rsidRPr="008807AF" w:rsidRDefault="00CE74CB" w:rsidP="008807AF">
            <w:pPr>
              <w:jc w:val="center"/>
              <w:rPr>
                <w:rFonts w:ascii="Arial" w:hAnsi="Arial"/>
                <w:b/>
                <w:bCs/>
                <w:color w:val="000000"/>
                <w:sz w:val="24"/>
                <w:szCs w:val="24"/>
              </w:rPr>
            </w:pPr>
            <w:r w:rsidRPr="008807AF">
              <w:rPr>
                <w:rFonts w:ascii="Arial" w:hAnsi="Arial" w:hint="eastAsia"/>
                <w:b/>
                <w:bCs/>
                <w:color w:val="000000"/>
                <w:sz w:val="24"/>
                <w:szCs w:val="24"/>
                <w:rtl/>
              </w:rPr>
              <w:t>אמת</w:t>
            </w:r>
            <w:r w:rsidRPr="008807AF">
              <w:rPr>
                <w:rFonts w:ascii="Arial" w:hAnsi="Arial"/>
                <w:b/>
                <w:bCs/>
                <w:color w:val="000000"/>
                <w:sz w:val="24"/>
                <w:szCs w:val="24"/>
                <w:rtl/>
              </w:rPr>
              <w:t xml:space="preserve"> </w:t>
            </w:r>
            <w:r w:rsidRPr="008807AF">
              <w:rPr>
                <w:rFonts w:ascii="Arial" w:hAnsi="Arial" w:hint="eastAsia"/>
                <w:b/>
                <w:bCs/>
                <w:color w:val="000000"/>
                <w:sz w:val="24"/>
                <w:szCs w:val="24"/>
                <w:rtl/>
              </w:rPr>
              <w:t>מידה</w:t>
            </w:r>
          </w:p>
        </w:tc>
        <w:tc>
          <w:tcPr>
            <w:tcW w:w="697" w:type="dxa"/>
            <w:noWrap/>
            <w:hideMark/>
          </w:tcPr>
          <w:p w14:paraId="7412C551" w14:textId="77777777" w:rsidR="00D94C35" w:rsidRPr="008807AF" w:rsidRDefault="00135E94" w:rsidP="008807AF">
            <w:pPr>
              <w:jc w:val="center"/>
              <w:rPr>
                <w:rFonts w:ascii="Arial" w:hAnsi="Arial"/>
                <w:b/>
                <w:bCs/>
                <w:color w:val="000000"/>
                <w:sz w:val="24"/>
                <w:szCs w:val="24"/>
              </w:rPr>
            </w:pPr>
            <w:r w:rsidRPr="008807AF">
              <w:rPr>
                <w:rFonts w:ascii="Arial" w:hAnsi="Arial"/>
                <w:b/>
                <w:bCs/>
                <w:color w:val="000000"/>
                <w:sz w:val="24"/>
                <w:szCs w:val="24"/>
                <w:rtl/>
              </w:rPr>
              <w:t>%</w:t>
            </w:r>
          </w:p>
        </w:tc>
        <w:tc>
          <w:tcPr>
            <w:tcW w:w="2919" w:type="dxa"/>
            <w:noWrap/>
            <w:hideMark/>
          </w:tcPr>
          <w:p w14:paraId="0F28BCA6" w14:textId="77777777" w:rsidR="00D94C35" w:rsidRPr="008807AF" w:rsidRDefault="00D94C35" w:rsidP="008807AF">
            <w:pPr>
              <w:jc w:val="center"/>
              <w:rPr>
                <w:rFonts w:ascii="Arial" w:hAnsi="Arial"/>
                <w:b/>
                <w:bCs/>
                <w:color w:val="000000"/>
                <w:sz w:val="24"/>
                <w:szCs w:val="24"/>
              </w:rPr>
            </w:pPr>
            <w:r w:rsidRPr="008807AF">
              <w:rPr>
                <w:rFonts w:ascii="Arial" w:hAnsi="Arial" w:hint="eastAsia"/>
                <w:b/>
                <w:bCs/>
                <w:color w:val="000000"/>
                <w:sz w:val="24"/>
                <w:szCs w:val="24"/>
                <w:rtl/>
              </w:rPr>
              <w:t>הפרמטר</w:t>
            </w:r>
            <w:r w:rsidRPr="008807AF">
              <w:rPr>
                <w:rFonts w:ascii="Arial" w:hAnsi="Arial"/>
                <w:b/>
                <w:bCs/>
                <w:color w:val="000000"/>
                <w:sz w:val="24"/>
                <w:szCs w:val="24"/>
                <w:rtl/>
              </w:rPr>
              <w:t xml:space="preserve"> </w:t>
            </w:r>
            <w:r w:rsidRPr="008807AF">
              <w:rPr>
                <w:rFonts w:ascii="Arial" w:hAnsi="Arial" w:hint="eastAsia"/>
                <w:b/>
                <w:bCs/>
                <w:color w:val="000000"/>
                <w:sz w:val="24"/>
                <w:szCs w:val="24"/>
                <w:rtl/>
              </w:rPr>
              <w:t>האיכותי</w:t>
            </w:r>
          </w:p>
        </w:tc>
        <w:tc>
          <w:tcPr>
            <w:tcW w:w="4351" w:type="dxa"/>
            <w:noWrap/>
            <w:hideMark/>
          </w:tcPr>
          <w:p w14:paraId="28D9E879" w14:textId="77777777" w:rsidR="00D94C35" w:rsidRPr="008807AF" w:rsidRDefault="00D94C35" w:rsidP="008807AF">
            <w:pPr>
              <w:jc w:val="center"/>
              <w:rPr>
                <w:rFonts w:ascii="Arial" w:hAnsi="Arial"/>
                <w:b/>
                <w:bCs/>
                <w:color w:val="000000"/>
                <w:sz w:val="24"/>
                <w:szCs w:val="24"/>
              </w:rPr>
            </w:pPr>
            <w:r w:rsidRPr="008807AF">
              <w:rPr>
                <w:rFonts w:ascii="Arial" w:hAnsi="Arial" w:hint="eastAsia"/>
                <w:b/>
                <w:bCs/>
                <w:color w:val="000000"/>
                <w:sz w:val="24"/>
                <w:szCs w:val="24"/>
                <w:rtl/>
              </w:rPr>
              <w:t>המפתח</w:t>
            </w:r>
            <w:r w:rsidRPr="008807AF">
              <w:rPr>
                <w:rFonts w:ascii="Arial" w:hAnsi="Arial"/>
                <w:b/>
                <w:bCs/>
                <w:color w:val="000000"/>
                <w:sz w:val="24"/>
                <w:szCs w:val="24"/>
                <w:rtl/>
              </w:rPr>
              <w:t xml:space="preserve"> </w:t>
            </w:r>
            <w:r w:rsidRPr="008807AF">
              <w:rPr>
                <w:rFonts w:ascii="Arial" w:hAnsi="Arial" w:hint="eastAsia"/>
                <w:b/>
                <w:bCs/>
                <w:color w:val="000000"/>
                <w:sz w:val="24"/>
                <w:szCs w:val="24"/>
                <w:rtl/>
              </w:rPr>
              <w:t>לחישוב</w:t>
            </w:r>
          </w:p>
        </w:tc>
      </w:tr>
      <w:tr w:rsidR="00D94C35" w:rsidRPr="004D2F45" w14:paraId="173B74B2" w14:textId="77777777" w:rsidTr="008807AF">
        <w:trPr>
          <w:trHeight w:val="1290"/>
        </w:trPr>
        <w:tc>
          <w:tcPr>
            <w:tcW w:w="1303" w:type="dxa"/>
          </w:tcPr>
          <w:p w14:paraId="193BE43A" w14:textId="77777777" w:rsidR="00D94C35" w:rsidRPr="004D2F45" w:rsidRDefault="00D94C35" w:rsidP="00D94C35">
            <w:pPr>
              <w:spacing w:line="276" w:lineRule="auto"/>
              <w:jc w:val="both"/>
              <w:rPr>
                <w:rFonts w:ascii="Arial" w:hAnsi="Arial"/>
                <w:color w:val="000000"/>
                <w:sz w:val="24"/>
                <w:szCs w:val="24"/>
                <w:rtl/>
              </w:rPr>
            </w:pPr>
            <w:r w:rsidRPr="004D2F45">
              <w:rPr>
                <w:rFonts w:ascii="Arial" w:hAnsi="Arial" w:hint="cs"/>
                <w:color w:val="000000"/>
                <w:sz w:val="24"/>
                <w:szCs w:val="24"/>
                <w:rtl/>
              </w:rPr>
              <w:t>שפה משותפת</w:t>
            </w:r>
          </w:p>
        </w:tc>
        <w:tc>
          <w:tcPr>
            <w:tcW w:w="697" w:type="dxa"/>
            <w:noWrap/>
          </w:tcPr>
          <w:p w14:paraId="29AF3207" w14:textId="77777777" w:rsidR="00D94C35" w:rsidRPr="004D2F45" w:rsidRDefault="001D3AEE" w:rsidP="008807AF">
            <w:pPr>
              <w:bidi w:val="0"/>
              <w:spacing w:line="276" w:lineRule="auto"/>
              <w:jc w:val="center"/>
              <w:rPr>
                <w:rFonts w:cs="Times New Roman"/>
                <w:color w:val="000000"/>
                <w:sz w:val="24"/>
                <w:szCs w:val="24"/>
              </w:rPr>
            </w:pPr>
            <w:r w:rsidRPr="004D2F45">
              <w:rPr>
                <w:rFonts w:cs="Times New Roman" w:hint="cs"/>
                <w:color w:val="000000"/>
                <w:sz w:val="24"/>
                <w:szCs w:val="24"/>
                <w:rtl/>
              </w:rPr>
              <w:t>7</w:t>
            </w:r>
          </w:p>
        </w:tc>
        <w:tc>
          <w:tcPr>
            <w:tcW w:w="2919" w:type="dxa"/>
          </w:tcPr>
          <w:p w14:paraId="411F0FC8" w14:textId="77777777" w:rsidR="00D94C35" w:rsidRPr="004D2F45" w:rsidRDefault="001D3AEE" w:rsidP="004D2F45">
            <w:pPr>
              <w:spacing w:line="276" w:lineRule="auto"/>
              <w:jc w:val="both"/>
              <w:rPr>
                <w:rFonts w:ascii="Arial" w:hAnsi="Arial"/>
                <w:color w:val="000000"/>
                <w:sz w:val="24"/>
                <w:szCs w:val="24"/>
                <w:rtl/>
              </w:rPr>
            </w:pPr>
            <w:r w:rsidRPr="004D2F45">
              <w:rPr>
                <w:rFonts w:ascii="Arial" w:hAnsi="Arial" w:hint="cs"/>
                <w:color w:val="000000"/>
                <w:sz w:val="24"/>
                <w:szCs w:val="24"/>
                <w:rtl/>
              </w:rPr>
              <w:t>הצלחת מרכז השליטה בהטמעת שפה מקצועית</w:t>
            </w:r>
          </w:p>
        </w:tc>
        <w:tc>
          <w:tcPr>
            <w:tcW w:w="4351" w:type="dxa"/>
          </w:tcPr>
          <w:p w14:paraId="5FAD524E" w14:textId="77777777" w:rsidR="00D94C35" w:rsidRPr="004D2F45" w:rsidRDefault="00D94C35" w:rsidP="008807AF">
            <w:pPr>
              <w:spacing w:line="276" w:lineRule="auto"/>
              <w:rPr>
                <w:rFonts w:ascii="Arial" w:hAnsi="Arial"/>
                <w:color w:val="000000"/>
                <w:sz w:val="24"/>
                <w:szCs w:val="24"/>
              </w:rPr>
            </w:pPr>
            <w:r w:rsidRPr="004D2F45">
              <w:rPr>
                <w:rFonts w:ascii="Arial" w:hAnsi="Arial" w:hint="cs"/>
                <w:color w:val="000000"/>
                <w:sz w:val="24"/>
                <w:szCs w:val="24"/>
                <w:rtl/>
              </w:rPr>
              <w:t>חברי הוועדה ינקדו כל הצעה על ציר שבין 0-10, כאשר: 0- לחלוטין לא מקצועי. 1-2 - לא מקצועי. 3-4 – מקצועי במידה מעטה. 5-6 – מקצועי במידה בינונית. 7-8 – מקצועי במידה רבה. 9-10 – מקצועי במידה רבה מאוד.</w:t>
            </w:r>
          </w:p>
        </w:tc>
      </w:tr>
      <w:tr w:rsidR="00D94C35" w:rsidRPr="004D2F45" w14:paraId="520D7310" w14:textId="77777777" w:rsidTr="008807AF">
        <w:trPr>
          <w:trHeight w:val="1290"/>
        </w:trPr>
        <w:tc>
          <w:tcPr>
            <w:tcW w:w="1303" w:type="dxa"/>
          </w:tcPr>
          <w:p w14:paraId="5EF89BE4" w14:textId="77777777" w:rsidR="00D94C35" w:rsidRPr="004D2F45" w:rsidRDefault="00D94C35" w:rsidP="00D94C35">
            <w:pPr>
              <w:spacing w:line="276" w:lineRule="auto"/>
              <w:jc w:val="both"/>
              <w:rPr>
                <w:rFonts w:ascii="Arial" w:hAnsi="Arial"/>
                <w:color w:val="000000"/>
                <w:sz w:val="24"/>
                <w:szCs w:val="24"/>
                <w:rtl/>
              </w:rPr>
            </w:pPr>
            <w:r w:rsidRPr="004D2F45">
              <w:rPr>
                <w:rFonts w:ascii="Arial" w:hAnsi="Arial" w:hint="cs"/>
                <w:color w:val="000000"/>
                <w:sz w:val="24"/>
                <w:szCs w:val="24"/>
                <w:rtl/>
              </w:rPr>
              <w:t>פרוצדורות ניהוליות</w:t>
            </w:r>
          </w:p>
        </w:tc>
        <w:tc>
          <w:tcPr>
            <w:tcW w:w="697" w:type="dxa"/>
            <w:noWrap/>
          </w:tcPr>
          <w:p w14:paraId="028161C2" w14:textId="77777777" w:rsidR="00D94C35" w:rsidRPr="004D2F45" w:rsidRDefault="001D3AEE" w:rsidP="008807AF">
            <w:pPr>
              <w:bidi w:val="0"/>
              <w:spacing w:line="276" w:lineRule="auto"/>
              <w:jc w:val="center"/>
              <w:rPr>
                <w:rFonts w:cs="Times New Roman"/>
                <w:color w:val="000000"/>
                <w:sz w:val="24"/>
                <w:szCs w:val="24"/>
                <w:rtl/>
              </w:rPr>
            </w:pPr>
            <w:r w:rsidRPr="004D2F45">
              <w:rPr>
                <w:rFonts w:cs="Times New Roman" w:hint="cs"/>
                <w:color w:val="000000"/>
                <w:sz w:val="24"/>
                <w:szCs w:val="24"/>
                <w:rtl/>
              </w:rPr>
              <w:t>7</w:t>
            </w:r>
          </w:p>
        </w:tc>
        <w:tc>
          <w:tcPr>
            <w:tcW w:w="2919" w:type="dxa"/>
          </w:tcPr>
          <w:p w14:paraId="3890007B" w14:textId="77777777" w:rsidR="00D94C35" w:rsidRPr="004D2F45" w:rsidRDefault="00D94C35" w:rsidP="004D2F45">
            <w:pPr>
              <w:spacing w:line="276" w:lineRule="auto"/>
              <w:jc w:val="both"/>
              <w:rPr>
                <w:rFonts w:ascii="Arial" w:hAnsi="Arial"/>
                <w:color w:val="000000"/>
                <w:sz w:val="24"/>
                <w:szCs w:val="24"/>
                <w:rtl/>
              </w:rPr>
            </w:pPr>
            <w:r w:rsidRPr="004D2F45">
              <w:rPr>
                <w:rFonts w:ascii="Arial" w:hAnsi="Arial" w:hint="cs"/>
                <w:color w:val="000000"/>
                <w:sz w:val="24"/>
                <w:szCs w:val="24"/>
                <w:rtl/>
              </w:rPr>
              <w:t xml:space="preserve">פרוצדורות ניהוליות - התרשמות מקצועית ממעורבות </w:t>
            </w:r>
            <w:r w:rsidR="001D3AEE" w:rsidRPr="004D2F45">
              <w:rPr>
                <w:rFonts w:ascii="Arial" w:hAnsi="Arial" w:hint="cs"/>
                <w:color w:val="000000"/>
                <w:sz w:val="24"/>
                <w:szCs w:val="24"/>
                <w:rtl/>
              </w:rPr>
              <w:t>מרכז הבקרה</w:t>
            </w:r>
            <w:r w:rsidRPr="004D2F45">
              <w:rPr>
                <w:rFonts w:ascii="Arial" w:hAnsi="Arial" w:hint="cs"/>
                <w:color w:val="000000"/>
                <w:sz w:val="24"/>
                <w:szCs w:val="24"/>
                <w:rtl/>
              </w:rPr>
              <w:t xml:space="preserve"> בשגרה הניהולית של הגוף. </w:t>
            </w:r>
          </w:p>
        </w:tc>
        <w:tc>
          <w:tcPr>
            <w:tcW w:w="4351" w:type="dxa"/>
          </w:tcPr>
          <w:p w14:paraId="076F4096" w14:textId="77777777" w:rsidR="00D94C35" w:rsidRPr="004D2F45" w:rsidRDefault="00D94C35" w:rsidP="008807AF">
            <w:pPr>
              <w:spacing w:line="276" w:lineRule="auto"/>
              <w:rPr>
                <w:rFonts w:ascii="Arial" w:hAnsi="Arial"/>
                <w:color w:val="000000"/>
                <w:sz w:val="24"/>
                <w:szCs w:val="24"/>
              </w:rPr>
            </w:pPr>
            <w:r w:rsidRPr="004D2F45">
              <w:rPr>
                <w:rFonts w:ascii="Arial" w:hAnsi="Arial" w:hint="cs"/>
                <w:color w:val="000000"/>
                <w:sz w:val="24"/>
                <w:szCs w:val="24"/>
                <w:rtl/>
              </w:rPr>
              <w:t>חברי הוועדה ינקדו כל הצעה על ציר שבין 0-10, כאשר: 0- לחלוטין לא מקצועי. 1-2 - לא מקצועי. 3-4 – מקצועי במידה מעטה. 5-6 – מקצועי במידה בינונית. 7-8 – מקצועי במידה רבה. 9-10 – מקצועי במידה רבה מאוד.</w:t>
            </w:r>
          </w:p>
        </w:tc>
      </w:tr>
      <w:tr w:rsidR="00D94C35" w:rsidRPr="004D2F45" w14:paraId="2246A93D" w14:textId="77777777" w:rsidTr="008807AF">
        <w:trPr>
          <w:trHeight w:val="67"/>
        </w:trPr>
        <w:tc>
          <w:tcPr>
            <w:tcW w:w="1303" w:type="dxa"/>
          </w:tcPr>
          <w:p w14:paraId="69040BF8" w14:textId="77777777" w:rsidR="00D94C35" w:rsidRPr="004D2F45" w:rsidRDefault="00D94C35" w:rsidP="00D94C35">
            <w:pPr>
              <w:spacing w:line="276" w:lineRule="auto"/>
              <w:jc w:val="both"/>
              <w:rPr>
                <w:rFonts w:ascii="Arial" w:hAnsi="Arial"/>
                <w:color w:val="000000"/>
                <w:sz w:val="24"/>
                <w:szCs w:val="24"/>
                <w:rtl/>
              </w:rPr>
            </w:pPr>
            <w:r w:rsidRPr="004D2F45">
              <w:rPr>
                <w:rFonts w:ascii="Arial" w:hAnsi="Arial" w:hint="cs"/>
                <w:color w:val="000000"/>
                <w:sz w:val="24"/>
                <w:szCs w:val="24"/>
                <w:rtl/>
              </w:rPr>
              <w:t>מעגלי בקרה</w:t>
            </w:r>
          </w:p>
        </w:tc>
        <w:tc>
          <w:tcPr>
            <w:tcW w:w="697" w:type="dxa"/>
            <w:noWrap/>
          </w:tcPr>
          <w:p w14:paraId="5B4C1D28" w14:textId="77777777" w:rsidR="00D94C35" w:rsidRPr="004D2F45" w:rsidRDefault="001D3AEE" w:rsidP="008807AF">
            <w:pPr>
              <w:bidi w:val="0"/>
              <w:spacing w:line="276" w:lineRule="auto"/>
              <w:jc w:val="center"/>
              <w:rPr>
                <w:rFonts w:cs="Times New Roman"/>
                <w:color w:val="000000"/>
                <w:sz w:val="24"/>
                <w:szCs w:val="24"/>
              </w:rPr>
            </w:pPr>
            <w:r w:rsidRPr="004D2F45">
              <w:rPr>
                <w:rFonts w:cs="Times New Roman" w:hint="cs"/>
                <w:color w:val="000000"/>
                <w:sz w:val="24"/>
                <w:szCs w:val="24"/>
                <w:rtl/>
              </w:rPr>
              <w:t>6</w:t>
            </w:r>
          </w:p>
        </w:tc>
        <w:tc>
          <w:tcPr>
            <w:tcW w:w="2919" w:type="dxa"/>
          </w:tcPr>
          <w:p w14:paraId="12076F3C" w14:textId="77777777" w:rsidR="00D94C35" w:rsidRPr="004D2F45" w:rsidRDefault="00D94C35" w:rsidP="004D2F45">
            <w:pPr>
              <w:spacing w:line="276" w:lineRule="auto"/>
              <w:jc w:val="both"/>
              <w:rPr>
                <w:rFonts w:ascii="Arial" w:hAnsi="Arial"/>
                <w:color w:val="000000"/>
                <w:sz w:val="24"/>
                <w:szCs w:val="24"/>
                <w:rtl/>
              </w:rPr>
            </w:pPr>
            <w:r w:rsidRPr="004D2F45">
              <w:rPr>
                <w:rFonts w:ascii="Arial" w:hAnsi="Arial" w:hint="cs"/>
                <w:color w:val="000000"/>
                <w:sz w:val="24"/>
                <w:szCs w:val="24"/>
                <w:rtl/>
              </w:rPr>
              <w:t xml:space="preserve">מעגלי בקרה - התרשמות מקצועית מיכולתו של </w:t>
            </w:r>
            <w:r w:rsidR="005B64C0" w:rsidRPr="004D2F45">
              <w:rPr>
                <w:rFonts w:ascii="Arial" w:hAnsi="Arial" w:hint="cs"/>
                <w:color w:val="000000"/>
                <w:sz w:val="24"/>
                <w:szCs w:val="24"/>
                <w:rtl/>
              </w:rPr>
              <w:t>מרכז הבקרה</w:t>
            </w:r>
            <w:r w:rsidRPr="004D2F45">
              <w:rPr>
                <w:rFonts w:ascii="Arial" w:hAnsi="Arial" w:hint="cs"/>
                <w:color w:val="000000"/>
                <w:sz w:val="24"/>
                <w:szCs w:val="24"/>
                <w:rtl/>
              </w:rPr>
              <w:t xml:space="preserve"> לעקוב אחר המתרחש בגוף ולהתריע על בעיות</w:t>
            </w:r>
          </w:p>
        </w:tc>
        <w:tc>
          <w:tcPr>
            <w:tcW w:w="4351" w:type="dxa"/>
          </w:tcPr>
          <w:p w14:paraId="42431342" w14:textId="77777777" w:rsidR="00D94C35" w:rsidRPr="004D2F45" w:rsidRDefault="00D94C35" w:rsidP="008807AF">
            <w:pPr>
              <w:spacing w:line="276" w:lineRule="auto"/>
              <w:rPr>
                <w:rFonts w:ascii="Arial" w:hAnsi="Arial"/>
                <w:color w:val="000000"/>
                <w:sz w:val="24"/>
                <w:szCs w:val="24"/>
              </w:rPr>
            </w:pPr>
            <w:r w:rsidRPr="004D2F45">
              <w:rPr>
                <w:rFonts w:ascii="Arial" w:hAnsi="Arial" w:hint="cs"/>
                <w:color w:val="000000"/>
                <w:sz w:val="24"/>
                <w:szCs w:val="24"/>
                <w:rtl/>
              </w:rPr>
              <w:t>חברי הוועדה ינקדו כל הצעה על ציר שבין 0-10, כאשר: 0- לחלוטין לא מקצועי. 1-2 - לא מקצועי. 3-4 – מקצועי במידה מעטה. 5-6 – מקצועי במידה בינונית. 7-8 – מקצועי במידה רבה. 9-10 – מקצועי במידה רבה מאוד.</w:t>
            </w:r>
          </w:p>
        </w:tc>
      </w:tr>
    </w:tbl>
    <w:p w14:paraId="0BD74FF9" w14:textId="77777777" w:rsidR="00AA057C" w:rsidRPr="00D94C35" w:rsidRDefault="00AA057C" w:rsidP="00D94C35">
      <w:pPr>
        <w:tabs>
          <w:tab w:val="left" w:pos="509"/>
        </w:tabs>
        <w:autoSpaceDE w:val="0"/>
        <w:autoSpaceDN w:val="0"/>
        <w:spacing w:line="360" w:lineRule="auto"/>
        <w:ind w:left="2218"/>
        <w:jc w:val="both"/>
        <w:rPr>
          <w:rFonts w:ascii="Arial" w:hAnsi="Arial"/>
          <w:sz w:val="24"/>
          <w:szCs w:val="24"/>
          <w:u w:val="single"/>
          <w:rtl/>
        </w:rPr>
      </w:pPr>
    </w:p>
    <w:p w14:paraId="5E23A985" w14:textId="77777777" w:rsidR="00CE74CB" w:rsidRPr="008807AF" w:rsidRDefault="00CE74CB" w:rsidP="00510B76">
      <w:pPr>
        <w:spacing w:line="360" w:lineRule="auto"/>
        <w:jc w:val="both"/>
        <w:rPr>
          <w:rFonts w:ascii="Arial" w:hAnsi="Arial"/>
          <w:sz w:val="22"/>
          <w:szCs w:val="22"/>
          <w:rtl/>
        </w:rPr>
      </w:pPr>
      <w:r w:rsidRPr="008807AF">
        <w:rPr>
          <w:rFonts w:ascii="Arial" w:hAnsi="Arial"/>
          <w:sz w:val="22"/>
          <w:szCs w:val="22"/>
          <w:rtl/>
        </w:rPr>
        <w:t xml:space="preserve">* </w:t>
      </w:r>
      <w:r w:rsidRPr="008807AF">
        <w:rPr>
          <w:rFonts w:ascii="Arial" w:hAnsi="Arial" w:hint="eastAsia"/>
          <w:sz w:val="22"/>
          <w:szCs w:val="22"/>
          <w:rtl/>
        </w:rPr>
        <w:t>הניקוד</w:t>
      </w:r>
      <w:r w:rsidRPr="008807AF">
        <w:rPr>
          <w:rFonts w:ascii="Arial" w:hAnsi="Arial"/>
          <w:sz w:val="22"/>
          <w:szCs w:val="22"/>
          <w:rtl/>
        </w:rPr>
        <w:t xml:space="preserve"> </w:t>
      </w:r>
      <w:r w:rsidRPr="008807AF">
        <w:rPr>
          <w:rFonts w:ascii="Arial" w:hAnsi="Arial" w:hint="eastAsia"/>
          <w:sz w:val="22"/>
          <w:szCs w:val="22"/>
          <w:rtl/>
        </w:rPr>
        <w:t>המופיע</w:t>
      </w:r>
      <w:r w:rsidRPr="008807AF">
        <w:rPr>
          <w:rFonts w:ascii="Arial" w:hAnsi="Arial"/>
          <w:sz w:val="22"/>
          <w:szCs w:val="22"/>
          <w:rtl/>
        </w:rPr>
        <w:t xml:space="preserve"> </w:t>
      </w:r>
      <w:r w:rsidRPr="008807AF">
        <w:rPr>
          <w:rFonts w:ascii="Arial" w:hAnsi="Arial" w:hint="eastAsia"/>
          <w:sz w:val="22"/>
          <w:szCs w:val="22"/>
          <w:rtl/>
        </w:rPr>
        <w:t>בע</w:t>
      </w:r>
      <w:r>
        <w:rPr>
          <w:rFonts w:ascii="Arial" w:hAnsi="Arial" w:hint="cs"/>
          <w:sz w:val="22"/>
          <w:szCs w:val="22"/>
          <w:rtl/>
        </w:rPr>
        <w:t>מ</w:t>
      </w:r>
      <w:r w:rsidRPr="008807AF">
        <w:rPr>
          <w:rFonts w:ascii="Arial" w:hAnsi="Arial" w:hint="eastAsia"/>
          <w:sz w:val="22"/>
          <w:szCs w:val="22"/>
          <w:rtl/>
        </w:rPr>
        <w:t>ודת</w:t>
      </w:r>
      <w:r w:rsidRPr="008807AF">
        <w:rPr>
          <w:rFonts w:ascii="Arial" w:hAnsi="Arial"/>
          <w:sz w:val="22"/>
          <w:szCs w:val="22"/>
          <w:rtl/>
        </w:rPr>
        <w:t xml:space="preserve"> "מפתח </w:t>
      </w:r>
      <w:r w:rsidRPr="008807AF">
        <w:rPr>
          <w:rFonts w:ascii="Arial" w:hAnsi="Arial" w:hint="eastAsia"/>
          <w:sz w:val="22"/>
          <w:szCs w:val="22"/>
          <w:rtl/>
        </w:rPr>
        <w:t>לחישוב</w:t>
      </w:r>
      <w:r w:rsidRPr="008807AF">
        <w:rPr>
          <w:rFonts w:ascii="Arial" w:hAnsi="Arial"/>
          <w:sz w:val="22"/>
          <w:szCs w:val="22"/>
          <w:rtl/>
        </w:rPr>
        <w:t xml:space="preserve">" נע בין 0-10, כאשר ניקוד מלא (10) מעניק את מלוא הציון בגין </w:t>
      </w:r>
      <w:r w:rsidRPr="008807AF">
        <w:rPr>
          <w:rFonts w:ascii="Arial" w:hAnsi="Arial" w:hint="eastAsia"/>
          <w:sz w:val="22"/>
          <w:szCs w:val="22"/>
          <w:rtl/>
        </w:rPr>
        <w:t>אמת</w:t>
      </w:r>
      <w:r w:rsidRPr="008807AF">
        <w:rPr>
          <w:rFonts w:ascii="Arial" w:hAnsi="Arial"/>
          <w:sz w:val="22"/>
          <w:szCs w:val="22"/>
          <w:rtl/>
        </w:rPr>
        <w:t xml:space="preserve"> </w:t>
      </w:r>
      <w:r w:rsidRPr="008807AF">
        <w:rPr>
          <w:rFonts w:ascii="Arial" w:hAnsi="Arial" w:hint="eastAsia"/>
          <w:sz w:val="22"/>
          <w:szCs w:val="22"/>
          <w:rtl/>
        </w:rPr>
        <w:t>המידה</w:t>
      </w:r>
      <w:r w:rsidRPr="008807AF">
        <w:rPr>
          <w:rFonts w:ascii="Arial" w:hAnsi="Arial"/>
          <w:sz w:val="22"/>
          <w:szCs w:val="22"/>
          <w:rtl/>
        </w:rPr>
        <w:t xml:space="preserve">, </w:t>
      </w:r>
      <w:r w:rsidRPr="008807AF">
        <w:rPr>
          <w:rFonts w:ascii="Arial" w:hAnsi="Arial" w:hint="eastAsia"/>
          <w:sz w:val="22"/>
          <w:szCs w:val="22"/>
          <w:rtl/>
        </w:rPr>
        <w:t>אחרת</w:t>
      </w:r>
      <w:r w:rsidRPr="008807AF">
        <w:rPr>
          <w:rFonts w:ascii="Arial" w:hAnsi="Arial"/>
          <w:sz w:val="22"/>
          <w:szCs w:val="22"/>
          <w:rtl/>
        </w:rPr>
        <w:t xml:space="preserve"> </w:t>
      </w:r>
      <w:r w:rsidRPr="008807AF">
        <w:rPr>
          <w:rFonts w:ascii="Arial" w:hAnsi="Arial" w:hint="eastAsia"/>
          <w:sz w:val="22"/>
          <w:szCs w:val="22"/>
          <w:rtl/>
        </w:rPr>
        <w:t>באופן</w:t>
      </w:r>
      <w:r w:rsidRPr="008807AF">
        <w:rPr>
          <w:rFonts w:ascii="Arial" w:hAnsi="Arial"/>
          <w:sz w:val="22"/>
          <w:szCs w:val="22"/>
          <w:rtl/>
        </w:rPr>
        <w:t xml:space="preserve"> </w:t>
      </w:r>
      <w:r w:rsidRPr="008807AF">
        <w:rPr>
          <w:rFonts w:ascii="Arial" w:hAnsi="Arial" w:hint="eastAsia"/>
          <w:sz w:val="22"/>
          <w:szCs w:val="22"/>
          <w:rtl/>
        </w:rPr>
        <w:t>יחסי</w:t>
      </w:r>
      <w:r w:rsidRPr="008807AF">
        <w:rPr>
          <w:rFonts w:ascii="Arial" w:hAnsi="Arial"/>
          <w:sz w:val="22"/>
          <w:szCs w:val="22"/>
          <w:rtl/>
        </w:rPr>
        <w:t>.</w:t>
      </w:r>
    </w:p>
    <w:p w14:paraId="192B37A6" w14:textId="77777777" w:rsidR="00CD4AD6" w:rsidRPr="008807AF" w:rsidRDefault="00E47782" w:rsidP="008807AF">
      <w:pPr>
        <w:numPr>
          <w:ilvl w:val="1"/>
          <w:numId w:val="4"/>
        </w:numPr>
        <w:spacing w:line="360" w:lineRule="auto"/>
        <w:jc w:val="both"/>
        <w:rPr>
          <w:sz w:val="24"/>
          <w:szCs w:val="24"/>
          <w:rtl/>
        </w:rPr>
      </w:pPr>
      <w:r w:rsidRPr="008807AF">
        <w:rPr>
          <w:sz w:val="24"/>
          <w:szCs w:val="24"/>
          <w:rtl/>
        </w:rPr>
        <w:t xml:space="preserve">המשרד </w:t>
      </w:r>
      <w:r w:rsidR="00A536CF" w:rsidRPr="008807AF">
        <w:rPr>
          <w:sz w:val="24"/>
          <w:szCs w:val="24"/>
          <w:rtl/>
        </w:rPr>
        <w:t>רשאי להשתמש בכל שיטה הנראית לו לבדיקת איכות וניסיו</w:t>
      </w:r>
      <w:r w:rsidR="00A536CF" w:rsidRPr="008807AF">
        <w:rPr>
          <w:rFonts w:hint="eastAsia"/>
          <w:sz w:val="24"/>
          <w:szCs w:val="24"/>
          <w:rtl/>
        </w:rPr>
        <w:t>ן</w:t>
      </w:r>
      <w:r w:rsidR="00A536CF" w:rsidRPr="008807AF">
        <w:rPr>
          <w:sz w:val="24"/>
          <w:szCs w:val="24"/>
          <w:rtl/>
        </w:rPr>
        <w:t xml:space="preserve"> ההצעות. </w:t>
      </w:r>
    </w:p>
    <w:p w14:paraId="2A029719" w14:textId="77777777" w:rsidR="00B82E83" w:rsidRPr="008807AF" w:rsidRDefault="00B82E83" w:rsidP="008807AF">
      <w:pPr>
        <w:numPr>
          <w:ilvl w:val="1"/>
          <w:numId w:val="4"/>
        </w:numPr>
        <w:spacing w:line="360" w:lineRule="auto"/>
        <w:jc w:val="both"/>
        <w:rPr>
          <w:sz w:val="24"/>
          <w:szCs w:val="24"/>
        </w:rPr>
      </w:pPr>
      <w:r w:rsidRPr="008807AF">
        <w:rPr>
          <w:sz w:val="24"/>
          <w:szCs w:val="24"/>
          <w:rtl/>
        </w:rPr>
        <w:t xml:space="preserve"> המציע מאשר למשרד לבצע את כל הבדיקות הקשורות והכרוכות בכך.</w:t>
      </w:r>
    </w:p>
    <w:p w14:paraId="406B71F9" w14:textId="77777777" w:rsidR="00F220EF" w:rsidRPr="008807AF" w:rsidRDefault="008A5EB0" w:rsidP="008807AF">
      <w:pPr>
        <w:numPr>
          <w:ilvl w:val="1"/>
          <w:numId w:val="4"/>
        </w:numPr>
        <w:spacing w:line="360" w:lineRule="auto"/>
        <w:jc w:val="both"/>
        <w:rPr>
          <w:sz w:val="24"/>
          <w:szCs w:val="24"/>
        </w:rPr>
      </w:pPr>
      <w:r w:rsidRPr="008807AF">
        <w:rPr>
          <w:rFonts w:hint="eastAsia"/>
          <w:sz w:val="24"/>
          <w:szCs w:val="24"/>
          <w:rtl/>
        </w:rPr>
        <w:t>המשרד</w:t>
      </w:r>
      <w:r w:rsidRPr="008807AF">
        <w:rPr>
          <w:sz w:val="24"/>
          <w:szCs w:val="24"/>
          <w:rtl/>
        </w:rPr>
        <w:t xml:space="preserve"> </w:t>
      </w:r>
      <w:r w:rsidRPr="008807AF">
        <w:rPr>
          <w:rFonts w:hint="eastAsia"/>
          <w:sz w:val="24"/>
          <w:szCs w:val="24"/>
          <w:rtl/>
        </w:rPr>
        <w:t>יתאם</w:t>
      </w:r>
      <w:r w:rsidRPr="008807AF">
        <w:rPr>
          <w:sz w:val="24"/>
          <w:szCs w:val="24"/>
          <w:rtl/>
        </w:rPr>
        <w:t xml:space="preserve"> </w:t>
      </w:r>
      <w:r w:rsidRPr="008807AF">
        <w:rPr>
          <w:rFonts w:hint="eastAsia"/>
          <w:sz w:val="24"/>
          <w:szCs w:val="24"/>
          <w:rtl/>
        </w:rPr>
        <w:t>עם</w:t>
      </w:r>
      <w:r w:rsidRPr="008807AF">
        <w:rPr>
          <w:sz w:val="24"/>
          <w:szCs w:val="24"/>
          <w:rtl/>
        </w:rPr>
        <w:t xml:space="preserve"> </w:t>
      </w:r>
      <w:r w:rsidRPr="008807AF">
        <w:rPr>
          <w:rFonts w:hint="eastAsia"/>
          <w:sz w:val="24"/>
          <w:szCs w:val="24"/>
          <w:rtl/>
        </w:rPr>
        <w:t>המציע</w:t>
      </w:r>
      <w:r w:rsidR="004C725E" w:rsidRPr="008807AF">
        <w:rPr>
          <w:sz w:val="24"/>
          <w:szCs w:val="24"/>
          <w:rtl/>
        </w:rPr>
        <w:t xml:space="preserve"> זמן לביקור במרכז שליטה שמנהל צוות ברשותו, בטווח הזמן שיוגדר ע"י המשרד. </w:t>
      </w:r>
      <w:r w:rsidR="00F86645" w:rsidRPr="008807AF">
        <w:rPr>
          <w:rFonts w:hint="eastAsia"/>
          <w:sz w:val="24"/>
          <w:szCs w:val="24"/>
          <w:rtl/>
        </w:rPr>
        <w:t>מרכז</w:t>
      </w:r>
      <w:r w:rsidR="00F86645" w:rsidRPr="008807AF">
        <w:rPr>
          <w:sz w:val="24"/>
          <w:szCs w:val="24"/>
          <w:rtl/>
        </w:rPr>
        <w:t xml:space="preserve"> השליטה </w:t>
      </w:r>
      <w:r w:rsidR="00AA057C">
        <w:rPr>
          <w:rFonts w:hint="cs"/>
          <w:sz w:val="24"/>
          <w:szCs w:val="24"/>
          <w:rtl/>
        </w:rPr>
        <w:t>לביקור יקבע</w:t>
      </w:r>
      <w:r w:rsidR="00F86645" w:rsidRPr="008807AF">
        <w:rPr>
          <w:sz w:val="24"/>
          <w:szCs w:val="24"/>
          <w:rtl/>
        </w:rPr>
        <w:t xml:space="preserve"> על ידי המשרד, ו</w:t>
      </w:r>
      <w:r w:rsidR="00400104">
        <w:rPr>
          <w:rFonts w:hint="cs"/>
          <w:sz w:val="24"/>
          <w:szCs w:val="24"/>
          <w:rtl/>
        </w:rPr>
        <w:t xml:space="preserve">בהתאם </w:t>
      </w:r>
      <w:r w:rsidR="00F86645" w:rsidRPr="008807AF">
        <w:rPr>
          <w:sz w:val="24"/>
          <w:szCs w:val="24"/>
          <w:rtl/>
        </w:rPr>
        <w:t>לשיקול דעתו הבלעדי.</w:t>
      </w:r>
      <w:r w:rsidR="00D94C35" w:rsidRPr="008807AF">
        <w:rPr>
          <w:sz w:val="24"/>
          <w:szCs w:val="24"/>
          <w:rtl/>
        </w:rPr>
        <w:t xml:space="preserve"> הביקור ייערך תוך שבועיים </w:t>
      </w:r>
      <w:r w:rsidR="00F86645" w:rsidRPr="008807AF">
        <w:rPr>
          <w:rFonts w:hint="eastAsia"/>
          <w:sz w:val="24"/>
          <w:szCs w:val="24"/>
          <w:rtl/>
        </w:rPr>
        <w:t>מפניית</w:t>
      </w:r>
      <w:r w:rsidR="00F86645" w:rsidRPr="008807AF">
        <w:rPr>
          <w:sz w:val="24"/>
          <w:szCs w:val="24"/>
          <w:rtl/>
        </w:rPr>
        <w:t xml:space="preserve"> </w:t>
      </w:r>
      <w:r w:rsidR="00D94C35" w:rsidRPr="008807AF">
        <w:rPr>
          <w:rFonts w:hint="eastAsia"/>
          <w:sz w:val="24"/>
          <w:szCs w:val="24"/>
          <w:rtl/>
        </w:rPr>
        <w:t>ועדת</w:t>
      </w:r>
      <w:r w:rsidR="00D94C35" w:rsidRPr="008807AF">
        <w:rPr>
          <w:sz w:val="24"/>
          <w:szCs w:val="24"/>
          <w:rtl/>
        </w:rPr>
        <w:t xml:space="preserve"> </w:t>
      </w:r>
      <w:r w:rsidR="00D94C35" w:rsidRPr="008807AF">
        <w:rPr>
          <w:rFonts w:hint="eastAsia"/>
          <w:sz w:val="24"/>
          <w:szCs w:val="24"/>
          <w:rtl/>
        </w:rPr>
        <w:t>המכרזים</w:t>
      </w:r>
      <w:r w:rsidR="00D94C35" w:rsidRPr="008807AF">
        <w:rPr>
          <w:sz w:val="24"/>
          <w:szCs w:val="24"/>
          <w:rtl/>
        </w:rPr>
        <w:t xml:space="preserve">, </w:t>
      </w:r>
      <w:r w:rsidR="00D94C35" w:rsidRPr="008807AF">
        <w:rPr>
          <w:rFonts w:hint="eastAsia"/>
          <w:sz w:val="24"/>
          <w:szCs w:val="24"/>
          <w:rtl/>
        </w:rPr>
        <w:t>במידה</w:t>
      </w:r>
      <w:r w:rsidR="00D94C35" w:rsidRPr="008807AF">
        <w:rPr>
          <w:sz w:val="24"/>
          <w:szCs w:val="24"/>
          <w:rtl/>
        </w:rPr>
        <w:t xml:space="preserve"> </w:t>
      </w:r>
      <w:r w:rsidR="00D94C35" w:rsidRPr="008807AF">
        <w:rPr>
          <w:rFonts w:hint="eastAsia"/>
          <w:sz w:val="24"/>
          <w:szCs w:val="24"/>
          <w:rtl/>
        </w:rPr>
        <w:t>ולא</w:t>
      </w:r>
      <w:r w:rsidR="00D94C35" w:rsidRPr="008807AF">
        <w:rPr>
          <w:sz w:val="24"/>
          <w:szCs w:val="24"/>
          <w:rtl/>
        </w:rPr>
        <w:t xml:space="preserve"> </w:t>
      </w:r>
      <w:r w:rsidR="00D94C35" w:rsidRPr="008807AF">
        <w:rPr>
          <w:rFonts w:hint="eastAsia"/>
          <w:sz w:val="24"/>
          <w:szCs w:val="24"/>
          <w:rtl/>
        </w:rPr>
        <w:t>יתואם</w:t>
      </w:r>
      <w:r w:rsidR="00D94C35" w:rsidRPr="008807AF">
        <w:rPr>
          <w:sz w:val="24"/>
          <w:szCs w:val="24"/>
          <w:rtl/>
        </w:rPr>
        <w:t xml:space="preserve"> </w:t>
      </w:r>
      <w:r w:rsidR="00D94C35" w:rsidRPr="008807AF">
        <w:rPr>
          <w:rFonts w:hint="eastAsia"/>
          <w:sz w:val="24"/>
          <w:szCs w:val="24"/>
          <w:rtl/>
        </w:rPr>
        <w:t>מפגש</w:t>
      </w:r>
      <w:r w:rsidR="00D94C35" w:rsidRPr="008807AF">
        <w:rPr>
          <w:sz w:val="24"/>
          <w:szCs w:val="24"/>
          <w:rtl/>
        </w:rPr>
        <w:t xml:space="preserve">, </w:t>
      </w:r>
      <w:r w:rsidR="00D94C35" w:rsidRPr="008807AF">
        <w:rPr>
          <w:rFonts w:hint="eastAsia"/>
          <w:sz w:val="24"/>
          <w:szCs w:val="24"/>
          <w:rtl/>
        </w:rPr>
        <w:t>הציון</w:t>
      </w:r>
      <w:r w:rsidR="00D94C35" w:rsidRPr="008807AF">
        <w:rPr>
          <w:sz w:val="24"/>
          <w:szCs w:val="24"/>
          <w:rtl/>
        </w:rPr>
        <w:t xml:space="preserve"> </w:t>
      </w:r>
      <w:r w:rsidR="00D94C35" w:rsidRPr="008807AF">
        <w:rPr>
          <w:rFonts w:hint="eastAsia"/>
          <w:sz w:val="24"/>
          <w:szCs w:val="24"/>
          <w:rtl/>
        </w:rPr>
        <w:t>בחלק</w:t>
      </w:r>
      <w:r w:rsidR="00D94C35" w:rsidRPr="008807AF">
        <w:rPr>
          <w:sz w:val="24"/>
          <w:szCs w:val="24"/>
          <w:rtl/>
        </w:rPr>
        <w:t xml:space="preserve"> </w:t>
      </w:r>
      <w:r w:rsidR="00D94C35" w:rsidRPr="008807AF">
        <w:rPr>
          <w:rFonts w:hint="eastAsia"/>
          <w:sz w:val="24"/>
          <w:szCs w:val="24"/>
          <w:rtl/>
        </w:rPr>
        <w:t>זה</w:t>
      </w:r>
      <w:r w:rsidR="00D94C35" w:rsidRPr="008807AF">
        <w:rPr>
          <w:sz w:val="24"/>
          <w:szCs w:val="24"/>
          <w:rtl/>
        </w:rPr>
        <w:t xml:space="preserve"> </w:t>
      </w:r>
      <w:r w:rsidR="00D94C35" w:rsidRPr="008807AF">
        <w:rPr>
          <w:rFonts w:hint="eastAsia"/>
          <w:sz w:val="24"/>
          <w:szCs w:val="24"/>
          <w:rtl/>
        </w:rPr>
        <w:t>יהיה</w:t>
      </w:r>
      <w:r w:rsidR="00D94C35" w:rsidRPr="008807AF">
        <w:rPr>
          <w:sz w:val="24"/>
          <w:szCs w:val="24"/>
          <w:rtl/>
        </w:rPr>
        <w:t xml:space="preserve"> 0.</w:t>
      </w:r>
      <w:r w:rsidR="00F86645" w:rsidRPr="008807AF">
        <w:rPr>
          <w:sz w:val="24"/>
          <w:szCs w:val="24"/>
          <w:rtl/>
        </w:rPr>
        <w:t xml:space="preserve"> </w:t>
      </w:r>
    </w:p>
    <w:p w14:paraId="750039C4" w14:textId="77777777" w:rsidR="007E6ECE" w:rsidRPr="008807AF" w:rsidRDefault="007E6ECE" w:rsidP="00F220EF">
      <w:pPr>
        <w:pStyle w:val="PHead3"/>
        <w:numPr>
          <w:ilvl w:val="0"/>
          <w:numId w:val="4"/>
        </w:numPr>
        <w:rPr>
          <w:rFonts w:cs="David"/>
          <w:b/>
          <w:bCs/>
          <w:u w:val="single"/>
          <w:rtl/>
        </w:rPr>
      </w:pPr>
      <w:bookmarkStart w:id="111" w:name="_Toc445215407"/>
      <w:bookmarkStart w:id="112" w:name="_Toc445215408"/>
      <w:bookmarkStart w:id="113" w:name="_Toc445215409"/>
      <w:bookmarkStart w:id="114" w:name="_Toc450488226"/>
      <w:bookmarkStart w:id="115" w:name="_Toc450488468"/>
      <w:bookmarkStart w:id="116" w:name="_Toc451323054"/>
      <w:bookmarkEnd w:id="111"/>
      <w:bookmarkEnd w:id="112"/>
      <w:r w:rsidRPr="008807AF">
        <w:rPr>
          <w:rFonts w:cs="David"/>
          <w:b/>
          <w:bCs/>
          <w:u w:val="single"/>
          <w:rtl/>
        </w:rPr>
        <w:t>הליך בחירת הזוכה</w:t>
      </w:r>
      <w:bookmarkEnd w:id="113"/>
      <w:bookmarkEnd w:id="114"/>
      <w:bookmarkEnd w:id="115"/>
      <w:bookmarkEnd w:id="116"/>
      <w:r w:rsidRPr="008807AF">
        <w:rPr>
          <w:rFonts w:cs="David"/>
          <w:b/>
          <w:bCs/>
          <w:u w:val="single"/>
          <w:rtl/>
        </w:rPr>
        <w:t xml:space="preserve"> </w:t>
      </w:r>
    </w:p>
    <w:p w14:paraId="24B50C04" w14:textId="77777777" w:rsidR="00943E51" w:rsidRDefault="00BC4C83" w:rsidP="008807AF">
      <w:pPr>
        <w:numPr>
          <w:ilvl w:val="1"/>
          <w:numId w:val="4"/>
        </w:numPr>
        <w:tabs>
          <w:tab w:val="left" w:pos="793"/>
        </w:tabs>
        <w:spacing w:line="360" w:lineRule="auto"/>
        <w:ind w:left="714" w:hanging="357"/>
        <w:jc w:val="both"/>
        <w:rPr>
          <w:sz w:val="24"/>
          <w:szCs w:val="24"/>
        </w:rPr>
      </w:pPr>
      <w:r w:rsidRPr="008807AF">
        <w:rPr>
          <w:rFonts w:hint="eastAsia"/>
          <w:b/>
          <w:bCs/>
          <w:sz w:val="24"/>
          <w:szCs w:val="24"/>
          <w:rtl/>
        </w:rPr>
        <w:t>שלב</w:t>
      </w:r>
      <w:r w:rsidRPr="008807AF">
        <w:rPr>
          <w:b/>
          <w:bCs/>
          <w:sz w:val="24"/>
          <w:szCs w:val="24"/>
          <w:rtl/>
        </w:rPr>
        <w:t xml:space="preserve"> ראשון – בדיקת העמידה בתנאי הסף </w:t>
      </w:r>
      <w:r w:rsidR="008812C9" w:rsidRPr="008807AF">
        <w:rPr>
          <w:b/>
          <w:bCs/>
          <w:sz w:val="24"/>
          <w:szCs w:val="24"/>
          <w:rtl/>
        </w:rPr>
        <w:t xml:space="preserve">- </w:t>
      </w:r>
      <w:r w:rsidR="00943E51" w:rsidRPr="00AC3072">
        <w:rPr>
          <w:sz w:val="24"/>
          <w:szCs w:val="24"/>
          <w:rtl/>
        </w:rPr>
        <w:t xml:space="preserve">תנאי הכרחי לבדיקתה והערכתה של הצעה </w:t>
      </w:r>
      <w:r w:rsidR="008812C9">
        <w:rPr>
          <w:rFonts w:hint="cs"/>
          <w:sz w:val="24"/>
          <w:szCs w:val="24"/>
          <w:rtl/>
        </w:rPr>
        <w:t>הוא</w:t>
      </w:r>
      <w:r w:rsidR="008812C9" w:rsidRPr="00AC3072">
        <w:rPr>
          <w:sz w:val="24"/>
          <w:szCs w:val="24"/>
          <w:rtl/>
        </w:rPr>
        <w:t xml:space="preserve"> </w:t>
      </w:r>
      <w:r w:rsidR="00943E51" w:rsidRPr="00AC3072">
        <w:rPr>
          <w:sz w:val="24"/>
          <w:szCs w:val="24"/>
          <w:rtl/>
        </w:rPr>
        <w:t>עמידת המציע בתנאי הסף המפורטים</w:t>
      </w:r>
      <w:r w:rsidR="008812C9">
        <w:rPr>
          <w:rFonts w:hint="cs"/>
          <w:sz w:val="24"/>
          <w:szCs w:val="24"/>
          <w:rtl/>
        </w:rPr>
        <w:t xml:space="preserve"> לעיל, על כן, </w:t>
      </w:r>
      <w:r w:rsidR="00943E51" w:rsidRPr="00AC3072">
        <w:rPr>
          <w:sz w:val="24"/>
          <w:szCs w:val="24"/>
          <w:rtl/>
        </w:rPr>
        <w:t>בשלב הראשון תפסלנה הצעות</w:t>
      </w:r>
      <w:r w:rsidR="00943E51" w:rsidRPr="006A3340">
        <w:rPr>
          <w:sz w:val="24"/>
          <w:szCs w:val="24"/>
          <w:rtl/>
        </w:rPr>
        <w:t xml:space="preserve"> </w:t>
      </w:r>
      <w:r w:rsidR="0098054C" w:rsidRPr="006A3340">
        <w:rPr>
          <w:rFonts w:hint="eastAsia"/>
          <w:sz w:val="24"/>
          <w:szCs w:val="24"/>
          <w:rtl/>
        </w:rPr>
        <w:t>ש</w:t>
      </w:r>
      <w:r w:rsidR="00943E51" w:rsidRPr="00DD1193">
        <w:rPr>
          <w:sz w:val="24"/>
          <w:szCs w:val="24"/>
          <w:rtl/>
        </w:rPr>
        <w:t>אינ</w:t>
      </w:r>
      <w:r w:rsidR="0098054C" w:rsidRPr="00DD1193">
        <w:rPr>
          <w:rFonts w:hint="eastAsia"/>
          <w:sz w:val="24"/>
          <w:szCs w:val="24"/>
          <w:rtl/>
        </w:rPr>
        <w:t>ו</w:t>
      </w:r>
      <w:r w:rsidR="00943E51" w:rsidRPr="007F6AB5">
        <w:rPr>
          <w:sz w:val="24"/>
          <w:szCs w:val="24"/>
          <w:rtl/>
        </w:rPr>
        <w:t xml:space="preserve"> </w:t>
      </w:r>
      <w:r w:rsidR="0098054C" w:rsidRPr="00400104">
        <w:rPr>
          <w:sz w:val="24"/>
          <w:szCs w:val="24"/>
          <w:rtl/>
        </w:rPr>
        <w:t>עומד</w:t>
      </w:r>
      <w:r w:rsidR="0098054C" w:rsidRPr="00125EA4">
        <w:rPr>
          <w:rFonts w:hint="eastAsia"/>
          <w:sz w:val="24"/>
          <w:szCs w:val="24"/>
          <w:rtl/>
        </w:rPr>
        <w:t>ות</w:t>
      </w:r>
      <w:r w:rsidR="0098054C" w:rsidRPr="00125EA4">
        <w:rPr>
          <w:sz w:val="24"/>
          <w:szCs w:val="24"/>
          <w:rtl/>
        </w:rPr>
        <w:t xml:space="preserve"> </w:t>
      </w:r>
      <w:r w:rsidR="00943E51" w:rsidRPr="00125EA4">
        <w:rPr>
          <w:sz w:val="24"/>
          <w:szCs w:val="24"/>
          <w:rtl/>
        </w:rPr>
        <w:t>בתנאי הסף של המכרז.</w:t>
      </w:r>
    </w:p>
    <w:p w14:paraId="509ABA03" w14:textId="77777777" w:rsidR="00943E51" w:rsidRPr="008807AF" w:rsidRDefault="00943E51" w:rsidP="008807AF">
      <w:pPr>
        <w:numPr>
          <w:ilvl w:val="1"/>
          <w:numId w:val="4"/>
        </w:numPr>
        <w:tabs>
          <w:tab w:val="left" w:pos="793"/>
        </w:tabs>
        <w:spacing w:line="360" w:lineRule="auto"/>
        <w:ind w:left="714" w:hanging="357"/>
        <w:jc w:val="both"/>
        <w:rPr>
          <w:b/>
          <w:bCs/>
          <w:sz w:val="24"/>
          <w:szCs w:val="24"/>
        </w:rPr>
      </w:pPr>
      <w:r w:rsidRPr="008807AF">
        <w:rPr>
          <w:rFonts w:hint="eastAsia"/>
          <w:b/>
          <w:bCs/>
          <w:sz w:val="24"/>
          <w:szCs w:val="24"/>
          <w:rtl/>
        </w:rPr>
        <w:lastRenderedPageBreak/>
        <w:t>שלב</w:t>
      </w:r>
      <w:r w:rsidRPr="008807AF">
        <w:rPr>
          <w:b/>
          <w:bCs/>
          <w:sz w:val="24"/>
          <w:szCs w:val="24"/>
          <w:rtl/>
        </w:rPr>
        <w:t xml:space="preserve"> שני – ניקוד </w:t>
      </w:r>
      <w:r w:rsidR="00BB2261" w:rsidRPr="008807AF">
        <w:rPr>
          <w:rFonts w:hint="eastAsia"/>
          <w:b/>
          <w:bCs/>
          <w:sz w:val="24"/>
          <w:szCs w:val="24"/>
          <w:rtl/>
        </w:rPr>
        <w:t>חלק</w:t>
      </w:r>
      <w:r w:rsidR="00285CD3" w:rsidRPr="008807AF">
        <w:rPr>
          <w:b/>
          <w:bCs/>
          <w:sz w:val="24"/>
          <w:szCs w:val="24"/>
          <w:rtl/>
        </w:rPr>
        <w:t xml:space="preserve"> א' (ניתוח ניסיון המציע) ב</w:t>
      </w:r>
      <w:r w:rsidRPr="008807AF">
        <w:rPr>
          <w:rFonts w:hint="eastAsia"/>
          <w:b/>
          <w:bCs/>
          <w:sz w:val="24"/>
          <w:szCs w:val="24"/>
          <w:rtl/>
        </w:rPr>
        <w:t>רכיבי</w:t>
      </w:r>
      <w:r w:rsidRPr="008807AF">
        <w:rPr>
          <w:b/>
          <w:bCs/>
          <w:sz w:val="24"/>
          <w:szCs w:val="24"/>
          <w:rtl/>
        </w:rPr>
        <w:t xml:space="preserve"> </w:t>
      </w:r>
      <w:r w:rsidRPr="008807AF">
        <w:rPr>
          <w:rFonts w:hint="eastAsia"/>
          <w:b/>
          <w:bCs/>
          <w:sz w:val="24"/>
          <w:szCs w:val="24"/>
          <w:rtl/>
        </w:rPr>
        <w:t>איכות</w:t>
      </w:r>
      <w:r w:rsidRPr="008807AF">
        <w:rPr>
          <w:sz w:val="24"/>
          <w:szCs w:val="24"/>
          <w:rtl/>
        </w:rPr>
        <w:t xml:space="preserve"> </w:t>
      </w:r>
      <w:r w:rsidR="008812C9" w:rsidRPr="008812C9">
        <w:rPr>
          <w:sz w:val="24"/>
          <w:szCs w:val="24"/>
          <w:rtl/>
        </w:rPr>
        <w:t>-</w:t>
      </w:r>
      <w:r w:rsidR="008812C9">
        <w:rPr>
          <w:rFonts w:hint="cs"/>
          <w:sz w:val="24"/>
          <w:szCs w:val="24"/>
          <w:rtl/>
        </w:rPr>
        <w:t xml:space="preserve"> </w:t>
      </w:r>
      <w:r w:rsidRPr="008812C9">
        <w:rPr>
          <w:sz w:val="24"/>
          <w:szCs w:val="24"/>
          <w:rtl/>
        </w:rPr>
        <w:t xml:space="preserve">בשלב השני </w:t>
      </w:r>
      <w:r w:rsidR="008812C9" w:rsidRPr="008812C9">
        <w:rPr>
          <w:rFonts w:hint="eastAsia"/>
          <w:sz w:val="24"/>
          <w:szCs w:val="24"/>
          <w:rtl/>
        </w:rPr>
        <w:t>יעריך</w:t>
      </w:r>
      <w:r w:rsidR="008812C9" w:rsidRPr="008812C9">
        <w:rPr>
          <w:sz w:val="24"/>
          <w:szCs w:val="24"/>
          <w:rtl/>
        </w:rPr>
        <w:t xml:space="preserve"> </w:t>
      </w:r>
      <w:r w:rsidR="008812C9" w:rsidRPr="008812C9">
        <w:rPr>
          <w:rFonts w:hint="eastAsia"/>
          <w:sz w:val="24"/>
          <w:szCs w:val="24"/>
          <w:rtl/>
        </w:rPr>
        <w:t>הצוות</w:t>
      </w:r>
      <w:r w:rsidR="008812C9" w:rsidRPr="008812C9">
        <w:rPr>
          <w:sz w:val="24"/>
          <w:szCs w:val="24"/>
          <w:rtl/>
        </w:rPr>
        <w:t xml:space="preserve"> </w:t>
      </w:r>
      <w:r w:rsidR="008812C9" w:rsidRPr="008812C9">
        <w:rPr>
          <w:rFonts w:hint="eastAsia"/>
          <w:sz w:val="24"/>
          <w:szCs w:val="24"/>
          <w:rtl/>
        </w:rPr>
        <w:t>שמונה</w:t>
      </w:r>
      <w:r w:rsidR="008812C9" w:rsidRPr="008812C9">
        <w:rPr>
          <w:sz w:val="24"/>
          <w:szCs w:val="24"/>
          <w:rtl/>
        </w:rPr>
        <w:t xml:space="preserve"> </w:t>
      </w:r>
      <w:r w:rsidR="008812C9" w:rsidRPr="008812C9">
        <w:rPr>
          <w:rFonts w:hint="eastAsia"/>
          <w:sz w:val="24"/>
          <w:szCs w:val="24"/>
          <w:rtl/>
        </w:rPr>
        <w:t>על</w:t>
      </w:r>
      <w:r w:rsidR="008812C9" w:rsidRPr="008812C9">
        <w:rPr>
          <w:sz w:val="24"/>
          <w:szCs w:val="24"/>
          <w:rtl/>
        </w:rPr>
        <w:t xml:space="preserve"> </w:t>
      </w:r>
      <w:r w:rsidR="008812C9" w:rsidRPr="008812C9">
        <w:rPr>
          <w:rFonts w:hint="eastAsia"/>
          <w:sz w:val="24"/>
          <w:szCs w:val="24"/>
          <w:rtl/>
        </w:rPr>
        <w:t>ידי</w:t>
      </w:r>
      <w:r w:rsidR="008812C9" w:rsidRPr="008812C9">
        <w:rPr>
          <w:sz w:val="24"/>
          <w:szCs w:val="24"/>
          <w:rtl/>
        </w:rPr>
        <w:t xml:space="preserve"> </w:t>
      </w:r>
      <w:r w:rsidR="008812C9" w:rsidRPr="008812C9">
        <w:rPr>
          <w:rFonts w:hint="eastAsia"/>
          <w:sz w:val="24"/>
          <w:szCs w:val="24"/>
          <w:rtl/>
        </w:rPr>
        <w:t>ועדת</w:t>
      </w:r>
      <w:r w:rsidR="008812C9" w:rsidRPr="008812C9">
        <w:rPr>
          <w:sz w:val="24"/>
          <w:szCs w:val="24"/>
          <w:rtl/>
        </w:rPr>
        <w:t xml:space="preserve"> </w:t>
      </w:r>
      <w:r w:rsidR="008812C9" w:rsidRPr="008812C9">
        <w:rPr>
          <w:rFonts w:hint="eastAsia"/>
          <w:sz w:val="24"/>
          <w:szCs w:val="24"/>
          <w:rtl/>
        </w:rPr>
        <w:t>המכרזים</w:t>
      </w:r>
      <w:r w:rsidR="008812C9" w:rsidRPr="008812C9">
        <w:rPr>
          <w:sz w:val="24"/>
          <w:szCs w:val="24"/>
          <w:rtl/>
        </w:rPr>
        <w:t xml:space="preserve"> </w:t>
      </w:r>
      <w:r w:rsidR="008812C9" w:rsidRPr="008812C9">
        <w:rPr>
          <w:rFonts w:hint="eastAsia"/>
          <w:sz w:val="24"/>
          <w:szCs w:val="24"/>
          <w:rtl/>
        </w:rPr>
        <w:t>את</w:t>
      </w:r>
      <w:r w:rsidR="008812C9" w:rsidRPr="008812C9">
        <w:rPr>
          <w:sz w:val="24"/>
          <w:szCs w:val="24"/>
          <w:rtl/>
        </w:rPr>
        <w:t xml:space="preserve"> </w:t>
      </w:r>
      <w:r w:rsidR="008812C9" w:rsidRPr="008812C9">
        <w:rPr>
          <w:rFonts w:hint="eastAsia"/>
          <w:sz w:val="24"/>
          <w:szCs w:val="24"/>
          <w:rtl/>
        </w:rPr>
        <w:t>איכות</w:t>
      </w:r>
      <w:r w:rsidR="008812C9" w:rsidRPr="008812C9">
        <w:rPr>
          <w:sz w:val="24"/>
          <w:szCs w:val="24"/>
          <w:rtl/>
        </w:rPr>
        <w:t xml:space="preserve"> </w:t>
      </w:r>
      <w:r w:rsidR="008812C9" w:rsidRPr="008812C9">
        <w:rPr>
          <w:rFonts w:hint="eastAsia"/>
          <w:sz w:val="24"/>
          <w:szCs w:val="24"/>
          <w:rtl/>
        </w:rPr>
        <w:t>ההצעות</w:t>
      </w:r>
      <w:r w:rsidR="008812C9" w:rsidRPr="008812C9">
        <w:rPr>
          <w:sz w:val="24"/>
          <w:szCs w:val="24"/>
          <w:rtl/>
        </w:rPr>
        <w:t xml:space="preserve"> </w:t>
      </w:r>
      <w:r w:rsidR="008812C9" w:rsidRPr="008812C9">
        <w:rPr>
          <w:rFonts w:hint="eastAsia"/>
          <w:sz w:val="24"/>
          <w:szCs w:val="24"/>
          <w:rtl/>
        </w:rPr>
        <w:t>שלא</w:t>
      </w:r>
      <w:r w:rsidR="008812C9" w:rsidRPr="008812C9">
        <w:rPr>
          <w:sz w:val="24"/>
          <w:szCs w:val="24"/>
          <w:rtl/>
        </w:rPr>
        <w:t xml:space="preserve"> </w:t>
      </w:r>
      <w:r w:rsidR="008812C9" w:rsidRPr="008812C9">
        <w:rPr>
          <w:rFonts w:hint="eastAsia"/>
          <w:sz w:val="24"/>
          <w:szCs w:val="24"/>
          <w:rtl/>
        </w:rPr>
        <w:t>נפסלו</w:t>
      </w:r>
      <w:r w:rsidR="008812C9" w:rsidRPr="008812C9">
        <w:rPr>
          <w:sz w:val="24"/>
          <w:szCs w:val="24"/>
          <w:rtl/>
        </w:rPr>
        <w:t xml:space="preserve">. </w:t>
      </w:r>
    </w:p>
    <w:p w14:paraId="5ADEE6A5" w14:textId="77777777" w:rsidR="008A5EB0" w:rsidRPr="008812C9" w:rsidRDefault="00285CD3" w:rsidP="008807AF">
      <w:pPr>
        <w:numPr>
          <w:ilvl w:val="1"/>
          <w:numId w:val="4"/>
        </w:numPr>
        <w:tabs>
          <w:tab w:val="left" w:pos="793"/>
        </w:tabs>
        <w:spacing w:line="360" w:lineRule="auto"/>
        <w:ind w:left="714" w:hanging="357"/>
        <w:jc w:val="both"/>
        <w:rPr>
          <w:sz w:val="24"/>
          <w:szCs w:val="24"/>
        </w:rPr>
      </w:pPr>
      <w:r w:rsidRPr="008807AF">
        <w:rPr>
          <w:rFonts w:hint="eastAsia"/>
          <w:b/>
          <w:bCs/>
          <w:sz w:val="24"/>
          <w:szCs w:val="24"/>
          <w:rtl/>
        </w:rPr>
        <w:t>שלב</w:t>
      </w:r>
      <w:r w:rsidRPr="008807AF">
        <w:rPr>
          <w:b/>
          <w:bCs/>
          <w:sz w:val="24"/>
          <w:szCs w:val="24"/>
          <w:rtl/>
        </w:rPr>
        <w:t xml:space="preserve"> שלישי – ניקוד </w:t>
      </w:r>
      <w:r w:rsidR="00BB2261" w:rsidRPr="008807AF">
        <w:rPr>
          <w:rFonts w:hint="eastAsia"/>
          <w:b/>
          <w:bCs/>
          <w:sz w:val="24"/>
          <w:szCs w:val="24"/>
          <w:rtl/>
        </w:rPr>
        <w:t>חלק</w:t>
      </w:r>
      <w:r w:rsidRPr="008807AF">
        <w:rPr>
          <w:b/>
          <w:bCs/>
          <w:sz w:val="24"/>
          <w:szCs w:val="24"/>
          <w:rtl/>
        </w:rPr>
        <w:t xml:space="preserve"> ב' (המלצות טלפוניות וראיונות) ברכיבי איכות </w:t>
      </w:r>
      <w:r w:rsidR="008812C9" w:rsidRPr="008807AF">
        <w:rPr>
          <w:b/>
          <w:bCs/>
          <w:sz w:val="24"/>
          <w:szCs w:val="24"/>
          <w:rtl/>
        </w:rPr>
        <w:t>-</w:t>
      </w:r>
      <w:r w:rsidR="008812C9">
        <w:rPr>
          <w:rFonts w:hint="cs"/>
          <w:sz w:val="24"/>
          <w:szCs w:val="24"/>
          <w:rtl/>
        </w:rPr>
        <w:t xml:space="preserve"> </w:t>
      </w:r>
      <w:r w:rsidR="008A5EB0" w:rsidRPr="008807AF">
        <w:rPr>
          <w:rFonts w:hint="eastAsia"/>
          <w:sz w:val="24"/>
          <w:szCs w:val="24"/>
          <w:rtl/>
        </w:rPr>
        <w:t>ל</w:t>
      </w:r>
      <w:r w:rsidR="008A5EB0" w:rsidRPr="008812C9">
        <w:rPr>
          <w:sz w:val="24"/>
          <w:szCs w:val="24"/>
          <w:rtl/>
        </w:rPr>
        <w:t xml:space="preserve">שלב השלישי תעלינה הצעות </w:t>
      </w:r>
      <w:r w:rsidR="00BB2261" w:rsidRPr="008812C9">
        <w:rPr>
          <w:rFonts w:hint="eastAsia"/>
          <w:sz w:val="24"/>
          <w:szCs w:val="24"/>
          <w:rtl/>
        </w:rPr>
        <w:t>שקיבלו</w:t>
      </w:r>
      <w:r w:rsidR="00BB2261" w:rsidRPr="008812C9">
        <w:rPr>
          <w:sz w:val="24"/>
          <w:szCs w:val="24"/>
          <w:rtl/>
        </w:rPr>
        <w:t xml:space="preserve"> </w:t>
      </w:r>
      <w:r w:rsidR="00BB2261" w:rsidRPr="008812C9">
        <w:rPr>
          <w:rFonts w:hint="eastAsia"/>
          <w:sz w:val="24"/>
          <w:szCs w:val="24"/>
          <w:rtl/>
        </w:rPr>
        <w:t>לפחות</w:t>
      </w:r>
      <w:r w:rsidR="00BB2261" w:rsidRPr="008812C9">
        <w:rPr>
          <w:sz w:val="24"/>
          <w:szCs w:val="24"/>
          <w:rtl/>
        </w:rPr>
        <w:t xml:space="preserve"> 37 </w:t>
      </w:r>
      <w:r w:rsidR="00BB2261" w:rsidRPr="008812C9">
        <w:rPr>
          <w:rFonts w:hint="eastAsia"/>
          <w:sz w:val="24"/>
          <w:szCs w:val="24"/>
          <w:rtl/>
        </w:rPr>
        <w:t>נקודות</w:t>
      </w:r>
      <w:r w:rsidR="00BB2261" w:rsidRPr="008812C9">
        <w:rPr>
          <w:sz w:val="24"/>
          <w:szCs w:val="24"/>
          <w:rtl/>
        </w:rPr>
        <w:t xml:space="preserve"> </w:t>
      </w:r>
      <w:r w:rsidR="00BB2261" w:rsidRPr="008812C9">
        <w:rPr>
          <w:rFonts w:hint="eastAsia"/>
          <w:sz w:val="24"/>
          <w:szCs w:val="24"/>
          <w:rtl/>
        </w:rPr>
        <w:t>בשלב</w:t>
      </w:r>
      <w:r w:rsidR="00BB2261" w:rsidRPr="008812C9">
        <w:rPr>
          <w:sz w:val="24"/>
          <w:szCs w:val="24"/>
          <w:rtl/>
        </w:rPr>
        <w:t xml:space="preserve"> </w:t>
      </w:r>
      <w:r w:rsidR="00BB2261" w:rsidRPr="008812C9">
        <w:rPr>
          <w:rFonts w:hint="eastAsia"/>
          <w:sz w:val="24"/>
          <w:szCs w:val="24"/>
          <w:rtl/>
        </w:rPr>
        <w:t>השני</w:t>
      </w:r>
      <w:r w:rsidR="008A5EB0" w:rsidRPr="008812C9">
        <w:rPr>
          <w:sz w:val="24"/>
          <w:szCs w:val="24"/>
          <w:rtl/>
        </w:rPr>
        <w:t xml:space="preserve">. על אף האמור לעיל, במקרה בו מספר ההצעות שציון איכות ההצעה שלהם הוא </w:t>
      </w:r>
      <w:r w:rsidR="00BB2261" w:rsidRPr="008812C9">
        <w:rPr>
          <w:sz w:val="24"/>
          <w:szCs w:val="24"/>
          <w:rtl/>
        </w:rPr>
        <w:t>37</w:t>
      </w:r>
      <w:r w:rsidR="008A5EB0" w:rsidRPr="008812C9">
        <w:rPr>
          <w:sz w:val="24"/>
          <w:szCs w:val="24"/>
          <w:rtl/>
        </w:rPr>
        <w:t xml:space="preserve"> לפחות יהיה נמוך משלוש, </w:t>
      </w:r>
      <w:r w:rsidR="00E455FB" w:rsidRPr="001D5945">
        <w:rPr>
          <w:sz w:val="24"/>
          <w:szCs w:val="24"/>
          <w:rtl/>
        </w:rPr>
        <w:t>המשרד</w:t>
      </w:r>
      <w:r w:rsidR="00E455FB" w:rsidRPr="008812C9">
        <w:rPr>
          <w:sz w:val="24"/>
          <w:szCs w:val="24"/>
          <w:rtl/>
        </w:rPr>
        <w:t xml:space="preserve"> </w:t>
      </w:r>
      <w:r w:rsidR="00E455FB" w:rsidRPr="008B2B57">
        <w:rPr>
          <w:sz w:val="24"/>
          <w:szCs w:val="24"/>
          <w:rtl/>
        </w:rPr>
        <w:t>יהיה</w:t>
      </w:r>
      <w:r w:rsidR="00E455FB" w:rsidRPr="008812C9">
        <w:rPr>
          <w:sz w:val="24"/>
          <w:szCs w:val="24"/>
          <w:rtl/>
        </w:rPr>
        <w:t xml:space="preserve"> </w:t>
      </w:r>
      <w:r w:rsidR="008A5EB0" w:rsidRPr="008812C9">
        <w:rPr>
          <w:sz w:val="24"/>
          <w:szCs w:val="24"/>
          <w:rtl/>
        </w:rPr>
        <w:t xml:space="preserve">רשאי , על פי שיקול דעתו, להעלות לשלב </w:t>
      </w:r>
      <w:r w:rsidR="00506F3B" w:rsidRPr="008812C9">
        <w:rPr>
          <w:rFonts w:hint="eastAsia"/>
          <w:sz w:val="24"/>
          <w:szCs w:val="24"/>
          <w:rtl/>
        </w:rPr>
        <w:t>הבא</w:t>
      </w:r>
      <w:r w:rsidR="008A5EB0" w:rsidRPr="008812C9">
        <w:rPr>
          <w:sz w:val="24"/>
          <w:szCs w:val="24"/>
          <w:rtl/>
        </w:rPr>
        <w:t xml:space="preserve"> את שלוש ההצעות בעלות ציון האיכות הגבוה ביותר </w:t>
      </w:r>
      <w:r w:rsidR="008A5EB0" w:rsidRPr="008812C9">
        <w:rPr>
          <w:rFonts w:hint="eastAsia"/>
          <w:sz w:val="24"/>
          <w:szCs w:val="24"/>
          <w:rtl/>
        </w:rPr>
        <w:t>ובלבד</w:t>
      </w:r>
      <w:r w:rsidR="008A5EB0" w:rsidRPr="008812C9">
        <w:rPr>
          <w:sz w:val="24"/>
          <w:szCs w:val="24"/>
          <w:rtl/>
        </w:rPr>
        <w:t xml:space="preserve"> </w:t>
      </w:r>
      <w:r w:rsidR="008A5EB0" w:rsidRPr="008812C9">
        <w:rPr>
          <w:rFonts w:hint="eastAsia"/>
          <w:sz w:val="24"/>
          <w:szCs w:val="24"/>
          <w:rtl/>
        </w:rPr>
        <w:t>שהציון</w:t>
      </w:r>
      <w:r w:rsidR="008A5EB0" w:rsidRPr="008812C9">
        <w:rPr>
          <w:sz w:val="24"/>
          <w:szCs w:val="24"/>
          <w:rtl/>
        </w:rPr>
        <w:t xml:space="preserve"> </w:t>
      </w:r>
      <w:r w:rsidR="008A5EB0" w:rsidRPr="008812C9">
        <w:rPr>
          <w:rFonts w:hint="eastAsia"/>
          <w:sz w:val="24"/>
          <w:szCs w:val="24"/>
          <w:rtl/>
        </w:rPr>
        <w:t>הינו</w:t>
      </w:r>
      <w:r w:rsidR="008A5EB0" w:rsidRPr="008812C9">
        <w:rPr>
          <w:sz w:val="24"/>
          <w:szCs w:val="24"/>
          <w:rtl/>
        </w:rPr>
        <w:t xml:space="preserve"> </w:t>
      </w:r>
      <w:r w:rsidR="008A5EB0" w:rsidRPr="008812C9">
        <w:rPr>
          <w:rFonts w:hint="eastAsia"/>
          <w:sz w:val="24"/>
          <w:szCs w:val="24"/>
          <w:rtl/>
        </w:rPr>
        <w:t>גבוה</w:t>
      </w:r>
      <w:r w:rsidR="008A5EB0" w:rsidRPr="008812C9">
        <w:rPr>
          <w:sz w:val="24"/>
          <w:szCs w:val="24"/>
          <w:rtl/>
        </w:rPr>
        <w:t xml:space="preserve"> </w:t>
      </w:r>
      <w:r w:rsidR="008A5EB0" w:rsidRPr="008812C9">
        <w:rPr>
          <w:rFonts w:hint="eastAsia"/>
          <w:sz w:val="24"/>
          <w:szCs w:val="24"/>
          <w:rtl/>
        </w:rPr>
        <w:t>מ</w:t>
      </w:r>
      <w:r w:rsidR="008A5EB0" w:rsidRPr="008812C9">
        <w:rPr>
          <w:sz w:val="24"/>
          <w:szCs w:val="24"/>
          <w:rtl/>
        </w:rPr>
        <w:t xml:space="preserve"> -</w:t>
      </w:r>
      <w:r w:rsidR="00BB2261" w:rsidRPr="008812C9">
        <w:rPr>
          <w:sz w:val="24"/>
          <w:szCs w:val="24"/>
          <w:rtl/>
        </w:rPr>
        <w:t>25.</w:t>
      </w:r>
      <w:r w:rsidR="008A5EB0" w:rsidRPr="008812C9">
        <w:rPr>
          <w:sz w:val="24"/>
          <w:szCs w:val="24"/>
          <w:rtl/>
        </w:rPr>
        <w:t xml:space="preserve"> </w:t>
      </w:r>
    </w:p>
    <w:p w14:paraId="344334D0" w14:textId="77777777" w:rsidR="005B64C0" w:rsidRPr="00E455FB" w:rsidRDefault="00BB2261" w:rsidP="008807AF">
      <w:pPr>
        <w:numPr>
          <w:ilvl w:val="1"/>
          <w:numId w:val="4"/>
        </w:numPr>
        <w:tabs>
          <w:tab w:val="left" w:pos="793"/>
        </w:tabs>
        <w:spacing w:line="360" w:lineRule="auto"/>
        <w:ind w:left="714" w:hanging="357"/>
        <w:jc w:val="both"/>
        <w:rPr>
          <w:sz w:val="24"/>
          <w:szCs w:val="24"/>
        </w:rPr>
      </w:pPr>
      <w:r w:rsidRPr="008807AF">
        <w:rPr>
          <w:b/>
          <w:bCs/>
          <w:sz w:val="24"/>
          <w:szCs w:val="24"/>
          <w:rtl/>
        </w:rPr>
        <w:t xml:space="preserve"> </w:t>
      </w:r>
      <w:r w:rsidRPr="008807AF">
        <w:rPr>
          <w:rFonts w:hint="eastAsia"/>
          <w:b/>
          <w:bCs/>
          <w:sz w:val="24"/>
          <w:szCs w:val="24"/>
          <w:rtl/>
        </w:rPr>
        <w:t>שלב</w:t>
      </w:r>
      <w:r w:rsidRPr="008807AF">
        <w:rPr>
          <w:b/>
          <w:bCs/>
          <w:sz w:val="24"/>
          <w:szCs w:val="24"/>
          <w:rtl/>
        </w:rPr>
        <w:t xml:space="preserve"> רביעי – ניקוד חלק ג' (ביקור במרכז שליטה של המציע) ברכיבי איכות</w:t>
      </w:r>
      <w:r w:rsidR="00E455FB" w:rsidRPr="008807AF">
        <w:rPr>
          <w:sz w:val="24"/>
          <w:szCs w:val="24"/>
          <w:rtl/>
        </w:rPr>
        <w:t xml:space="preserve">- </w:t>
      </w:r>
      <w:r w:rsidR="005B64C0" w:rsidRPr="008807AF">
        <w:rPr>
          <w:rFonts w:hint="eastAsia"/>
          <w:sz w:val="24"/>
          <w:szCs w:val="24"/>
          <w:rtl/>
        </w:rPr>
        <w:t>ל</w:t>
      </w:r>
      <w:r w:rsidR="005B64C0" w:rsidRPr="00E455FB">
        <w:rPr>
          <w:sz w:val="24"/>
          <w:szCs w:val="24"/>
          <w:rtl/>
        </w:rPr>
        <w:t>שלב ה</w:t>
      </w:r>
      <w:r w:rsidR="005B64C0" w:rsidRPr="00E455FB">
        <w:rPr>
          <w:rFonts w:hint="eastAsia"/>
          <w:sz w:val="24"/>
          <w:szCs w:val="24"/>
          <w:rtl/>
        </w:rPr>
        <w:t>רביעי</w:t>
      </w:r>
      <w:r w:rsidR="005B64C0" w:rsidRPr="00E455FB">
        <w:rPr>
          <w:sz w:val="24"/>
          <w:szCs w:val="24"/>
          <w:rtl/>
        </w:rPr>
        <w:t xml:space="preserve"> תעלינה רק </w:t>
      </w:r>
      <w:r w:rsidR="005B64C0" w:rsidRPr="00E455FB">
        <w:rPr>
          <w:rFonts w:hint="eastAsia"/>
          <w:sz w:val="24"/>
          <w:szCs w:val="24"/>
          <w:rtl/>
        </w:rPr>
        <w:t>שלוש</w:t>
      </w:r>
      <w:r w:rsidR="005B64C0" w:rsidRPr="00E455FB">
        <w:rPr>
          <w:sz w:val="24"/>
          <w:szCs w:val="24"/>
          <w:rtl/>
        </w:rPr>
        <w:t xml:space="preserve"> </w:t>
      </w:r>
      <w:r w:rsidR="005B64C0" w:rsidRPr="00E455FB">
        <w:rPr>
          <w:rFonts w:hint="eastAsia"/>
          <w:sz w:val="24"/>
          <w:szCs w:val="24"/>
          <w:rtl/>
        </w:rPr>
        <w:t>ה</w:t>
      </w:r>
      <w:r w:rsidR="005B64C0" w:rsidRPr="00E455FB">
        <w:rPr>
          <w:sz w:val="24"/>
          <w:szCs w:val="24"/>
          <w:rtl/>
        </w:rPr>
        <w:t xml:space="preserve">הצעות </w:t>
      </w:r>
      <w:r w:rsidR="005B64C0" w:rsidRPr="00E455FB">
        <w:rPr>
          <w:rFonts w:hint="eastAsia"/>
          <w:sz w:val="24"/>
          <w:szCs w:val="24"/>
          <w:rtl/>
        </w:rPr>
        <w:t>שקיבלו</w:t>
      </w:r>
      <w:r w:rsidR="005B64C0" w:rsidRPr="00E455FB">
        <w:rPr>
          <w:sz w:val="24"/>
          <w:szCs w:val="24"/>
          <w:rtl/>
        </w:rPr>
        <w:t xml:space="preserve"> </w:t>
      </w:r>
      <w:r w:rsidR="005B64C0" w:rsidRPr="00E455FB">
        <w:rPr>
          <w:rFonts w:hint="eastAsia"/>
          <w:sz w:val="24"/>
          <w:szCs w:val="24"/>
          <w:rtl/>
        </w:rPr>
        <w:t>את</w:t>
      </w:r>
      <w:r w:rsidR="005B64C0" w:rsidRPr="00E455FB">
        <w:rPr>
          <w:sz w:val="24"/>
          <w:szCs w:val="24"/>
          <w:rtl/>
        </w:rPr>
        <w:t xml:space="preserve"> </w:t>
      </w:r>
      <w:r w:rsidR="005B64C0" w:rsidRPr="00E455FB">
        <w:rPr>
          <w:rFonts w:hint="eastAsia"/>
          <w:sz w:val="24"/>
          <w:szCs w:val="24"/>
          <w:rtl/>
        </w:rPr>
        <w:t>הציון</w:t>
      </w:r>
      <w:r w:rsidR="005B64C0" w:rsidRPr="00E455FB">
        <w:rPr>
          <w:sz w:val="24"/>
          <w:szCs w:val="24"/>
          <w:rtl/>
        </w:rPr>
        <w:t xml:space="preserve"> </w:t>
      </w:r>
      <w:r w:rsidR="005B64C0" w:rsidRPr="00E455FB">
        <w:rPr>
          <w:rFonts w:hint="eastAsia"/>
          <w:sz w:val="24"/>
          <w:szCs w:val="24"/>
          <w:rtl/>
        </w:rPr>
        <w:t>הגבוה</w:t>
      </w:r>
      <w:r w:rsidR="005B64C0" w:rsidRPr="00E455FB">
        <w:rPr>
          <w:sz w:val="24"/>
          <w:szCs w:val="24"/>
          <w:rtl/>
        </w:rPr>
        <w:t xml:space="preserve"> </w:t>
      </w:r>
      <w:r w:rsidR="005B64C0" w:rsidRPr="00E455FB">
        <w:rPr>
          <w:rFonts w:hint="eastAsia"/>
          <w:sz w:val="24"/>
          <w:szCs w:val="24"/>
          <w:rtl/>
        </w:rPr>
        <w:t>ביותר</w:t>
      </w:r>
      <w:r w:rsidR="005B64C0" w:rsidRPr="00E455FB">
        <w:rPr>
          <w:sz w:val="24"/>
          <w:szCs w:val="24"/>
          <w:rtl/>
        </w:rPr>
        <w:t xml:space="preserve"> </w:t>
      </w:r>
      <w:r w:rsidR="005B64C0" w:rsidRPr="00E455FB">
        <w:rPr>
          <w:rFonts w:hint="eastAsia"/>
          <w:sz w:val="24"/>
          <w:szCs w:val="24"/>
          <w:rtl/>
        </w:rPr>
        <w:t>ולפחות</w:t>
      </w:r>
      <w:r w:rsidR="005B64C0" w:rsidRPr="00E455FB">
        <w:rPr>
          <w:sz w:val="24"/>
          <w:szCs w:val="24"/>
          <w:rtl/>
        </w:rPr>
        <w:t xml:space="preserve"> 64 נקודות בשלב</w:t>
      </w:r>
      <w:r w:rsidR="005B64C0" w:rsidRPr="00E455FB">
        <w:rPr>
          <w:rFonts w:hint="eastAsia"/>
          <w:sz w:val="24"/>
          <w:szCs w:val="24"/>
          <w:rtl/>
        </w:rPr>
        <w:t>ים</w:t>
      </w:r>
      <w:r w:rsidR="005B64C0" w:rsidRPr="00E455FB">
        <w:rPr>
          <w:sz w:val="24"/>
          <w:szCs w:val="24"/>
          <w:rtl/>
        </w:rPr>
        <w:t xml:space="preserve"> </w:t>
      </w:r>
      <w:r w:rsidR="005B64C0" w:rsidRPr="00E455FB">
        <w:rPr>
          <w:rFonts w:hint="eastAsia"/>
          <w:sz w:val="24"/>
          <w:szCs w:val="24"/>
          <w:rtl/>
        </w:rPr>
        <w:t>הקודמים</w:t>
      </w:r>
      <w:r w:rsidR="005B64C0" w:rsidRPr="00E455FB">
        <w:rPr>
          <w:sz w:val="24"/>
          <w:szCs w:val="24"/>
          <w:rtl/>
        </w:rPr>
        <w:t xml:space="preserve">. על אף האמור לעיל, במקרה בו מספר ההצעות שציון איכות ההצעה שלהם הוא 64 לפחות יהיה נמוך משלוש, רשאי יהיה המשרד, על פי שיקול דעתו, להעלות לשלב </w:t>
      </w:r>
      <w:r w:rsidR="005B64C0" w:rsidRPr="00E455FB">
        <w:rPr>
          <w:rFonts w:hint="eastAsia"/>
          <w:sz w:val="24"/>
          <w:szCs w:val="24"/>
          <w:rtl/>
        </w:rPr>
        <w:t>הבא</w:t>
      </w:r>
      <w:r w:rsidR="005B64C0" w:rsidRPr="00E455FB">
        <w:rPr>
          <w:sz w:val="24"/>
          <w:szCs w:val="24"/>
          <w:rtl/>
        </w:rPr>
        <w:t xml:space="preserve"> את שלוש ההצעות בעלות ציון האיכות הגבוה ביותר </w:t>
      </w:r>
      <w:r w:rsidR="005B64C0" w:rsidRPr="00E455FB">
        <w:rPr>
          <w:rFonts w:hint="eastAsia"/>
          <w:sz w:val="24"/>
          <w:szCs w:val="24"/>
          <w:rtl/>
        </w:rPr>
        <w:t>ובלבד</w:t>
      </w:r>
      <w:r w:rsidR="005B64C0" w:rsidRPr="00E455FB">
        <w:rPr>
          <w:sz w:val="24"/>
          <w:szCs w:val="24"/>
          <w:rtl/>
        </w:rPr>
        <w:t xml:space="preserve"> </w:t>
      </w:r>
      <w:r w:rsidR="005B64C0" w:rsidRPr="00E455FB">
        <w:rPr>
          <w:rFonts w:hint="eastAsia"/>
          <w:sz w:val="24"/>
          <w:szCs w:val="24"/>
          <w:rtl/>
        </w:rPr>
        <w:t>שהציון</w:t>
      </w:r>
      <w:r w:rsidR="005B64C0" w:rsidRPr="00E455FB">
        <w:rPr>
          <w:sz w:val="24"/>
          <w:szCs w:val="24"/>
          <w:rtl/>
        </w:rPr>
        <w:t xml:space="preserve"> </w:t>
      </w:r>
      <w:r w:rsidR="005B64C0" w:rsidRPr="00E455FB">
        <w:rPr>
          <w:rFonts w:hint="eastAsia"/>
          <w:sz w:val="24"/>
          <w:szCs w:val="24"/>
          <w:rtl/>
        </w:rPr>
        <w:t>הינו</w:t>
      </w:r>
      <w:r w:rsidR="005B64C0" w:rsidRPr="00E455FB">
        <w:rPr>
          <w:sz w:val="24"/>
          <w:szCs w:val="24"/>
          <w:rtl/>
        </w:rPr>
        <w:t xml:space="preserve"> </w:t>
      </w:r>
      <w:r w:rsidR="005B64C0" w:rsidRPr="00E455FB">
        <w:rPr>
          <w:rFonts w:hint="eastAsia"/>
          <w:sz w:val="24"/>
          <w:szCs w:val="24"/>
          <w:rtl/>
        </w:rPr>
        <w:t>גבוה</w:t>
      </w:r>
      <w:r w:rsidR="005B64C0" w:rsidRPr="00E455FB">
        <w:rPr>
          <w:sz w:val="24"/>
          <w:szCs w:val="24"/>
          <w:rtl/>
        </w:rPr>
        <w:t xml:space="preserve"> </w:t>
      </w:r>
      <w:r w:rsidR="005B64C0" w:rsidRPr="00E455FB">
        <w:rPr>
          <w:rFonts w:hint="eastAsia"/>
          <w:sz w:val="24"/>
          <w:szCs w:val="24"/>
          <w:rtl/>
        </w:rPr>
        <w:t>מ</w:t>
      </w:r>
      <w:r w:rsidR="005B64C0" w:rsidRPr="00E455FB">
        <w:rPr>
          <w:sz w:val="24"/>
          <w:szCs w:val="24"/>
          <w:rtl/>
        </w:rPr>
        <w:t xml:space="preserve"> -40. </w:t>
      </w:r>
    </w:p>
    <w:p w14:paraId="114DE67C" w14:textId="77777777" w:rsidR="00E455FB" w:rsidRDefault="005F09AF" w:rsidP="008807AF">
      <w:pPr>
        <w:numPr>
          <w:ilvl w:val="1"/>
          <w:numId w:val="4"/>
        </w:numPr>
        <w:tabs>
          <w:tab w:val="left" w:pos="793"/>
        </w:tabs>
        <w:spacing w:line="360" w:lineRule="auto"/>
        <w:ind w:left="714" w:hanging="357"/>
        <w:jc w:val="both"/>
        <w:rPr>
          <w:b/>
          <w:bCs/>
          <w:sz w:val="24"/>
          <w:szCs w:val="24"/>
        </w:rPr>
      </w:pPr>
      <w:r w:rsidRPr="008807AF">
        <w:rPr>
          <w:rFonts w:hint="eastAsia"/>
          <w:b/>
          <w:bCs/>
          <w:sz w:val="24"/>
          <w:szCs w:val="24"/>
          <w:rtl/>
        </w:rPr>
        <w:t>בשלב</w:t>
      </w:r>
      <w:r w:rsidRPr="008807AF">
        <w:rPr>
          <w:b/>
          <w:bCs/>
          <w:sz w:val="24"/>
          <w:szCs w:val="24"/>
          <w:rtl/>
        </w:rPr>
        <w:t xml:space="preserve"> ה</w:t>
      </w:r>
      <w:r w:rsidR="00BB2261" w:rsidRPr="008807AF">
        <w:rPr>
          <w:rFonts w:hint="eastAsia"/>
          <w:b/>
          <w:bCs/>
          <w:sz w:val="24"/>
          <w:szCs w:val="24"/>
          <w:rtl/>
        </w:rPr>
        <w:t>חמישי</w:t>
      </w:r>
      <w:r w:rsidRPr="008807AF">
        <w:rPr>
          <w:b/>
          <w:bCs/>
          <w:sz w:val="24"/>
          <w:szCs w:val="24"/>
          <w:rtl/>
        </w:rPr>
        <w:t xml:space="preserve"> </w:t>
      </w:r>
      <w:r w:rsidRPr="008807AF">
        <w:rPr>
          <w:rFonts w:hint="eastAsia"/>
          <w:b/>
          <w:bCs/>
          <w:sz w:val="24"/>
          <w:szCs w:val="24"/>
          <w:rtl/>
        </w:rPr>
        <w:t>תפתחנה</w:t>
      </w:r>
      <w:r w:rsidRPr="008807AF">
        <w:rPr>
          <w:b/>
          <w:bCs/>
          <w:sz w:val="24"/>
          <w:szCs w:val="24"/>
          <w:rtl/>
        </w:rPr>
        <w:t xml:space="preserve"> מעטפות הצעות המחיר</w:t>
      </w:r>
      <w:r w:rsidR="00E455FB">
        <w:rPr>
          <w:rFonts w:hint="cs"/>
          <w:b/>
          <w:bCs/>
          <w:sz w:val="24"/>
          <w:szCs w:val="24"/>
          <w:rtl/>
        </w:rPr>
        <w:t>-</w:t>
      </w:r>
    </w:p>
    <w:p w14:paraId="748FCB21" w14:textId="77777777" w:rsidR="005F09AF" w:rsidRPr="008807AF" w:rsidRDefault="005F09AF" w:rsidP="008807AF">
      <w:pPr>
        <w:numPr>
          <w:ilvl w:val="2"/>
          <w:numId w:val="4"/>
        </w:numPr>
        <w:tabs>
          <w:tab w:val="left" w:pos="793"/>
        </w:tabs>
        <w:spacing w:line="360" w:lineRule="auto"/>
        <w:jc w:val="both"/>
        <w:rPr>
          <w:sz w:val="24"/>
          <w:szCs w:val="24"/>
        </w:rPr>
      </w:pPr>
      <w:r w:rsidRPr="008807AF">
        <w:rPr>
          <w:sz w:val="24"/>
          <w:szCs w:val="24"/>
          <w:rtl/>
        </w:rPr>
        <w:t xml:space="preserve">הצעות </w:t>
      </w:r>
      <w:r w:rsidR="00383E36" w:rsidRPr="008807AF">
        <w:rPr>
          <w:rFonts w:hint="eastAsia"/>
          <w:sz w:val="24"/>
          <w:szCs w:val="24"/>
          <w:rtl/>
        </w:rPr>
        <w:t>שאינן</w:t>
      </w:r>
      <w:r w:rsidR="00383E36" w:rsidRPr="008807AF">
        <w:rPr>
          <w:sz w:val="24"/>
          <w:szCs w:val="24"/>
          <w:rtl/>
        </w:rPr>
        <w:t xml:space="preserve"> עומדות באומדן </w:t>
      </w:r>
      <w:r w:rsidRPr="008807AF">
        <w:rPr>
          <w:sz w:val="24"/>
          <w:szCs w:val="24"/>
          <w:rtl/>
        </w:rPr>
        <w:t>תדחנה, אלא אם כן החליטה ועדת המכרזים לקבל</w:t>
      </w:r>
      <w:r w:rsidR="002157BA">
        <w:rPr>
          <w:rFonts w:hint="cs"/>
          <w:sz w:val="24"/>
          <w:szCs w:val="24"/>
          <w:rtl/>
        </w:rPr>
        <w:t>הצעות אלו</w:t>
      </w:r>
      <w:r w:rsidR="009871FF" w:rsidRPr="008807AF">
        <w:rPr>
          <w:sz w:val="24"/>
          <w:szCs w:val="24"/>
          <w:rtl/>
        </w:rPr>
        <w:t xml:space="preserve"> </w:t>
      </w:r>
      <w:r w:rsidR="002157BA">
        <w:rPr>
          <w:rFonts w:hint="cs"/>
          <w:sz w:val="24"/>
          <w:szCs w:val="24"/>
          <w:rtl/>
        </w:rPr>
        <w:t>ו</w:t>
      </w:r>
      <w:r w:rsidR="00383E36" w:rsidRPr="008807AF">
        <w:rPr>
          <w:rFonts w:hint="eastAsia"/>
          <w:sz w:val="24"/>
          <w:szCs w:val="24"/>
          <w:rtl/>
        </w:rPr>
        <w:t>מנימוקים</w:t>
      </w:r>
      <w:r w:rsidR="00383E36" w:rsidRPr="008807AF">
        <w:rPr>
          <w:sz w:val="24"/>
          <w:szCs w:val="24"/>
          <w:rtl/>
        </w:rPr>
        <w:t xml:space="preserve"> </w:t>
      </w:r>
      <w:r w:rsidR="00383E36" w:rsidRPr="008807AF">
        <w:rPr>
          <w:rFonts w:hint="eastAsia"/>
          <w:sz w:val="24"/>
          <w:szCs w:val="24"/>
          <w:rtl/>
        </w:rPr>
        <w:t>שירשמו</w:t>
      </w:r>
      <w:r w:rsidRPr="008807AF">
        <w:rPr>
          <w:sz w:val="24"/>
          <w:szCs w:val="24"/>
          <w:rtl/>
        </w:rPr>
        <w:t>.</w:t>
      </w:r>
    </w:p>
    <w:p w14:paraId="4B70B802" w14:textId="77777777" w:rsidR="002157BA" w:rsidRPr="008807AF" w:rsidRDefault="005F09AF" w:rsidP="008807AF">
      <w:pPr>
        <w:pStyle w:val="21"/>
        <w:numPr>
          <w:ilvl w:val="2"/>
          <w:numId w:val="4"/>
        </w:numPr>
        <w:ind w:left="1785" w:hanging="567"/>
        <w:jc w:val="both"/>
        <w:rPr>
          <w:rFonts w:ascii="Arial" w:hAnsi="Arial"/>
          <w:sz w:val="24"/>
          <w:szCs w:val="24"/>
          <w:rtl/>
        </w:rPr>
      </w:pPr>
      <w:r w:rsidRPr="008807AF">
        <w:rPr>
          <w:rFonts w:hint="eastAsia"/>
          <w:sz w:val="24"/>
          <w:szCs w:val="24"/>
          <w:rtl/>
        </w:rPr>
        <w:t>ציוני</w:t>
      </w:r>
      <w:r w:rsidRPr="008807AF">
        <w:rPr>
          <w:sz w:val="24"/>
          <w:szCs w:val="24"/>
          <w:rtl/>
        </w:rPr>
        <w:t xml:space="preserve"> העלות ייקבעו ע"פ החישוב </w:t>
      </w:r>
      <w:r w:rsidR="002157BA">
        <w:rPr>
          <w:rFonts w:hint="cs"/>
          <w:sz w:val="24"/>
          <w:szCs w:val="24"/>
          <w:rtl/>
        </w:rPr>
        <w:t>המפורט להלן</w:t>
      </w:r>
      <w:r w:rsidRPr="008807AF">
        <w:rPr>
          <w:sz w:val="24"/>
          <w:szCs w:val="24"/>
          <w:rtl/>
        </w:rPr>
        <w:t xml:space="preserve">: </w:t>
      </w:r>
    </w:p>
    <w:p w14:paraId="3E500ADB" w14:textId="77777777" w:rsidR="005F09AF" w:rsidRPr="008807AF" w:rsidRDefault="005F09AF" w:rsidP="008807AF">
      <w:pPr>
        <w:pStyle w:val="21"/>
        <w:numPr>
          <w:ilvl w:val="3"/>
          <w:numId w:val="4"/>
        </w:numPr>
        <w:jc w:val="both"/>
        <w:rPr>
          <w:rFonts w:ascii="Arial" w:hAnsi="Arial"/>
          <w:sz w:val="24"/>
          <w:szCs w:val="24"/>
        </w:rPr>
      </w:pPr>
      <w:r w:rsidRPr="008807AF">
        <w:rPr>
          <w:sz w:val="24"/>
          <w:szCs w:val="24"/>
          <w:rtl/>
        </w:rPr>
        <w:t>הצע</w:t>
      </w:r>
      <w:r w:rsidRPr="008807AF">
        <w:rPr>
          <w:rFonts w:hint="eastAsia"/>
          <w:sz w:val="24"/>
          <w:szCs w:val="24"/>
          <w:rtl/>
        </w:rPr>
        <w:t>ת</w:t>
      </w:r>
      <w:r w:rsidRPr="008807AF">
        <w:rPr>
          <w:sz w:val="24"/>
          <w:szCs w:val="24"/>
          <w:rtl/>
        </w:rPr>
        <w:t xml:space="preserve"> המחיר הנמוכה ביותר </w:t>
      </w:r>
      <w:r w:rsidRPr="008807AF">
        <w:rPr>
          <w:rFonts w:hint="eastAsia"/>
          <w:sz w:val="24"/>
          <w:szCs w:val="24"/>
          <w:rtl/>
        </w:rPr>
        <w:t>למתן</w:t>
      </w:r>
      <w:r w:rsidRPr="008807AF">
        <w:rPr>
          <w:sz w:val="24"/>
          <w:szCs w:val="24"/>
          <w:rtl/>
        </w:rPr>
        <w:t xml:space="preserve"> </w:t>
      </w:r>
      <w:r w:rsidRPr="008807AF">
        <w:rPr>
          <w:rFonts w:hint="eastAsia"/>
          <w:sz w:val="24"/>
          <w:szCs w:val="24"/>
          <w:rtl/>
        </w:rPr>
        <w:t>שירותי</w:t>
      </w:r>
      <w:r w:rsidRPr="008807AF">
        <w:rPr>
          <w:sz w:val="24"/>
          <w:szCs w:val="24"/>
          <w:rtl/>
        </w:rPr>
        <w:t xml:space="preserve"> </w:t>
      </w:r>
      <w:r w:rsidRPr="008807AF">
        <w:rPr>
          <w:rFonts w:hint="eastAsia"/>
          <w:sz w:val="24"/>
          <w:szCs w:val="24"/>
          <w:rtl/>
        </w:rPr>
        <w:t>ייעוץ</w:t>
      </w:r>
      <w:r w:rsidRPr="008807AF">
        <w:rPr>
          <w:sz w:val="24"/>
          <w:szCs w:val="24"/>
          <w:rtl/>
        </w:rPr>
        <w:t xml:space="preserve"> </w:t>
      </w:r>
      <w:r w:rsidRPr="008807AF">
        <w:rPr>
          <w:rFonts w:hint="eastAsia"/>
          <w:sz w:val="24"/>
          <w:szCs w:val="24"/>
          <w:rtl/>
        </w:rPr>
        <w:t>במטה</w:t>
      </w:r>
      <w:r w:rsidRPr="008807AF">
        <w:rPr>
          <w:color w:val="FF0000"/>
          <w:sz w:val="24"/>
          <w:szCs w:val="24"/>
          <w:rtl/>
        </w:rPr>
        <w:t xml:space="preserve"> </w:t>
      </w:r>
      <w:r w:rsidRPr="008807AF">
        <w:rPr>
          <w:sz w:val="24"/>
          <w:szCs w:val="24"/>
          <w:rtl/>
        </w:rPr>
        <w:t>(בעבור כל השירותים הנדרשים, למעט הפעלת היועצים במחוזות) תקבל ציון 100%, ולשאר ההצעות ציון נמוך יותר השווה ביחסו ליחס שבין כל הצעה והצעה, וההצעה הנמוכה ביותר על פי הנוסחה הבאה:</w:t>
      </w:r>
    </w:p>
    <w:p w14:paraId="1FBD3D24" w14:textId="77777777" w:rsidR="005F09AF" w:rsidRPr="008807AF" w:rsidRDefault="005F09AF" w:rsidP="005F09AF">
      <w:pPr>
        <w:ind w:left="1785" w:hanging="567"/>
        <w:jc w:val="both"/>
        <w:rPr>
          <w:rFonts w:ascii="Arial" w:hAnsi="Arial"/>
          <w:sz w:val="24"/>
          <w:szCs w:val="24"/>
          <w:rtl/>
        </w:rPr>
      </w:pPr>
    </w:p>
    <w:p w14:paraId="39DF4FCA" w14:textId="77777777" w:rsidR="005F09AF" w:rsidRPr="008807AF" w:rsidRDefault="005F09AF" w:rsidP="005F09AF">
      <w:pPr>
        <w:ind w:left="1785" w:hanging="567"/>
        <w:jc w:val="center"/>
        <w:rPr>
          <w:rFonts w:ascii="Arial" w:hAnsi="Arial"/>
          <w:b/>
          <w:bCs/>
          <w:sz w:val="24"/>
          <w:szCs w:val="24"/>
          <w:rtl/>
        </w:rPr>
      </w:pPr>
      <w:r w:rsidRPr="008807AF">
        <w:rPr>
          <w:rFonts w:ascii="Arial" w:hAnsi="Arial"/>
          <w:b/>
          <w:bCs/>
          <w:sz w:val="24"/>
          <w:szCs w:val="24"/>
          <w:rtl/>
        </w:rPr>
        <w:t xml:space="preserve">    סכום ההצעה הנמוכה ביותר</w:t>
      </w:r>
    </w:p>
    <w:p w14:paraId="4704DDB0" w14:textId="77777777" w:rsidR="005F09AF" w:rsidRPr="008807AF" w:rsidRDefault="005F09AF" w:rsidP="001D3AEE">
      <w:pPr>
        <w:ind w:left="1785" w:hanging="567"/>
        <w:jc w:val="center"/>
        <w:rPr>
          <w:rFonts w:ascii="Arial" w:hAnsi="Arial"/>
          <w:b/>
          <w:bCs/>
          <w:sz w:val="24"/>
          <w:szCs w:val="24"/>
          <w:rtl/>
        </w:rPr>
      </w:pPr>
      <w:r w:rsidRPr="008807AF">
        <w:rPr>
          <w:rFonts w:ascii="Arial" w:hAnsi="Arial"/>
          <w:b/>
          <w:bCs/>
          <w:sz w:val="24"/>
          <w:szCs w:val="24"/>
          <w:rtl/>
        </w:rPr>
        <w:t xml:space="preserve">   בעבור שירותי ייעוץ במ</w:t>
      </w:r>
      <w:r w:rsidR="001D3AEE" w:rsidRPr="008807AF">
        <w:rPr>
          <w:rFonts w:ascii="Arial" w:hAnsi="Arial" w:hint="eastAsia"/>
          <w:b/>
          <w:bCs/>
          <w:sz w:val="24"/>
          <w:szCs w:val="24"/>
          <w:rtl/>
        </w:rPr>
        <w:t>טה</w:t>
      </w:r>
    </w:p>
    <w:p w14:paraId="20B97298" w14:textId="77777777" w:rsidR="005F09AF" w:rsidRPr="008807AF" w:rsidRDefault="005F09AF" w:rsidP="005F09AF">
      <w:pPr>
        <w:ind w:left="1785" w:hanging="567"/>
        <w:jc w:val="both"/>
        <w:rPr>
          <w:rFonts w:ascii="Arial" w:hAnsi="Arial"/>
          <w:b/>
          <w:bCs/>
          <w:sz w:val="24"/>
          <w:szCs w:val="24"/>
          <w:rtl/>
        </w:rPr>
      </w:pPr>
      <w:r w:rsidRPr="008807AF">
        <w:rPr>
          <w:rFonts w:ascii="Arial" w:hAnsi="Arial" w:hint="eastAsia"/>
          <w:b/>
          <w:bCs/>
          <w:sz w:val="24"/>
          <w:szCs w:val="24"/>
          <w:rtl/>
        </w:rPr>
        <w:t>שקלול</w:t>
      </w:r>
      <w:r w:rsidRPr="008807AF">
        <w:rPr>
          <w:rFonts w:ascii="Arial" w:hAnsi="Arial"/>
          <w:b/>
          <w:bCs/>
          <w:sz w:val="24"/>
          <w:szCs w:val="24"/>
          <w:rtl/>
        </w:rPr>
        <w:t xml:space="preserve">  עלות ההצעה  =  ---------------------------------  =</w:t>
      </w:r>
      <w:r w:rsidRPr="008807AF">
        <w:rPr>
          <w:rFonts w:ascii="Arial" w:hAnsi="Arial"/>
          <w:b/>
          <w:bCs/>
          <w:sz w:val="24"/>
          <w:szCs w:val="24"/>
        </w:rPr>
        <w:t>A</w:t>
      </w:r>
    </w:p>
    <w:p w14:paraId="056DF9E7" w14:textId="77777777" w:rsidR="005F09AF" w:rsidRPr="008807AF" w:rsidRDefault="005F09AF" w:rsidP="005F09AF">
      <w:pPr>
        <w:ind w:left="1785" w:hanging="567"/>
        <w:jc w:val="center"/>
        <w:rPr>
          <w:rFonts w:ascii="Arial" w:hAnsi="Arial"/>
          <w:b/>
          <w:bCs/>
          <w:sz w:val="24"/>
          <w:szCs w:val="24"/>
          <w:rtl/>
        </w:rPr>
      </w:pPr>
      <w:r w:rsidRPr="008807AF">
        <w:rPr>
          <w:rFonts w:ascii="Arial" w:hAnsi="Arial"/>
          <w:b/>
          <w:bCs/>
          <w:sz w:val="24"/>
          <w:szCs w:val="24"/>
          <w:rtl/>
        </w:rPr>
        <w:t>סכום ההצעה</w:t>
      </w:r>
    </w:p>
    <w:p w14:paraId="6718CDBC" w14:textId="77777777" w:rsidR="005F09AF" w:rsidRPr="008807AF" w:rsidRDefault="005F09AF" w:rsidP="001D3AEE">
      <w:pPr>
        <w:ind w:left="1785" w:hanging="567"/>
        <w:jc w:val="center"/>
        <w:rPr>
          <w:rFonts w:ascii="Arial" w:hAnsi="Arial"/>
          <w:b/>
          <w:bCs/>
          <w:sz w:val="24"/>
          <w:szCs w:val="24"/>
        </w:rPr>
      </w:pPr>
      <w:r w:rsidRPr="008807AF">
        <w:rPr>
          <w:rFonts w:ascii="Arial" w:hAnsi="Arial" w:hint="eastAsia"/>
          <w:b/>
          <w:bCs/>
          <w:sz w:val="24"/>
          <w:szCs w:val="24"/>
          <w:rtl/>
        </w:rPr>
        <w:t>בעבור</w:t>
      </w:r>
      <w:r w:rsidRPr="008807AF">
        <w:rPr>
          <w:rFonts w:ascii="Arial" w:hAnsi="Arial"/>
          <w:b/>
          <w:bCs/>
          <w:sz w:val="24"/>
          <w:szCs w:val="24"/>
          <w:rtl/>
        </w:rPr>
        <w:t xml:space="preserve"> </w:t>
      </w:r>
      <w:r w:rsidRPr="008807AF">
        <w:rPr>
          <w:rFonts w:ascii="Arial" w:hAnsi="Arial" w:hint="eastAsia"/>
          <w:b/>
          <w:bCs/>
          <w:sz w:val="24"/>
          <w:szCs w:val="24"/>
          <w:rtl/>
        </w:rPr>
        <w:t>שירותי</w:t>
      </w:r>
      <w:r w:rsidRPr="008807AF">
        <w:rPr>
          <w:rFonts w:ascii="Arial" w:hAnsi="Arial"/>
          <w:b/>
          <w:bCs/>
          <w:sz w:val="24"/>
          <w:szCs w:val="24"/>
          <w:rtl/>
        </w:rPr>
        <w:t xml:space="preserve"> </w:t>
      </w:r>
      <w:r w:rsidRPr="008807AF">
        <w:rPr>
          <w:rFonts w:ascii="Arial" w:hAnsi="Arial" w:hint="eastAsia"/>
          <w:b/>
          <w:bCs/>
          <w:sz w:val="24"/>
          <w:szCs w:val="24"/>
          <w:rtl/>
        </w:rPr>
        <w:t>ייעוץ</w:t>
      </w:r>
      <w:r w:rsidRPr="008807AF">
        <w:rPr>
          <w:rFonts w:ascii="Arial" w:hAnsi="Arial"/>
          <w:b/>
          <w:bCs/>
          <w:sz w:val="24"/>
          <w:szCs w:val="24"/>
          <w:rtl/>
        </w:rPr>
        <w:t xml:space="preserve"> </w:t>
      </w:r>
      <w:r w:rsidRPr="008807AF">
        <w:rPr>
          <w:rFonts w:ascii="Arial" w:hAnsi="Arial" w:hint="eastAsia"/>
          <w:b/>
          <w:bCs/>
          <w:sz w:val="24"/>
          <w:szCs w:val="24"/>
          <w:rtl/>
        </w:rPr>
        <w:t>במ</w:t>
      </w:r>
      <w:r w:rsidR="001D3AEE" w:rsidRPr="008807AF">
        <w:rPr>
          <w:rFonts w:ascii="Arial" w:hAnsi="Arial" w:hint="eastAsia"/>
          <w:b/>
          <w:bCs/>
          <w:sz w:val="24"/>
          <w:szCs w:val="24"/>
          <w:rtl/>
        </w:rPr>
        <w:t>טה</w:t>
      </w:r>
    </w:p>
    <w:p w14:paraId="3D9995B1" w14:textId="77777777" w:rsidR="005F09AF" w:rsidRPr="008807AF" w:rsidRDefault="005F09AF" w:rsidP="005F09AF">
      <w:pPr>
        <w:pStyle w:val="21"/>
        <w:ind w:left="1785" w:hanging="567"/>
        <w:jc w:val="both"/>
        <w:rPr>
          <w:sz w:val="24"/>
          <w:szCs w:val="24"/>
          <w:rtl/>
        </w:rPr>
      </w:pPr>
    </w:p>
    <w:p w14:paraId="48106C76" w14:textId="77777777" w:rsidR="005F09AF" w:rsidRPr="008807AF" w:rsidRDefault="005F09AF" w:rsidP="008807AF">
      <w:pPr>
        <w:pStyle w:val="21"/>
        <w:numPr>
          <w:ilvl w:val="3"/>
          <w:numId w:val="4"/>
        </w:numPr>
        <w:jc w:val="both"/>
        <w:rPr>
          <w:sz w:val="24"/>
          <w:szCs w:val="24"/>
        </w:rPr>
      </w:pPr>
      <w:r w:rsidRPr="008807AF">
        <w:rPr>
          <w:sz w:val="24"/>
          <w:szCs w:val="24"/>
          <w:rtl/>
        </w:rPr>
        <w:t>הצע</w:t>
      </w:r>
      <w:r w:rsidRPr="008807AF">
        <w:rPr>
          <w:rFonts w:hint="eastAsia"/>
          <w:sz w:val="24"/>
          <w:szCs w:val="24"/>
          <w:rtl/>
        </w:rPr>
        <w:t>ת</w:t>
      </w:r>
      <w:r w:rsidRPr="008807AF">
        <w:rPr>
          <w:sz w:val="24"/>
          <w:szCs w:val="24"/>
          <w:rtl/>
        </w:rPr>
        <w:t xml:space="preserve"> המחיר הנמוכה ביותר </w:t>
      </w:r>
      <w:r w:rsidR="002157BA">
        <w:rPr>
          <w:rFonts w:hint="cs"/>
          <w:sz w:val="24"/>
          <w:szCs w:val="24"/>
          <w:rtl/>
        </w:rPr>
        <w:t xml:space="preserve">עבור </w:t>
      </w:r>
      <w:r w:rsidRPr="008807AF">
        <w:rPr>
          <w:rFonts w:hint="eastAsia"/>
          <w:sz w:val="24"/>
          <w:szCs w:val="24"/>
          <w:rtl/>
        </w:rPr>
        <w:t>הפעלת</w:t>
      </w:r>
      <w:r w:rsidRPr="008807AF">
        <w:rPr>
          <w:sz w:val="24"/>
          <w:szCs w:val="24"/>
          <w:rtl/>
        </w:rPr>
        <w:t xml:space="preserve"> שירותי ייעוץ במחוזות (דהיינו בעבור הפעלת היועצים המיועדים למחוזות) תקבל ציון 100%, ולשאר ההצעות ציון נמוך יותר השווה ביחסו ליחס שבין כל הצעה והצעה, וההצעה הנמוכה ביותר על פי הנוסחה הבאה:</w:t>
      </w:r>
    </w:p>
    <w:p w14:paraId="391DB772" w14:textId="77777777" w:rsidR="005F09AF" w:rsidRPr="008807AF" w:rsidRDefault="005F09AF" w:rsidP="005F09AF">
      <w:pPr>
        <w:ind w:left="1785" w:hanging="567"/>
        <w:jc w:val="both"/>
        <w:rPr>
          <w:rFonts w:ascii="Arial" w:hAnsi="Arial"/>
          <w:b/>
          <w:bCs/>
          <w:sz w:val="24"/>
          <w:szCs w:val="24"/>
          <w:rtl/>
        </w:rPr>
      </w:pPr>
    </w:p>
    <w:p w14:paraId="44135C51" w14:textId="77777777" w:rsidR="005F09AF" w:rsidRPr="008807AF" w:rsidRDefault="005F09AF" w:rsidP="005F09AF">
      <w:pPr>
        <w:ind w:left="1785" w:hanging="567"/>
        <w:jc w:val="center"/>
        <w:rPr>
          <w:rFonts w:ascii="Arial" w:hAnsi="Arial"/>
          <w:b/>
          <w:bCs/>
          <w:sz w:val="24"/>
          <w:szCs w:val="24"/>
          <w:rtl/>
        </w:rPr>
      </w:pPr>
      <w:r w:rsidRPr="008807AF">
        <w:rPr>
          <w:rFonts w:ascii="Arial" w:hAnsi="Arial"/>
          <w:b/>
          <w:bCs/>
          <w:sz w:val="24"/>
          <w:szCs w:val="24"/>
          <w:rtl/>
        </w:rPr>
        <w:t xml:space="preserve">    סכום ההצעה הנמוכה ביותר</w:t>
      </w:r>
    </w:p>
    <w:p w14:paraId="35C96957" w14:textId="77777777" w:rsidR="005F09AF" w:rsidRPr="008807AF" w:rsidRDefault="005F09AF" w:rsidP="005F09AF">
      <w:pPr>
        <w:ind w:left="1785" w:hanging="567"/>
        <w:jc w:val="center"/>
        <w:rPr>
          <w:rFonts w:ascii="Arial" w:hAnsi="Arial"/>
          <w:b/>
          <w:bCs/>
          <w:sz w:val="24"/>
          <w:szCs w:val="24"/>
          <w:rtl/>
        </w:rPr>
      </w:pPr>
      <w:r w:rsidRPr="008807AF">
        <w:rPr>
          <w:rFonts w:ascii="Arial" w:hAnsi="Arial"/>
          <w:b/>
          <w:bCs/>
          <w:sz w:val="24"/>
          <w:szCs w:val="24"/>
          <w:rtl/>
        </w:rPr>
        <w:t xml:space="preserve">   בעבור שירותי ייעוץ במחוזות</w:t>
      </w:r>
    </w:p>
    <w:p w14:paraId="0ADB0740" w14:textId="77777777" w:rsidR="005F09AF" w:rsidRPr="008807AF" w:rsidRDefault="005F09AF" w:rsidP="005F09AF">
      <w:pPr>
        <w:ind w:left="1785" w:hanging="567"/>
        <w:jc w:val="both"/>
        <w:rPr>
          <w:rFonts w:ascii="Arial" w:hAnsi="Arial"/>
          <w:b/>
          <w:bCs/>
          <w:sz w:val="24"/>
          <w:szCs w:val="24"/>
          <w:rtl/>
        </w:rPr>
      </w:pPr>
      <w:r w:rsidRPr="008807AF">
        <w:rPr>
          <w:rFonts w:ascii="Arial" w:hAnsi="Arial" w:hint="eastAsia"/>
          <w:b/>
          <w:bCs/>
          <w:sz w:val="24"/>
          <w:szCs w:val="24"/>
          <w:rtl/>
        </w:rPr>
        <w:t>שקלול</w:t>
      </w:r>
      <w:r w:rsidRPr="008807AF">
        <w:rPr>
          <w:rFonts w:ascii="Arial" w:hAnsi="Arial"/>
          <w:b/>
          <w:bCs/>
          <w:sz w:val="24"/>
          <w:szCs w:val="24"/>
          <w:rtl/>
        </w:rPr>
        <w:t xml:space="preserve">  עלות ההצעה  =  ---------------------------------  =</w:t>
      </w:r>
      <w:r w:rsidRPr="008807AF">
        <w:rPr>
          <w:rFonts w:ascii="Arial" w:hAnsi="Arial"/>
          <w:b/>
          <w:bCs/>
          <w:sz w:val="24"/>
          <w:szCs w:val="24"/>
        </w:rPr>
        <w:t>B</w:t>
      </w:r>
    </w:p>
    <w:p w14:paraId="0FB1D129" w14:textId="77777777" w:rsidR="005F09AF" w:rsidRPr="008807AF" w:rsidRDefault="005F09AF" w:rsidP="005F09AF">
      <w:pPr>
        <w:ind w:left="1785" w:hanging="567"/>
        <w:jc w:val="center"/>
        <w:rPr>
          <w:rFonts w:ascii="Arial" w:hAnsi="Arial"/>
          <w:b/>
          <w:bCs/>
          <w:sz w:val="24"/>
          <w:szCs w:val="24"/>
          <w:rtl/>
        </w:rPr>
      </w:pPr>
      <w:r w:rsidRPr="008807AF">
        <w:rPr>
          <w:rFonts w:ascii="Arial" w:hAnsi="Arial"/>
          <w:b/>
          <w:bCs/>
          <w:sz w:val="24"/>
          <w:szCs w:val="24"/>
          <w:rtl/>
        </w:rPr>
        <w:t>סכום ההצעה</w:t>
      </w:r>
    </w:p>
    <w:p w14:paraId="33B1BA22" w14:textId="77777777" w:rsidR="005F09AF" w:rsidRPr="008807AF" w:rsidRDefault="005F09AF" w:rsidP="005F09AF">
      <w:pPr>
        <w:ind w:left="1785" w:hanging="567"/>
        <w:jc w:val="center"/>
        <w:rPr>
          <w:rFonts w:ascii="Arial" w:hAnsi="Arial"/>
          <w:b/>
          <w:bCs/>
          <w:sz w:val="24"/>
          <w:szCs w:val="24"/>
        </w:rPr>
      </w:pPr>
      <w:r w:rsidRPr="008807AF">
        <w:rPr>
          <w:rFonts w:ascii="Arial" w:hAnsi="Arial" w:hint="eastAsia"/>
          <w:b/>
          <w:bCs/>
          <w:sz w:val="24"/>
          <w:szCs w:val="24"/>
          <w:rtl/>
        </w:rPr>
        <w:t>בעבור</w:t>
      </w:r>
      <w:r w:rsidRPr="008807AF">
        <w:rPr>
          <w:rFonts w:ascii="Arial" w:hAnsi="Arial"/>
          <w:b/>
          <w:bCs/>
          <w:sz w:val="24"/>
          <w:szCs w:val="24"/>
          <w:rtl/>
        </w:rPr>
        <w:t xml:space="preserve"> </w:t>
      </w:r>
      <w:r w:rsidRPr="008807AF">
        <w:rPr>
          <w:rFonts w:ascii="Arial" w:hAnsi="Arial" w:hint="eastAsia"/>
          <w:b/>
          <w:bCs/>
          <w:sz w:val="24"/>
          <w:szCs w:val="24"/>
          <w:rtl/>
        </w:rPr>
        <w:t>שירותי</w:t>
      </w:r>
      <w:r w:rsidRPr="008807AF">
        <w:rPr>
          <w:rFonts w:ascii="Arial" w:hAnsi="Arial"/>
          <w:b/>
          <w:bCs/>
          <w:sz w:val="24"/>
          <w:szCs w:val="24"/>
          <w:rtl/>
        </w:rPr>
        <w:t xml:space="preserve"> </w:t>
      </w:r>
      <w:r w:rsidRPr="008807AF">
        <w:rPr>
          <w:rFonts w:ascii="Arial" w:hAnsi="Arial" w:hint="eastAsia"/>
          <w:b/>
          <w:bCs/>
          <w:sz w:val="24"/>
          <w:szCs w:val="24"/>
          <w:rtl/>
        </w:rPr>
        <w:t>ייעוץ</w:t>
      </w:r>
      <w:r w:rsidRPr="008807AF">
        <w:rPr>
          <w:rFonts w:ascii="Arial" w:hAnsi="Arial"/>
          <w:b/>
          <w:bCs/>
          <w:sz w:val="24"/>
          <w:szCs w:val="24"/>
          <w:rtl/>
        </w:rPr>
        <w:t xml:space="preserve"> </w:t>
      </w:r>
      <w:r w:rsidRPr="008807AF">
        <w:rPr>
          <w:rFonts w:ascii="Arial" w:hAnsi="Arial" w:hint="eastAsia"/>
          <w:b/>
          <w:bCs/>
          <w:sz w:val="24"/>
          <w:szCs w:val="24"/>
          <w:rtl/>
        </w:rPr>
        <w:t>במחוזות</w:t>
      </w:r>
    </w:p>
    <w:p w14:paraId="443E7295" w14:textId="77777777" w:rsidR="005F09AF" w:rsidRPr="008807AF" w:rsidRDefault="005F09AF" w:rsidP="005F09AF">
      <w:pPr>
        <w:pStyle w:val="21"/>
        <w:spacing w:line="240" w:lineRule="auto"/>
        <w:ind w:left="1785" w:hanging="567"/>
        <w:jc w:val="both"/>
        <w:rPr>
          <w:sz w:val="24"/>
          <w:szCs w:val="24"/>
          <w:rtl/>
        </w:rPr>
      </w:pPr>
    </w:p>
    <w:p w14:paraId="2ABE9BDE" w14:textId="77777777" w:rsidR="005F09AF" w:rsidRPr="008807AF" w:rsidRDefault="005F09AF" w:rsidP="005F09AF">
      <w:pPr>
        <w:pStyle w:val="21"/>
        <w:spacing w:line="240" w:lineRule="auto"/>
        <w:ind w:left="1785" w:hanging="567"/>
        <w:jc w:val="both"/>
        <w:rPr>
          <w:sz w:val="24"/>
          <w:szCs w:val="24"/>
          <w:rtl/>
        </w:rPr>
      </w:pPr>
    </w:p>
    <w:p w14:paraId="6D6E500A" w14:textId="77777777" w:rsidR="002157BA" w:rsidRPr="008807AF" w:rsidRDefault="005F09AF" w:rsidP="008807AF">
      <w:pPr>
        <w:pStyle w:val="21"/>
        <w:ind w:left="3118" w:firstLine="0"/>
        <w:jc w:val="both"/>
        <w:rPr>
          <w:sz w:val="24"/>
          <w:szCs w:val="24"/>
          <w:rtl/>
        </w:rPr>
      </w:pPr>
      <w:r w:rsidRPr="008807AF">
        <w:rPr>
          <w:rFonts w:hint="eastAsia"/>
          <w:sz w:val="24"/>
          <w:szCs w:val="24"/>
          <w:rtl/>
        </w:rPr>
        <w:t>המחיר</w:t>
      </w:r>
      <w:r w:rsidRPr="008807AF">
        <w:rPr>
          <w:sz w:val="24"/>
          <w:szCs w:val="24"/>
          <w:rtl/>
        </w:rPr>
        <w:t xml:space="preserve"> המשוקלל להצעה שווה לשקלול עלות ההצעה שחושבה בכל אחד מהרכיבים לעיל כפול משקל כל רכיב בהצעה </w:t>
      </w:r>
      <w:r w:rsidRPr="008807AF">
        <w:rPr>
          <w:rFonts w:hint="eastAsia"/>
          <w:sz w:val="24"/>
          <w:szCs w:val="24"/>
          <w:rtl/>
        </w:rPr>
        <w:t>הסופית</w:t>
      </w:r>
      <w:r w:rsidRPr="008807AF">
        <w:rPr>
          <w:sz w:val="24"/>
          <w:szCs w:val="24"/>
          <w:rtl/>
        </w:rPr>
        <w:t>.</w:t>
      </w:r>
      <w:r w:rsidRPr="008807AF">
        <w:rPr>
          <w:rFonts w:hint="eastAsia"/>
          <w:sz w:val="24"/>
          <w:szCs w:val="24"/>
          <w:rtl/>
        </w:rPr>
        <w:t>משקל</w:t>
      </w:r>
      <w:r w:rsidRPr="008807AF">
        <w:rPr>
          <w:sz w:val="24"/>
          <w:szCs w:val="24"/>
          <w:rtl/>
        </w:rPr>
        <w:t xml:space="preserve"> מרכיב </w:t>
      </w:r>
      <w:r w:rsidRPr="008807AF">
        <w:rPr>
          <w:sz w:val="24"/>
          <w:szCs w:val="24"/>
        </w:rPr>
        <w:t xml:space="preserve">A </w:t>
      </w:r>
      <w:r w:rsidRPr="008807AF">
        <w:rPr>
          <w:sz w:val="24"/>
          <w:szCs w:val="24"/>
          <w:rtl/>
        </w:rPr>
        <w:t>=</w:t>
      </w:r>
      <w:r w:rsidRPr="008807AF">
        <w:rPr>
          <w:sz w:val="24"/>
          <w:szCs w:val="24"/>
        </w:rPr>
        <w:t xml:space="preserve"> </w:t>
      </w:r>
      <w:r w:rsidR="001B0C3C" w:rsidRPr="008807AF">
        <w:rPr>
          <w:sz w:val="24"/>
          <w:szCs w:val="24"/>
          <w:rtl/>
        </w:rPr>
        <w:t>80</w:t>
      </w:r>
      <w:r w:rsidRPr="008807AF">
        <w:rPr>
          <w:sz w:val="24"/>
          <w:szCs w:val="24"/>
          <w:rtl/>
        </w:rPr>
        <w:t>%</w:t>
      </w:r>
      <w:r w:rsidR="002157BA">
        <w:rPr>
          <w:rFonts w:hint="cs"/>
          <w:sz w:val="24"/>
          <w:szCs w:val="24"/>
          <w:rtl/>
        </w:rPr>
        <w:t>,</w:t>
      </w:r>
      <w:r w:rsidRPr="008807AF">
        <w:rPr>
          <w:sz w:val="24"/>
          <w:szCs w:val="24"/>
          <w:rtl/>
        </w:rPr>
        <w:br/>
      </w:r>
      <w:r w:rsidRPr="008807AF">
        <w:rPr>
          <w:rFonts w:hint="eastAsia"/>
          <w:sz w:val="24"/>
          <w:szCs w:val="24"/>
          <w:rtl/>
        </w:rPr>
        <w:t>משקל</w:t>
      </w:r>
      <w:r w:rsidRPr="008807AF">
        <w:rPr>
          <w:sz w:val="24"/>
          <w:szCs w:val="24"/>
          <w:rtl/>
        </w:rPr>
        <w:t xml:space="preserve"> </w:t>
      </w:r>
      <w:r w:rsidRPr="008807AF">
        <w:rPr>
          <w:rFonts w:hint="eastAsia"/>
          <w:sz w:val="24"/>
          <w:szCs w:val="24"/>
          <w:rtl/>
        </w:rPr>
        <w:t>מרכיב</w:t>
      </w:r>
      <w:r w:rsidRPr="008807AF">
        <w:rPr>
          <w:sz w:val="24"/>
          <w:szCs w:val="24"/>
        </w:rPr>
        <w:t xml:space="preserve"> </w:t>
      </w:r>
      <w:r w:rsidRPr="008807AF">
        <w:rPr>
          <w:sz w:val="24"/>
          <w:szCs w:val="24"/>
          <w:rtl/>
        </w:rPr>
        <w:t xml:space="preserve"> </w:t>
      </w:r>
      <w:r w:rsidRPr="008807AF">
        <w:rPr>
          <w:sz w:val="24"/>
          <w:szCs w:val="24"/>
        </w:rPr>
        <w:t>B</w:t>
      </w:r>
      <w:r w:rsidRPr="008807AF">
        <w:rPr>
          <w:sz w:val="24"/>
          <w:szCs w:val="24"/>
          <w:rtl/>
        </w:rPr>
        <w:t>=</w:t>
      </w:r>
      <w:r w:rsidRPr="008807AF">
        <w:rPr>
          <w:sz w:val="24"/>
          <w:szCs w:val="24"/>
        </w:rPr>
        <w:t xml:space="preserve"> </w:t>
      </w:r>
      <w:r w:rsidR="001B0C3C" w:rsidRPr="008807AF">
        <w:rPr>
          <w:sz w:val="24"/>
          <w:szCs w:val="24"/>
          <w:rtl/>
        </w:rPr>
        <w:t>20</w:t>
      </w:r>
      <w:r w:rsidRPr="008807AF">
        <w:rPr>
          <w:sz w:val="24"/>
          <w:szCs w:val="24"/>
          <w:rtl/>
        </w:rPr>
        <w:t>%</w:t>
      </w:r>
      <w:r w:rsidR="002157BA">
        <w:rPr>
          <w:rFonts w:hint="cs"/>
          <w:sz w:val="24"/>
          <w:szCs w:val="24"/>
          <w:rtl/>
        </w:rPr>
        <w:t xml:space="preserve">. </w:t>
      </w:r>
    </w:p>
    <w:p w14:paraId="3C0178E8" w14:textId="77777777" w:rsidR="005F09AF" w:rsidRPr="008807AF" w:rsidRDefault="002157BA" w:rsidP="008807AF">
      <w:pPr>
        <w:pStyle w:val="21"/>
        <w:ind w:firstLine="0"/>
        <w:jc w:val="both"/>
        <w:rPr>
          <w:b/>
          <w:bCs/>
          <w:sz w:val="24"/>
          <w:szCs w:val="24"/>
          <w:rtl/>
        </w:rPr>
      </w:pPr>
      <w:r w:rsidRPr="008807AF">
        <w:rPr>
          <w:b/>
          <w:bCs/>
          <w:sz w:val="24"/>
          <w:szCs w:val="24"/>
          <w:rtl/>
        </w:rPr>
        <w:tab/>
      </w:r>
      <w:r w:rsidR="00383E36" w:rsidRPr="008807AF">
        <w:rPr>
          <w:b/>
          <w:bCs/>
          <w:sz w:val="24"/>
          <w:szCs w:val="24"/>
          <w:rtl/>
        </w:rPr>
        <w:t>(</w:t>
      </w:r>
      <w:r w:rsidR="005F09AF" w:rsidRPr="008807AF">
        <w:rPr>
          <w:rFonts w:hint="eastAsia"/>
          <w:b/>
          <w:bCs/>
          <w:sz w:val="24"/>
          <w:szCs w:val="24"/>
          <w:rtl/>
        </w:rPr>
        <w:t>משקל</w:t>
      </w:r>
      <w:r w:rsidR="005F09AF" w:rsidRPr="008807AF">
        <w:rPr>
          <w:b/>
          <w:bCs/>
          <w:sz w:val="24"/>
          <w:szCs w:val="24"/>
          <w:rtl/>
        </w:rPr>
        <w:t xml:space="preserve"> מרכיב </w:t>
      </w:r>
      <w:r w:rsidR="005F09AF" w:rsidRPr="008807AF">
        <w:rPr>
          <w:b/>
          <w:bCs/>
          <w:sz w:val="24"/>
          <w:szCs w:val="24"/>
        </w:rPr>
        <w:t>A</w:t>
      </w:r>
      <w:r w:rsidR="005F09AF" w:rsidRPr="008807AF">
        <w:rPr>
          <w:b/>
          <w:bCs/>
          <w:sz w:val="24"/>
          <w:szCs w:val="24"/>
          <w:rtl/>
        </w:rPr>
        <w:t xml:space="preserve"> * </w:t>
      </w:r>
      <w:r w:rsidR="005F09AF" w:rsidRPr="008807AF">
        <w:rPr>
          <w:b/>
          <w:bCs/>
          <w:sz w:val="24"/>
          <w:szCs w:val="24"/>
        </w:rPr>
        <w:t>A</w:t>
      </w:r>
      <w:r w:rsidR="005F09AF" w:rsidRPr="008807AF">
        <w:rPr>
          <w:b/>
          <w:bCs/>
          <w:sz w:val="24"/>
          <w:szCs w:val="24"/>
          <w:rtl/>
        </w:rPr>
        <w:t xml:space="preserve"> + משקל מרכיב </w:t>
      </w:r>
      <w:r w:rsidR="005F09AF" w:rsidRPr="008807AF">
        <w:rPr>
          <w:b/>
          <w:bCs/>
          <w:sz w:val="24"/>
          <w:szCs w:val="24"/>
        </w:rPr>
        <w:t>B</w:t>
      </w:r>
      <w:r w:rsidR="005F09AF" w:rsidRPr="008807AF">
        <w:rPr>
          <w:b/>
          <w:bCs/>
          <w:sz w:val="24"/>
          <w:szCs w:val="24"/>
          <w:rtl/>
        </w:rPr>
        <w:t xml:space="preserve"> * </w:t>
      </w:r>
      <w:r w:rsidR="005F09AF" w:rsidRPr="008807AF">
        <w:rPr>
          <w:b/>
          <w:bCs/>
          <w:sz w:val="24"/>
          <w:szCs w:val="24"/>
        </w:rPr>
        <w:t>B</w:t>
      </w:r>
      <w:r w:rsidR="00383E36" w:rsidRPr="008807AF">
        <w:rPr>
          <w:b/>
          <w:bCs/>
          <w:sz w:val="24"/>
          <w:szCs w:val="24"/>
          <w:rtl/>
        </w:rPr>
        <w:t xml:space="preserve">) </w:t>
      </w:r>
      <w:r w:rsidR="00383E36" w:rsidRPr="008807AF">
        <w:rPr>
          <w:b/>
          <w:bCs/>
          <w:sz w:val="24"/>
          <w:szCs w:val="24"/>
        </w:rPr>
        <w:t>X</w:t>
      </w:r>
      <w:r w:rsidR="001B0C3C" w:rsidRPr="008807AF">
        <w:rPr>
          <w:b/>
          <w:bCs/>
          <w:sz w:val="24"/>
          <w:szCs w:val="24"/>
          <w:rtl/>
        </w:rPr>
        <w:t xml:space="preserve"> </w:t>
      </w:r>
      <w:r w:rsidR="00383E36" w:rsidRPr="008807AF">
        <w:rPr>
          <w:b/>
          <w:bCs/>
          <w:sz w:val="24"/>
          <w:szCs w:val="24"/>
          <w:rtl/>
        </w:rPr>
        <w:t xml:space="preserve">100 </w:t>
      </w:r>
      <w:r w:rsidR="005F09AF" w:rsidRPr="008807AF">
        <w:rPr>
          <w:b/>
          <w:bCs/>
          <w:sz w:val="24"/>
          <w:szCs w:val="24"/>
          <w:rtl/>
        </w:rPr>
        <w:t>=</w:t>
      </w:r>
      <w:r w:rsidR="005F09AF" w:rsidRPr="008807AF">
        <w:rPr>
          <w:b/>
          <w:bCs/>
          <w:sz w:val="24"/>
          <w:szCs w:val="24"/>
        </w:rPr>
        <w:t xml:space="preserve"> </w:t>
      </w:r>
      <w:r w:rsidR="005F09AF" w:rsidRPr="008807AF">
        <w:rPr>
          <w:rFonts w:hint="eastAsia"/>
          <w:b/>
          <w:bCs/>
          <w:sz w:val="24"/>
          <w:szCs w:val="24"/>
          <w:rtl/>
        </w:rPr>
        <w:t>ציון</w:t>
      </w:r>
      <w:r w:rsidR="005F09AF" w:rsidRPr="008807AF">
        <w:rPr>
          <w:b/>
          <w:bCs/>
          <w:sz w:val="24"/>
          <w:szCs w:val="24"/>
          <w:rtl/>
        </w:rPr>
        <w:t xml:space="preserve"> </w:t>
      </w:r>
      <w:r w:rsidR="005F09AF" w:rsidRPr="008807AF">
        <w:rPr>
          <w:rFonts w:hint="eastAsia"/>
          <w:b/>
          <w:bCs/>
          <w:sz w:val="24"/>
          <w:szCs w:val="24"/>
          <w:rtl/>
        </w:rPr>
        <w:t>העלות</w:t>
      </w:r>
      <w:r w:rsidR="005F09AF" w:rsidRPr="008807AF">
        <w:rPr>
          <w:b/>
          <w:bCs/>
          <w:sz w:val="24"/>
          <w:szCs w:val="24"/>
          <w:rtl/>
        </w:rPr>
        <w:t xml:space="preserve"> </w:t>
      </w:r>
      <w:r w:rsidR="005F09AF" w:rsidRPr="008807AF">
        <w:rPr>
          <w:rFonts w:hint="eastAsia"/>
          <w:b/>
          <w:bCs/>
          <w:sz w:val="24"/>
          <w:szCs w:val="24"/>
          <w:rtl/>
        </w:rPr>
        <w:t>המשוקלל</w:t>
      </w:r>
      <w:r w:rsidR="005F09AF" w:rsidRPr="008807AF">
        <w:rPr>
          <w:b/>
          <w:bCs/>
          <w:sz w:val="24"/>
          <w:szCs w:val="24"/>
          <w:rtl/>
        </w:rPr>
        <w:t xml:space="preserve"> </w:t>
      </w:r>
      <w:r w:rsidR="005F09AF" w:rsidRPr="008807AF">
        <w:rPr>
          <w:rFonts w:hint="eastAsia"/>
          <w:b/>
          <w:bCs/>
          <w:sz w:val="24"/>
          <w:szCs w:val="24"/>
          <w:rtl/>
        </w:rPr>
        <w:t>להצעה</w:t>
      </w:r>
      <w:r w:rsidR="005F09AF" w:rsidRPr="008807AF">
        <w:rPr>
          <w:b/>
          <w:bCs/>
          <w:sz w:val="24"/>
          <w:szCs w:val="24"/>
          <w:rtl/>
        </w:rPr>
        <w:t>.</w:t>
      </w:r>
    </w:p>
    <w:p w14:paraId="1F883E11" w14:textId="77777777" w:rsidR="00AE1920" w:rsidRPr="002157BA" w:rsidRDefault="00AE1920" w:rsidP="00E04431">
      <w:pPr>
        <w:ind w:left="1218"/>
        <w:jc w:val="both"/>
        <w:rPr>
          <w:sz w:val="24"/>
          <w:szCs w:val="24"/>
        </w:rPr>
      </w:pPr>
    </w:p>
    <w:p w14:paraId="48C1C73A" w14:textId="77777777" w:rsidR="00510B76" w:rsidRPr="00AC3072" w:rsidRDefault="00510B76" w:rsidP="008807AF">
      <w:pPr>
        <w:numPr>
          <w:ilvl w:val="1"/>
          <w:numId w:val="4"/>
        </w:numPr>
        <w:tabs>
          <w:tab w:val="left" w:pos="793"/>
        </w:tabs>
        <w:spacing w:line="360" w:lineRule="auto"/>
        <w:ind w:left="714" w:hanging="357"/>
        <w:jc w:val="both"/>
        <w:rPr>
          <w:sz w:val="24"/>
          <w:szCs w:val="24"/>
        </w:rPr>
      </w:pPr>
      <w:r w:rsidRPr="008807AF">
        <w:rPr>
          <w:rFonts w:hint="eastAsia"/>
          <w:b/>
          <w:bCs/>
          <w:sz w:val="24"/>
          <w:szCs w:val="24"/>
          <w:rtl/>
        </w:rPr>
        <w:t>שלב</w:t>
      </w:r>
      <w:r w:rsidRPr="008807AF">
        <w:rPr>
          <w:b/>
          <w:bCs/>
          <w:sz w:val="24"/>
          <w:szCs w:val="24"/>
          <w:rtl/>
        </w:rPr>
        <w:t xml:space="preserve"> חמישי – סיכום הציונים ובחירת הזוכה</w:t>
      </w:r>
      <w:r w:rsidR="002157BA">
        <w:rPr>
          <w:rFonts w:hint="cs"/>
          <w:b/>
          <w:bCs/>
          <w:sz w:val="24"/>
          <w:szCs w:val="24"/>
          <w:rtl/>
        </w:rPr>
        <w:t xml:space="preserve">- </w:t>
      </w:r>
      <w:r w:rsidRPr="00AC3072">
        <w:rPr>
          <w:sz w:val="24"/>
          <w:szCs w:val="24"/>
          <w:rtl/>
        </w:rPr>
        <w:t>בשלב האחרון יחושב הציון המשוקלל של כל הצעה (איכות</w:t>
      </w:r>
      <w:r w:rsidR="00F5734B" w:rsidRPr="00AC3072">
        <w:rPr>
          <w:sz w:val="24"/>
          <w:szCs w:val="24"/>
          <w:rtl/>
        </w:rPr>
        <w:t xml:space="preserve"> </w:t>
      </w:r>
      <w:r w:rsidRPr="00AC3072">
        <w:rPr>
          <w:sz w:val="24"/>
          <w:szCs w:val="24"/>
          <w:rtl/>
        </w:rPr>
        <w:t>ועלות) ויקבע דירוג המציעים לפי הניקוד המשוקלל. בתום השלב, ייקבע כזוכה המציע שקיבל את הציון הגבוה ביותר.</w:t>
      </w:r>
    </w:p>
    <w:p w14:paraId="4D04C6A0" w14:textId="77777777" w:rsidR="00510B76" w:rsidRPr="006A3340" w:rsidRDefault="003C5E4A" w:rsidP="008807AF">
      <w:pPr>
        <w:numPr>
          <w:ilvl w:val="2"/>
          <w:numId w:val="4"/>
        </w:numPr>
        <w:tabs>
          <w:tab w:val="left" w:pos="793"/>
        </w:tabs>
        <w:spacing w:line="360" w:lineRule="auto"/>
        <w:jc w:val="both"/>
        <w:rPr>
          <w:sz w:val="24"/>
          <w:szCs w:val="24"/>
        </w:rPr>
      </w:pPr>
      <w:r>
        <w:rPr>
          <w:rFonts w:hint="cs"/>
          <w:sz w:val="24"/>
          <w:szCs w:val="24"/>
          <w:rtl/>
        </w:rPr>
        <w:t>במקרה ש</w:t>
      </w:r>
      <w:r w:rsidR="00510B76" w:rsidRPr="00AC3072">
        <w:rPr>
          <w:rFonts w:hint="eastAsia"/>
          <w:sz w:val="24"/>
          <w:szCs w:val="24"/>
          <w:rtl/>
        </w:rPr>
        <w:t>שתי</w:t>
      </w:r>
      <w:r w:rsidR="00510B76" w:rsidRPr="00AC3072">
        <w:rPr>
          <w:sz w:val="24"/>
          <w:szCs w:val="24"/>
          <w:rtl/>
        </w:rPr>
        <w:t xml:space="preserve"> הצעות (או יותר) </w:t>
      </w:r>
      <w:r>
        <w:rPr>
          <w:rFonts w:hint="cs"/>
          <w:sz w:val="24"/>
          <w:szCs w:val="24"/>
          <w:rtl/>
        </w:rPr>
        <w:t xml:space="preserve">קיבלו </w:t>
      </w:r>
      <w:r w:rsidR="00510B76" w:rsidRPr="00AC3072">
        <w:rPr>
          <w:rFonts w:hint="eastAsia"/>
          <w:sz w:val="24"/>
          <w:szCs w:val="24"/>
          <w:rtl/>
        </w:rPr>
        <w:t>ציון</w:t>
      </w:r>
      <w:r w:rsidR="00510B76" w:rsidRPr="00AC3072">
        <w:rPr>
          <w:sz w:val="24"/>
          <w:szCs w:val="24"/>
          <w:rtl/>
        </w:rPr>
        <w:t xml:space="preserve"> זהה שהוא הציון הגבוה ביותר, תקבע כזוכה ההצעה שקבלה את ציון האיכות המרבי </w:t>
      </w:r>
      <w:r w:rsidR="00510B76" w:rsidRPr="00AC3072">
        <w:rPr>
          <w:rFonts w:hint="eastAsia"/>
          <w:sz w:val="24"/>
          <w:szCs w:val="24"/>
          <w:rtl/>
        </w:rPr>
        <w:t>מביניהן</w:t>
      </w:r>
      <w:r w:rsidR="00510B76" w:rsidRPr="006A3340">
        <w:rPr>
          <w:sz w:val="24"/>
          <w:szCs w:val="24"/>
          <w:rtl/>
        </w:rPr>
        <w:t xml:space="preserve">. </w:t>
      </w:r>
    </w:p>
    <w:p w14:paraId="4B44B7B3" w14:textId="77777777" w:rsidR="00510B76" w:rsidRPr="007F6AB5" w:rsidRDefault="00510B76" w:rsidP="008807AF">
      <w:pPr>
        <w:numPr>
          <w:ilvl w:val="2"/>
          <w:numId w:val="4"/>
        </w:numPr>
        <w:tabs>
          <w:tab w:val="left" w:pos="793"/>
        </w:tabs>
        <w:spacing w:line="360" w:lineRule="auto"/>
        <w:jc w:val="both"/>
        <w:rPr>
          <w:sz w:val="24"/>
          <w:szCs w:val="24"/>
        </w:rPr>
      </w:pPr>
      <w:r w:rsidRPr="006A3340">
        <w:rPr>
          <w:rFonts w:hint="eastAsia"/>
          <w:sz w:val="24"/>
          <w:szCs w:val="24"/>
          <w:rtl/>
        </w:rPr>
        <w:t>למשרד</w:t>
      </w:r>
      <w:r w:rsidRPr="00DD1193">
        <w:rPr>
          <w:sz w:val="24"/>
          <w:szCs w:val="24"/>
          <w:rtl/>
        </w:rPr>
        <w:t xml:space="preserve"> שמורה זכות משא ומתן עם המציע הזוכה ביחס להצעת המחיר שנקבעה וזאת באישור ועדת המכרזים של המשרד. </w:t>
      </w:r>
    </w:p>
    <w:p w14:paraId="2648241F" w14:textId="77777777" w:rsidR="00BC4C83" w:rsidRPr="008807AF" w:rsidRDefault="00510B76" w:rsidP="008807AF">
      <w:pPr>
        <w:numPr>
          <w:ilvl w:val="2"/>
          <w:numId w:val="4"/>
        </w:numPr>
        <w:tabs>
          <w:tab w:val="left" w:pos="793"/>
        </w:tabs>
        <w:spacing w:line="360" w:lineRule="auto"/>
        <w:jc w:val="both"/>
        <w:rPr>
          <w:sz w:val="24"/>
          <w:szCs w:val="24"/>
          <w:rtl/>
        </w:rPr>
      </w:pPr>
      <w:r w:rsidRPr="008807AF">
        <w:rPr>
          <w:rFonts w:hint="eastAsia"/>
          <w:sz w:val="24"/>
          <w:szCs w:val="24"/>
          <w:rtl/>
        </w:rPr>
        <w:t>במסגרת</w:t>
      </w:r>
      <w:r w:rsidRPr="008807AF">
        <w:rPr>
          <w:sz w:val="24"/>
          <w:szCs w:val="24"/>
          <w:rtl/>
        </w:rPr>
        <w:t xml:space="preserve"> </w:t>
      </w:r>
      <w:r w:rsidRPr="008807AF">
        <w:rPr>
          <w:rFonts w:hint="eastAsia"/>
          <w:sz w:val="24"/>
          <w:szCs w:val="24"/>
          <w:rtl/>
        </w:rPr>
        <w:t>עידוד</w:t>
      </w:r>
      <w:r w:rsidRPr="008807AF">
        <w:rPr>
          <w:sz w:val="24"/>
          <w:szCs w:val="24"/>
          <w:rtl/>
        </w:rPr>
        <w:t xml:space="preserve"> </w:t>
      </w:r>
      <w:r w:rsidRPr="008807AF">
        <w:rPr>
          <w:rFonts w:hint="eastAsia"/>
          <w:sz w:val="24"/>
          <w:szCs w:val="24"/>
          <w:rtl/>
        </w:rPr>
        <w:t>העדפת</w:t>
      </w:r>
      <w:r w:rsidRPr="008807AF">
        <w:rPr>
          <w:sz w:val="24"/>
          <w:szCs w:val="24"/>
          <w:rtl/>
        </w:rPr>
        <w:t xml:space="preserve"> </w:t>
      </w:r>
      <w:r w:rsidRPr="008807AF">
        <w:rPr>
          <w:rFonts w:hint="eastAsia"/>
          <w:sz w:val="24"/>
          <w:szCs w:val="24"/>
          <w:rtl/>
        </w:rPr>
        <w:t>נשים</w:t>
      </w:r>
      <w:r w:rsidRPr="008807AF">
        <w:rPr>
          <w:sz w:val="24"/>
          <w:szCs w:val="24"/>
          <w:rtl/>
        </w:rPr>
        <w:t xml:space="preserve">, </w:t>
      </w:r>
      <w:r w:rsidRPr="008807AF">
        <w:rPr>
          <w:rFonts w:hint="eastAsia"/>
          <w:sz w:val="24"/>
          <w:szCs w:val="24"/>
          <w:rtl/>
        </w:rPr>
        <w:t>תינתן</w:t>
      </w:r>
      <w:r w:rsidRPr="008807AF">
        <w:rPr>
          <w:sz w:val="24"/>
          <w:szCs w:val="24"/>
          <w:rtl/>
        </w:rPr>
        <w:t xml:space="preserve"> </w:t>
      </w:r>
      <w:r w:rsidRPr="008807AF">
        <w:rPr>
          <w:rFonts w:hint="eastAsia"/>
          <w:sz w:val="24"/>
          <w:szCs w:val="24"/>
          <w:rtl/>
        </w:rPr>
        <w:t>עדיפות</w:t>
      </w:r>
      <w:r w:rsidRPr="008807AF">
        <w:rPr>
          <w:sz w:val="24"/>
          <w:szCs w:val="24"/>
          <w:rtl/>
        </w:rPr>
        <w:t xml:space="preserve"> </w:t>
      </w:r>
      <w:r w:rsidRPr="008807AF">
        <w:rPr>
          <w:rFonts w:hint="eastAsia"/>
          <w:sz w:val="24"/>
          <w:szCs w:val="24"/>
          <w:rtl/>
        </w:rPr>
        <w:t>לתאגיד</w:t>
      </w:r>
      <w:r w:rsidRPr="008807AF">
        <w:rPr>
          <w:sz w:val="24"/>
          <w:szCs w:val="24"/>
          <w:rtl/>
        </w:rPr>
        <w:t xml:space="preserve"> </w:t>
      </w:r>
      <w:r w:rsidRPr="008807AF">
        <w:rPr>
          <w:rFonts w:hint="eastAsia"/>
          <w:sz w:val="24"/>
          <w:szCs w:val="24"/>
          <w:rtl/>
        </w:rPr>
        <w:t>המצוי</w:t>
      </w:r>
      <w:r w:rsidRPr="008807AF">
        <w:rPr>
          <w:sz w:val="24"/>
          <w:szCs w:val="24"/>
          <w:rtl/>
        </w:rPr>
        <w:t xml:space="preserve"> </w:t>
      </w:r>
      <w:r w:rsidRPr="008807AF">
        <w:rPr>
          <w:rFonts w:hint="eastAsia"/>
          <w:sz w:val="24"/>
          <w:szCs w:val="24"/>
          <w:rtl/>
        </w:rPr>
        <w:t>בשליטת</w:t>
      </w:r>
      <w:r w:rsidRPr="008807AF">
        <w:rPr>
          <w:sz w:val="24"/>
          <w:szCs w:val="24"/>
          <w:rtl/>
        </w:rPr>
        <w:t xml:space="preserve"> </w:t>
      </w:r>
      <w:r w:rsidRPr="008807AF">
        <w:rPr>
          <w:rFonts w:hint="eastAsia"/>
          <w:sz w:val="24"/>
          <w:szCs w:val="24"/>
          <w:rtl/>
        </w:rPr>
        <w:t>אישה</w:t>
      </w:r>
      <w:r w:rsidRPr="008807AF">
        <w:rPr>
          <w:sz w:val="24"/>
          <w:szCs w:val="24"/>
          <w:rtl/>
        </w:rPr>
        <w:t xml:space="preserve">, </w:t>
      </w:r>
      <w:r w:rsidRPr="008807AF">
        <w:rPr>
          <w:rFonts w:hint="eastAsia"/>
          <w:sz w:val="24"/>
          <w:szCs w:val="24"/>
          <w:rtl/>
        </w:rPr>
        <w:t>כאשר</w:t>
      </w:r>
      <w:r w:rsidRPr="008807AF">
        <w:rPr>
          <w:sz w:val="24"/>
          <w:szCs w:val="24"/>
          <w:rtl/>
        </w:rPr>
        <w:t xml:space="preserve"> </w:t>
      </w:r>
      <w:r w:rsidRPr="008807AF">
        <w:rPr>
          <w:rFonts w:hint="eastAsia"/>
          <w:sz w:val="24"/>
          <w:szCs w:val="24"/>
          <w:rtl/>
        </w:rPr>
        <w:t>ההצעה</w:t>
      </w:r>
      <w:r w:rsidRPr="008807AF">
        <w:rPr>
          <w:sz w:val="24"/>
          <w:szCs w:val="24"/>
          <w:rtl/>
        </w:rPr>
        <w:t xml:space="preserve"> </w:t>
      </w:r>
      <w:r w:rsidRPr="008807AF">
        <w:rPr>
          <w:rFonts w:hint="eastAsia"/>
          <w:sz w:val="24"/>
          <w:szCs w:val="24"/>
          <w:rtl/>
        </w:rPr>
        <w:t>המיטבית</w:t>
      </w:r>
      <w:r w:rsidRPr="008807AF">
        <w:rPr>
          <w:sz w:val="24"/>
          <w:szCs w:val="24"/>
          <w:rtl/>
        </w:rPr>
        <w:t xml:space="preserve"> </w:t>
      </w:r>
      <w:r w:rsidRPr="008807AF">
        <w:rPr>
          <w:rFonts w:hint="eastAsia"/>
          <w:sz w:val="24"/>
          <w:szCs w:val="24"/>
          <w:rtl/>
        </w:rPr>
        <w:t>המשוקללת</w:t>
      </w:r>
      <w:r w:rsidRPr="008807AF">
        <w:rPr>
          <w:sz w:val="24"/>
          <w:szCs w:val="24"/>
          <w:rtl/>
        </w:rPr>
        <w:t xml:space="preserve"> </w:t>
      </w:r>
      <w:r w:rsidRPr="008807AF">
        <w:rPr>
          <w:rFonts w:hint="eastAsia"/>
          <w:sz w:val="24"/>
          <w:szCs w:val="24"/>
          <w:rtl/>
        </w:rPr>
        <w:t>מבחינת</w:t>
      </w:r>
      <w:r w:rsidRPr="008807AF">
        <w:rPr>
          <w:sz w:val="24"/>
          <w:szCs w:val="24"/>
          <w:rtl/>
        </w:rPr>
        <w:t xml:space="preserve"> </w:t>
      </w:r>
      <w:r w:rsidRPr="008807AF">
        <w:rPr>
          <w:rFonts w:hint="eastAsia"/>
          <w:sz w:val="24"/>
          <w:szCs w:val="24"/>
          <w:rtl/>
        </w:rPr>
        <w:t>איכות</w:t>
      </w:r>
      <w:r w:rsidRPr="008807AF">
        <w:rPr>
          <w:sz w:val="24"/>
          <w:szCs w:val="24"/>
          <w:rtl/>
        </w:rPr>
        <w:t xml:space="preserve"> </w:t>
      </w:r>
      <w:r w:rsidRPr="008807AF">
        <w:rPr>
          <w:rFonts w:hint="eastAsia"/>
          <w:sz w:val="24"/>
          <w:szCs w:val="24"/>
          <w:rtl/>
        </w:rPr>
        <w:t>ומחיר</w:t>
      </w:r>
      <w:r w:rsidRPr="008807AF">
        <w:rPr>
          <w:sz w:val="24"/>
          <w:szCs w:val="24"/>
          <w:rtl/>
        </w:rPr>
        <w:t xml:space="preserve"> </w:t>
      </w:r>
      <w:r w:rsidRPr="008807AF">
        <w:rPr>
          <w:rFonts w:hint="eastAsia"/>
          <w:sz w:val="24"/>
          <w:szCs w:val="24"/>
          <w:rtl/>
        </w:rPr>
        <w:t>זהה</w:t>
      </w:r>
      <w:r w:rsidRPr="008807AF">
        <w:rPr>
          <w:sz w:val="24"/>
          <w:szCs w:val="24"/>
          <w:rtl/>
        </w:rPr>
        <w:t xml:space="preserve"> </w:t>
      </w:r>
      <w:r w:rsidRPr="008807AF">
        <w:rPr>
          <w:rFonts w:hint="eastAsia"/>
          <w:sz w:val="24"/>
          <w:szCs w:val="24"/>
          <w:rtl/>
        </w:rPr>
        <w:t>בין</w:t>
      </w:r>
      <w:r w:rsidRPr="008807AF">
        <w:rPr>
          <w:sz w:val="24"/>
          <w:szCs w:val="24"/>
          <w:rtl/>
        </w:rPr>
        <w:t xml:space="preserve"> </w:t>
      </w:r>
      <w:r w:rsidRPr="008807AF">
        <w:rPr>
          <w:rFonts w:hint="eastAsia"/>
          <w:sz w:val="24"/>
          <w:szCs w:val="24"/>
          <w:rtl/>
        </w:rPr>
        <w:t>שני</w:t>
      </w:r>
      <w:r w:rsidRPr="008807AF">
        <w:rPr>
          <w:sz w:val="24"/>
          <w:szCs w:val="24"/>
          <w:rtl/>
        </w:rPr>
        <w:t xml:space="preserve"> </w:t>
      </w:r>
      <w:r w:rsidRPr="008807AF">
        <w:rPr>
          <w:rFonts w:hint="eastAsia"/>
          <w:sz w:val="24"/>
          <w:szCs w:val="24"/>
          <w:rtl/>
        </w:rPr>
        <w:t>מציעים</w:t>
      </w:r>
      <w:r w:rsidRPr="008807AF">
        <w:rPr>
          <w:sz w:val="24"/>
          <w:szCs w:val="24"/>
          <w:rtl/>
        </w:rPr>
        <w:t>.</w:t>
      </w:r>
      <w:r w:rsidR="005E5E06" w:rsidRPr="008807AF">
        <w:rPr>
          <w:sz w:val="24"/>
          <w:szCs w:val="24"/>
          <w:rtl/>
        </w:rPr>
        <w:t xml:space="preserve"> </w:t>
      </w:r>
    </w:p>
    <w:p w14:paraId="389E87CA" w14:textId="77777777" w:rsidR="00A41096" w:rsidRPr="008807AF" w:rsidRDefault="00A41096" w:rsidP="00F220EF">
      <w:pPr>
        <w:pStyle w:val="PHead3"/>
        <w:numPr>
          <w:ilvl w:val="0"/>
          <w:numId w:val="4"/>
        </w:numPr>
        <w:rPr>
          <w:rFonts w:cs="David"/>
          <w:b/>
          <w:bCs/>
          <w:u w:val="single"/>
          <w:rtl/>
        </w:rPr>
      </w:pPr>
      <w:bookmarkStart w:id="117" w:name="_Toc445215410"/>
      <w:bookmarkStart w:id="118" w:name="_Toc450488227"/>
      <w:bookmarkStart w:id="119" w:name="_Toc450488469"/>
      <w:bookmarkStart w:id="120" w:name="_Toc451323055"/>
      <w:r w:rsidRPr="008807AF">
        <w:rPr>
          <w:rFonts w:cs="David" w:hint="eastAsia"/>
          <w:b/>
          <w:bCs/>
          <w:u w:val="single"/>
          <w:rtl/>
        </w:rPr>
        <w:t>אופן</w:t>
      </w:r>
      <w:r w:rsidRPr="008807AF">
        <w:rPr>
          <w:rFonts w:cs="David"/>
          <w:b/>
          <w:bCs/>
          <w:u w:val="single"/>
          <w:rtl/>
        </w:rPr>
        <w:t xml:space="preserve"> </w:t>
      </w:r>
      <w:r w:rsidRPr="008807AF">
        <w:rPr>
          <w:rFonts w:cs="David" w:hint="eastAsia"/>
          <w:b/>
          <w:bCs/>
          <w:u w:val="single"/>
          <w:rtl/>
        </w:rPr>
        <w:t>הגשת</w:t>
      </w:r>
      <w:r w:rsidRPr="008807AF">
        <w:rPr>
          <w:rFonts w:cs="David"/>
          <w:b/>
          <w:bCs/>
          <w:u w:val="single"/>
          <w:rtl/>
        </w:rPr>
        <w:t xml:space="preserve"> </w:t>
      </w:r>
      <w:r w:rsidRPr="008807AF">
        <w:rPr>
          <w:rFonts w:cs="David" w:hint="eastAsia"/>
          <w:b/>
          <w:bCs/>
          <w:u w:val="single"/>
          <w:rtl/>
        </w:rPr>
        <w:t>ההצעה</w:t>
      </w:r>
      <w:r w:rsidRPr="008807AF">
        <w:rPr>
          <w:rFonts w:cs="David"/>
          <w:b/>
          <w:bCs/>
          <w:u w:val="single"/>
          <w:rtl/>
        </w:rPr>
        <w:t xml:space="preserve"> </w:t>
      </w:r>
      <w:r w:rsidRPr="008807AF">
        <w:rPr>
          <w:rFonts w:cs="David" w:hint="eastAsia"/>
          <w:b/>
          <w:bCs/>
          <w:u w:val="single"/>
          <w:rtl/>
        </w:rPr>
        <w:t>ומסמכי</w:t>
      </w:r>
      <w:r w:rsidRPr="008807AF">
        <w:rPr>
          <w:rFonts w:cs="David"/>
          <w:b/>
          <w:bCs/>
          <w:u w:val="single"/>
          <w:rtl/>
        </w:rPr>
        <w:t xml:space="preserve"> </w:t>
      </w:r>
      <w:r w:rsidRPr="008807AF">
        <w:rPr>
          <w:rFonts w:cs="David" w:hint="eastAsia"/>
          <w:b/>
          <w:bCs/>
          <w:u w:val="single"/>
          <w:rtl/>
        </w:rPr>
        <w:t>המכרז</w:t>
      </w:r>
      <w:bookmarkEnd w:id="117"/>
      <w:bookmarkEnd w:id="118"/>
      <w:bookmarkEnd w:id="119"/>
      <w:bookmarkEnd w:id="120"/>
    </w:p>
    <w:p w14:paraId="34CC11A5" w14:textId="77777777" w:rsidR="00A41096" w:rsidRPr="00786C33" w:rsidRDefault="00A41096" w:rsidP="00F220EF">
      <w:pPr>
        <w:numPr>
          <w:ilvl w:val="1"/>
          <w:numId w:val="4"/>
        </w:numPr>
        <w:spacing w:line="360" w:lineRule="auto"/>
        <w:jc w:val="both"/>
        <w:rPr>
          <w:sz w:val="24"/>
          <w:szCs w:val="24"/>
          <w:rtl/>
        </w:rPr>
      </w:pPr>
      <w:r w:rsidRPr="00102117">
        <w:rPr>
          <w:rFonts w:hint="cs"/>
          <w:sz w:val="24"/>
          <w:szCs w:val="24"/>
          <w:rtl/>
        </w:rPr>
        <w:t>את מסמכי המכרז, טפסיו ונספחיו ניתן להוריד מאתר האינטרנט של מינהל הרכש הממשלתי שכתובתו:</w:t>
      </w:r>
      <w:r w:rsidRPr="00786C33">
        <w:rPr>
          <w:rFonts w:hint="cs"/>
          <w:sz w:val="24"/>
          <w:szCs w:val="24"/>
        </w:rPr>
        <w:t xml:space="preserve"> </w:t>
      </w:r>
      <w:hyperlink r:id="rId15" w:history="1">
        <w:r w:rsidRPr="00786C33">
          <w:rPr>
            <w:sz w:val="24"/>
            <w:szCs w:val="24"/>
          </w:rPr>
          <w:t>www.mr.gov.il</w:t>
        </w:r>
      </w:hyperlink>
      <w:r w:rsidRPr="00102117">
        <w:rPr>
          <w:sz w:val="24"/>
          <w:szCs w:val="24"/>
        </w:rPr>
        <w:t xml:space="preserve"> </w:t>
      </w:r>
      <w:r w:rsidRPr="00786C33">
        <w:rPr>
          <w:rFonts w:hint="cs"/>
          <w:sz w:val="24"/>
          <w:szCs w:val="24"/>
          <w:rtl/>
        </w:rPr>
        <w:t xml:space="preserve">. </w:t>
      </w:r>
    </w:p>
    <w:p w14:paraId="13CDC8CD" w14:textId="77777777" w:rsidR="00A41096" w:rsidRPr="009B7039" w:rsidRDefault="00A41096" w:rsidP="00F220EF">
      <w:pPr>
        <w:numPr>
          <w:ilvl w:val="1"/>
          <w:numId w:val="4"/>
        </w:numPr>
        <w:spacing w:line="360" w:lineRule="auto"/>
        <w:jc w:val="both"/>
        <w:rPr>
          <w:sz w:val="24"/>
          <w:szCs w:val="24"/>
        </w:rPr>
      </w:pPr>
      <w:r w:rsidRPr="00CC1E69">
        <w:rPr>
          <w:rFonts w:hint="cs"/>
          <w:sz w:val="24"/>
          <w:szCs w:val="24"/>
          <w:rtl/>
        </w:rPr>
        <w:t>על המועמד להגיש את הצעתו באופן הבא:</w:t>
      </w:r>
    </w:p>
    <w:p w14:paraId="589D1C7D" w14:textId="77777777" w:rsidR="00A41096" w:rsidRPr="00511F41" w:rsidRDefault="00A41096" w:rsidP="00A41096">
      <w:pPr>
        <w:numPr>
          <w:ilvl w:val="2"/>
          <w:numId w:val="3"/>
        </w:numPr>
        <w:spacing w:line="360" w:lineRule="auto"/>
        <w:ind w:left="1218"/>
        <w:jc w:val="both"/>
        <w:rPr>
          <w:sz w:val="24"/>
          <w:szCs w:val="24"/>
        </w:rPr>
      </w:pPr>
      <w:r w:rsidRPr="009B7039">
        <w:rPr>
          <w:rFonts w:hint="cs"/>
          <w:sz w:val="24"/>
          <w:szCs w:val="24"/>
          <w:rtl/>
        </w:rPr>
        <w:t>כת</w:t>
      </w:r>
      <w:r w:rsidRPr="00511F41">
        <w:rPr>
          <w:rFonts w:hint="cs"/>
          <w:sz w:val="24"/>
          <w:szCs w:val="24"/>
          <w:rtl/>
        </w:rPr>
        <w:t>ב המכרז המלא ונספחיו חתום בכל עמוד בחתימה וחותמת של המציע.</w:t>
      </w:r>
    </w:p>
    <w:p w14:paraId="1E5AD435" w14:textId="77777777" w:rsidR="00A41096" w:rsidRPr="00D0431B" w:rsidRDefault="00A41096" w:rsidP="00A41096">
      <w:pPr>
        <w:numPr>
          <w:ilvl w:val="2"/>
          <w:numId w:val="3"/>
        </w:numPr>
        <w:spacing w:line="360" w:lineRule="auto"/>
        <w:ind w:left="1218"/>
        <w:jc w:val="both"/>
        <w:rPr>
          <w:sz w:val="24"/>
          <w:szCs w:val="24"/>
        </w:rPr>
      </w:pPr>
      <w:r w:rsidRPr="00956920">
        <w:rPr>
          <w:rFonts w:hint="cs"/>
          <w:sz w:val="24"/>
          <w:szCs w:val="24"/>
          <w:rtl/>
        </w:rPr>
        <w:t>פרוטוקול שאלות ותשובות חתום בכל עמוד בחתימה וחותמת של המציע.</w:t>
      </w:r>
    </w:p>
    <w:p w14:paraId="1D8BC534" w14:textId="77777777" w:rsidR="00A41096" w:rsidRPr="005C7C37" w:rsidRDefault="00A41096" w:rsidP="00A41096">
      <w:pPr>
        <w:numPr>
          <w:ilvl w:val="2"/>
          <w:numId w:val="3"/>
        </w:numPr>
        <w:spacing w:line="360" w:lineRule="auto"/>
        <w:ind w:left="1218"/>
        <w:jc w:val="both"/>
        <w:rPr>
          <w:sz w:val="24"/>
          <w:szCs w:val="24"/>
        </w:rPr>
      </w:pPr>
      <w:r w:rsidRPr="003C2ED1">
        <w:rPr>
          <w:rFonts w:hint="cs"/>
          <w:sz w:val="24"/>
          <w:szCs w:val="24"/>
          <w:rtl/>
        </w:rPr>
        <w:t>נוסח חוזה ההתקשרות ונספחיו חתום בכל עמוד בחתימה וחותמת של  המציע.</w:t>
      </w:r>
    </w:p>
    <w:p w14:paraId="16192E77" w14:textId="77777777" w:rsidR="00A41096" w:rsidRPr="00EB6E98" w:rsidRDefault="00A41096" w:rsidP="00A41096">
      <w:pPr>
        <w:numPr>
          <w:ilvl w:val="2"/>
          <w:numId w:val="3"/>
        </w:numPr>
        <w:spacing w:line="360" w:lineRule="auto"/>
        <w:ind w:left="1218"/>
        <w:jc w:val="both"/>
        <w:rPr>
          <w:sz w:val="24"/>
          <w:szCs w:val="24"/>
        </w:rPr>
      </w:pPr>
      <w:r w:rsidRPr="00EB6E98">
        <w:rPr>
          <w:rFonts w:hint="cs"/>
          <w:sz w:val="24"/>
          <w:szCs w:val="24"/>
          <w:rtl/>
        </w:rPr>
        <w:t>טפסי ההצעה כשהם מלאים וחתומים בכל עמוד בחתימה וחותמת של המציע.</w:t>
      </w:r>
    </w:p>
    <w:p w14:paraId="5F184526" w14:textId="77777777" w:rsidR="00A41096" w:rsidRPr="00EB6E98" w:rsidRDefault="00A41096" w:rsidP="00A41096">
      <w:pPr>
        <w:numPr>
          <w:ilvl w:val="2"/>
          <w:numId w:val="3"/>
        </w:numPr>
        <w:spacing w:line="360" w:lineRule="auto"/>
        <w:ind w:left="1218"/>
        <w:jc w:val="both"/>
        <w:rPr>
          <w:sz w:val="24"/>
          <w:szCs w:val="24"/>
        </w:rPr>
      </w:pPr>
      <w:r w:rsidRPr="00EB6E98">
        <w:rPr>
          <w:rFonts w:hint="cs"/>
          <w:sz w:val="24"/>
          <w:szCs w:val="24"/>
          <w:rtl/>
        </w:rPr>
        <w:t>אישור תשלום עבור חוברת המכרז.</w:t>
      </w:r>
    </w:p>
    <w:p w14:paraId="4121AC4E" w14:textId="77777777" w:rsidR="00A41096" w:rsidRPr="00EB6E98" w:rsidRDefault="00A41096" w:rsidP="00A41096">
      <w:pPr>
        <w:numPr>
          <w:ilvl w:val="2"/>
          <w:numId w:val="3"/>
        </w:numPr>
        <w:spacing w:line="360" w:lineRule="auto"/>
        <w:ind w:left="1218"/>
        <w:jc w:val="both"/>
        <w:rPr>
          <w:sz w:val="24"/>
          <w:szCs w:val="24"/>
        </w:rPr>
      </w:pPr>
      <w:r w:rsidRPr="00EB6E98">
        <w:rPr>
          <w:rFonts w:hint="cs"/>
          <w:sz w:val="24"/>
          <w:szCs w:val="24"/>
          <w:rtl/>
        </w:rPr>
        <w:t>ערבות הגשה</w:t>
      </w:r>
      <w:r w:rsidR="00AC3072">
        <w:rPr>
          <w:rFonts w:hint="cs"/>
          <w:sz w:val="24"/>
          <w:szCs w:val="24"/>
          <w:rtl/>
        </w:rPr>
        <w:t xml:space="preserve"> (נספח 1)</w:t>
      </w:r>
      <w:r w:rsidRPr="00EB6E98">
        <w:rPr>
          <w:rFonts w:hint="cs"/>
          <w:sz w:val="24"/>
          <w:szCs w:val="24"/>
          <w:rtl/>
        </w:rPr>
        <w:t>.</w:t>
      </w:r>
    </w:p>
    <w:p w14:paraId="43DBFC96" w14:textId="77777777" w:rsidR="00A41096" w:rsidRPr="00E04431" w:rsidRDefault="00A41096" w:rsidP="00F220EF">
      <w:pPr>
        <w:numPr>
          <w:ilvl w:val="1"/>
          <w:numId w:val="4"/>
        </w:numPr>
        <w:spacing w:line="360" w:lineRule="auto"/>
        <w:jc w:val="both"/>
        <w:rPr>
          <w:sz w:val="24"/>
          <w:szCs w:val="24"/>
          <w:rtl/>
        </w:rPr>
      </w:pPr>
      <w:r w:rsidRPr="00EB6E98">
        <w:rPr>
          <w:sz w:val="24"/>
          <w:szCs w:val="24"/>
          <w:rtl/>
        </w:rPr>
        <w:t>הספק רשאי לציין</w:t>
      </w:r>
      <w:r w:rsidRPr="00EB6E98">
        <w:rPr>
          <w:rFonts w:hint="cs"/>
          <w:sz w:val="24"/>
          <w:szCs w:val="24"/>
          <w:rtl/>
        </w:rPr>
        <w:t xml:space="preserve"> בהצעתו</w:t>
      </w:r>
      <w:r w:rsidRPr="00EB6E98">
        <w:rPr>
          <w:sz w:val="24"/>
          <w:szCs w:val="24"/>
          <w:rtl/>
        </w:rPr>
        <w:t xml:space="preserve"> מראש </w:t>
      </w:r>
      <w:r w:rsidRPr="00EB6E98">
        <w:rPr>
          <w:rFonts w:hint="cs"/>
          <w:sz w:val="24"/>
          <w:szCs w:val="24"/>
          <w:rtl/>
        </w:rPr>
        <w:t xml:space="preserve">בצירוף נימוקים לכך, </w:t>
      </w:r>
      <w:r w:rsidRPr="00EB6E98">
        <w:rPr>
          <w:sz w:val="24"/>
          <w:szCs w:val="24"/>
          <w:rtl/>
        </w:rPr>
        <w:t>א</w:t>
      </w:r>
      <w:r w:rsidRPr="00EB6E98">
        <w:rPr>
          <w:rFonts w:hint="cs"/>
          <w:sz w:val="24"/>
          <w:szCs w:val="24"/>
          <w:rtl/>
        </w:rPr>
        <w:t>י</w:t>
      </w:r>
      <w:r w:rsidRPr="00EB6E98">
        <w:rPr>
          <w:sz w:val="24"/>
          <w:szCs w:val="24"/>
          <w:rtl/>
        </w:rPr>
        <w:t>ל</w:t>
      </w:r>
      <w:r w:rsidRPr="00EB6E98">
        <w:rPr>
          <w:rFonts w:hint="cs"/>
          <w:sz w:val="24"/>
          <w:szCs w:val="24"/>
          <w:rtl/>
        </w:rPr>
        <w:t>ו</w:t>
      </w:r>
      <w:r w:rsidRPr="00EB6E98">
        <w:rPr>
          <w:sz w:val="24"/>
          <w:szCs w:val="24"/>
          <w:rtl/>
        </w:rPr>
        <w:t xml:space="preserve"> סעיפים בהצעתו חסויים בפני הצגה למתחרים</w:t>
      </w:r>
      <w:r w:rsidRPr="00EB6E98">
        <w:rPr>
          <w:rFonts w:hint="cs"/>
          <w:sz w:val="24"/>
          <w:szCs w:val="24"/>
          <w:rtl/>
        </w:rPr>
        <w:t xml:space="preserve"> במידה והצעתו תבחר</w:t>
      </w:r>
      <w:r w:rsidRPr="00EB6E98">
        <w:rPr>
          <w:sz w:val="24"/>
          <w:szCs w:val="24"/>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EB6E98">
        <w:rPr>
          <w:rFonts w:hint="cs"/>
          <w:sz w:val="24"/>
          <w:szCs w:val="24"/>
          <w:rtl/>
        </w:rPr>
        <w:t xml:space="preserve">חובת </w:t>
      </w:r>
      <w:r w:rsidRPr="00EB6E98">
        <w:rPr>
          <w:sz w:val="24"/>
          <w:szCs w:val="24"/>
          <w:rtl/>
        </w:rPr>
        <w:t>המכרזים.</w:t>
      </w:r>
      <w:r w:rsidRPr="00EB6E98">
        <w:rPr>
          <w:rFonts w:hint="cs"/>
          <w:sz w:val="24"/>
          <w:szCs w:val="24"/>
          <w:rtl/>
        </w:rPr>
        <w:t xml:space="preserve"> בכל מקרה, אם לא סומנו סע</w:t>
      </w:r>
      <w:r w:rsidRPr="00DE33D5">
        <w:rPr>
          <w:rFonts w:hint="cs"/>
          <w:sz w:val="24"/>
          <w:szCs w:val="24"/>
          <w:rtl/>
        </w:rPr>
        <w:t>יפים כנדרש יראו בדבר משום הסכמתו לכך כי אין כל מניעה לגילוי אותם סעיפים.</w:t>
      </w:r>
      <w:r w:rsidRPr="00E04431">
        <w:rPr>
          <w:rFonts w:hint="cs"/>
          <w:sz w:val="24"/>
          <w:szCs w:val="24"/>
          <w:rtl/>
        </w:rPr>
        <w:t xml:space="preserve"> הספק לא יוכל לעיין בהצעה הזוכה בסעיפים אותם סימן כחסויים בהצעתו. </w:t>
      </w:r>
    </w:p>
    <w:p w14:paraId="6975CE92" w14:textId="77777777" w:rsidR="00A41096" w:rsidRPr="00EB6E98" w:rsidRDefault="00A41096" w:rsidP="00F220EF">
      <w:pPr>
        <w:numPr>
          <w:ilvl w:val="1"/>
          <w:numId w:val="4"/>
        </w:numPr>
        <w:spacing w:line="360" w:lineRule="auto"/>
        <w:jc w:val="both"/>
        <w:rPr>
          <w:sz w:val="24"/>
          <w:szCs w:val="24"/>
        </w:rPr>
      </w:pPr>
      <w:r w:rsidRPr="00EB6E98">
        <w:rPr>
          <w:rFonts w:hint="cs"/>
          <w:sz w:val="24"/>
          <w:szCs w:val="24"/>
          <w:rtl/>
        </w:rPr>
        <w:t xml:space="preserve">על המציע למלא את כל </w:t>
      </w:r>
      <w:r w:rsidR="0013703C">
        <w:rPr>
          <w:rFonts w:hint="cs"/>
          <w:sz w:val="24"/>
          <w:szCs w:val="24"/>
          <w:rtl/>
        </w:rPr>
        <w:t xml:space="preserve">הסעיפים והטבלאות </w:t>
      </w:r>
      <w:r w:rsidR="00D73250">
        <w:rPr>
          <w:rFonts w:hint="cs"/>
          <w:sz w:val="24"/>
          <w:szCs w:val="24"/>
          <w:rtl/>
        </w:rPr>
        <w:t>במסמכי המכרז</w:t>
      </w:r>
      <w:r w:rsidR="00CE3E12">
        <w:rPr>
          <w:rFonts w:hint="cs"/>
          <w:sz w:val="24"/>
          <w:szCs w:val="24"/>
          <w:rtl/>
        </w:rPr>
        <w:t>.</w:t>
      </w:r>
      <w:r w:rsidRPr="00EB6E98">
        <w:rPr>
          <w:rFonts w:hint="cs"/>
          <w:sz w:val="24"/>
          <w:szCs w:val="24"/>
          <w:rtl/>
        </w:rPr>
        <w:t xml:space="preserve"> כל תוספת, שינוי או הסתייגות ביחס לחוברת המכרז לרבות בחוזה ההתקשרות, בין אם ייעשו בגוף </w:t>
      </w:r>
      <w:r w:rsidRPr="00EB6E98">
        <w:rPr>
          <w:rFonts w:hint="cs"/>
          <w:sz w:val="24"/>
          <w:szCs w:val="24"/>
          <w:rtl/>
        </w:rPr>
        <w:lastRenderedPageBreak/>
        <w:t>חוברת המכרז, במכתב נלווה, או בכל דרך אחרת הינם חסרי תוקף ומקנים למזמין זכות לפסול את ההצעה. למען הסר ספק מובהר כי במקרה של זכייה, ההצעה המחייבת את המזמין אינה כוללת את השינויים והתוספות.</w:t>
      </w:r>
    </w:p>
    <w:p w14:paraId="6782AD33" w14:textId="77777777" w:rsidR="00A41096" w:rsidRPr="00DE33D5" w:rsidRDefault="00A41096" w:rsidP="00F220EF">
      <w:pPr>
        <w:numPr>
          <w:ilvl w:val="1"/>
          <w:numId w:val="4"/>
        </w:numPr>
        <w:spacing w:line="360" w:lineRule="auto"/>
        <w:jc w:val="both"/>
        <w:rPr>
          <w:sz w:val="24"/>
          <w:szCs w:val="24"/>
        </w:rPr>
      </w:pPr>
      <w:r w:rsidRPr="00EB6E98">
        <w:rPr>
          <w:rFonts w:hint="eastAsia"/>
          <w:sz w:val="24"/>
          <w:szCs w:val="24"/>
          <w:rtl/>
        </w:rPr>
        <w:t>מ</w:t>
      </w:r>
      <w:r w:rsidRPr="00EB6E98">
        <w:rPr>
          <w:sz w:val="24"/>
          <w:szCs w:val="24"/>
          <w:rtl/>
        </w:rPr>
        <w:t xml:space="preserve">ציע </w:t>
      </w:r>
      <w:r w:rsidRPr="00EB6E98">
        <w:rPr>
          <w:rFonts w:hint="eastAsia"/>
          <w:sz w:val="24"/>
          <w:szCs w:val="24"/>
          <w:rtl/>
        </w:rPr>
        <w:t>המעוניין</w:t>
      </w:r>
      <w:r w:rsidRPr="00EB6E98">
        <w:rPr>
          <w:sz w:val="24"/>
          <w:szCs w:val="24"/>
          <w:rtl/>
        </w:rPr>
        <w:t xml:space="preserve"> להשתתף </w:t>
      </w:r>
      <w:r w:rsidRPr="00EB6E98">
        <w:rPr>
          <w:rFonts w:hint="eastAsia"/>
          <w:sz w:val="24"/>
          <w:szCs w:val="24"/>
          <w:rtl/>
        </w:rPr>
        <w:t>במכרז</w:t>
      </w:r>
      <w:r w:rsidRPr="00EB6E98">
        <w:rPr>
          <w:sz w:val="24"/>
          <w:szCs w:val="24"/>
          <w:rtl/>
        </w:rPr>
        <w:t xml:space="preserve"> יגיש למזמין את הצעתו </w:t>
      </w:r>
      <w:r w:rsidR="00D73250" w:rsidRPr="00EB6E98">
        <w:rPr>
          <w:rFonts w:hint="cs"/>
          <w:sz w:val="24"/>
          <w:szCs w:val="24"/>
          <w:rtl/>
        </w:rPr>
        <w:t>ב</w:t>
      </w:r>
      <w:r w:rsidR="00D73250">
        <w:rPr>
          <w:rFonts w:hint="cs"/>
          <w:sz w:val="24"/>
          <w:szCs w:val="24"/>
          <w:rtl/>
        </w:rPr>
        <w:t>שני</w:t>
      </w:r>
      <w:r w:rsidR="00D73250" w:rsidRPr="00EB6E98">
        <w:rPr>
          <w:sz w:val="24"/>
          <w:szCs w:val="24"/>
          <w:rtl/>
        </w:rPr>
        <w:t xml:space="preserve"> </w:t>
      </w:r>
      <w:r w:rsidRPr="00EB6E98">
        <w:rPr>
          <w:sz w:val="24"/>
          <w:szCs w:val="24"/>
          <w:rtl/>
        </w:rPr>
        <w:t>עותקים</w:t>
      </w:r>
      <w:r w:rsidRPr="00EB6E98">
        <w:rPr>
          <w:rFonts w:hint="cs"/>
          <w:sz w:val="24"/>
          <w:szCs w:val="24"/>
          <w:rtl/>
        </w:rPr>
        <w:t xml:space="preserve"> קשיחים</w:t>
      </w:r>
      <w:r w:rsidRPr="00EB6E98">
        <w:rPr>
          <w:sz w:val="24"/>
          <w:szCs w:val="24"/>
          <w:rtl/>
        </w:rPr>
        <w:t xml:space="preserve"> (אחד </w:t>
      </w:r>
      <w:r w:rsidRPr="00EB6E98">
        <w:rPr>
          <w:rFonts w:hint="eastAsia"/>
          <w:sz w:val="24"/>
          <w:szCs w:val="24"/>
          <w:rtl/>
        </w:rPr>
        <w:t>מהם</w:t>
      </w:r>
      <w:r w:rsidRPr="00EB6E98">
        <w:rPr>
          <w:sz w:val="24"/>
          <w:szCs w:val="24"/>
          <w:rtl/>
        </w:rPr>
        <w:t xml:space="preserve"> </w:t>
      </w:r>
      <w:r w:rsidRPr="00EB6E98">
        <w:rPr>
          <w:rFonts w:hint="eastAsia"/>
          <w:sz w:val="24"/>
          <w:szCs w:val="24"/>
          <w:rtl/>
        </w:rPr>
        <w:t>יוגדר</w:t>
      </w:r>
      <w:r w:rsidRPr="00EB6E98">
        <w:rPr>
          <w:sz w:val="24"/>
          <w:szCs w:val="24"/>
          <w:rtl/>
        </w:rPr>
        <w:t xml:space="preserve"> </w:t>
      </w:r>
      <w:r w:rsidRPr="00EB6E98">
        <w:rPr>
          <w:rFonts w:hint="eastAsia"/>
          <w:sz w:val="24"/>
          <w:szCs w:val="24"/>
          <w:rtl/>
        </w:rPr>
        <w:t>ויסומן</w:t>
      </w:r>
      <w:r w:rsidRPr="00EB6E98">
        <w:rPr>
          <w:sz w:val="24"/>
          <w:szCs w:val="24"/>
          <w:rtl/>
        </w:rPr>
        <w:t xml:space="preserve"> </w:t>
      </w:r>
      <w:r w:rsidRPr="00EB6E98">
        <w:rPr>
          <w:rFonts w:hint="eastAsia"/>
          <w:sz w:val="24"/>
          <w:szCs w:val="24"/>
          <w:rtl/>
        </w:rPr>
        <w:t>כמקור</w:t>
      </w:r>
      <w:r w:rsidRPr="00EB6E98">
        <w:rPr>
          <w:sz w:val="24"/>
          <w:szCs w:val="24"/>
          <w:rtl/>
        </w:rPr>
        <w:t>)</w:t>
      </w:r>
      <w:r w:rsidRPr="00EB6E98">
        <w:rPr>
          <w:rFonts w:hint="cs"/>
          <w:sz w:val="24"/>
          <w:szCs w:val="24"/>
          <w:rtl/>
        </w:rPr>
        <w:t xml:space="preserve"> ועותק</w:t>
      </w:r>
      <w:r w:rsidR="00CE3E12">
        <w:rPr>
          <w:rFonts w:hint="cs"/>
          <w:sz w:val="24"/>
          <w:szCs w:val="24"/>
          <w:rtl/>
        </w:rPr>
        <w:t xml:space="preserve"> אחד</w:t>
      </w:r>
      <w:r w:rsidR="00D73250">
        <w:rPr>
          <w:rFonts w:hint="cs"/>
          <w:sz w:val="24"/>
          <w:szCs w:val="24"/>
          <w:rtl/>
        </w:rPr>
        <w:t xml:space="preserve"> נוסף</w:t>
      </w:r>
      <w:r w:rsidRPr="00EB6E98">
        <w:rPr>
          <w:rFonts w:hint="cs"/>
          <w:sz w:val="24"/>
          <w:szCs w:val="24"/>
          <w:rtl/>
        </w:rPr>
        <w:t xml:space="preserve"> דיגיטלי (תקליטור/כונן נשלף), </w:t>
      </w:r>
      <w:r w:rsidRPr="00EB6E98">
        <w:rPr>
          <w:sz w:val="24"/>
          <w:szCs w:val="24"/>
          <w:rtl/>
        </w:rPr>
        <w:t>במעטפה סגורה היטב, מלאה ושלמה</w:t>
      </w:r>
      <w:r w:rsidRPr="00EB6E98">
        <w:rPr>
          <w:rFonts w:hint="cs"/>
          <w:sz w:val="24"/>
          <w:szCs w:val="24"/>
          <w:rtl/>
        </w:rPr>
        <w:t xml:space="preserve"> הכוללת את כל המסמכים הדרושים</w:t>
      </w:r>
      <w:r w:rsidRPr="00EB6E98">
        <w:rPr>
          <w:sz w:val="24"/>
          <w:szCs w:val="24"/>
          <w:rtl/>
        </w:rPr>
        <w:t>, ועליה יצוינו בכתב ברור מספר המכרז ונושא ההתקשרות.</w:t>
      </w:r>
    </w:p>
    <w:p w14:paraId="1B3B6887" w14:textId="77777777" w:rsidR="00A41096" w:rsidRPr="00EB6E98" w:rsidRDefault="00A41096" w:rsidP="00F220EF">
      <w:pPr>
        <w:numPr>
          <w:ilvl w:val="1"/>
          <w:numId w:val="4"/>
        </w:numPr>
        <w:spacing w:line="360" w:lineRule="auto"/>
        <w:jc w:val="both"/>
        <w:rPr>
          <w:sz w:val="24"/>
          <w:szCs w:val="24"/>
          <w:rtl/>
        </w:rPr>
      </w:pPr>
      <w:r w:rsidRPr="00EB6E98">
        <w:rPr>
          <w:rFonts w:hint="eastAsia"/>
          <w:sz w:val="24"/>
          <w:szCs w:val="24"/>
          <w:rtl/>
        </w:rPr>
        <w:t>טופס</w:t>
      </w:r>
      <w:r w:rsidRPr="00EB6E98">
        <w:rPr>
          <w:sz w:val="24"/>
          <w:szCs w:val="24"/>
          <w:rtl/>
        </w:rPr>
        <w:t xml:space="preserve"> הצעת המחיר יוכנס לתוך מעטפה נוספת, סגורה היטב, (עליה יירשם "</w:t>
      </w:r>
      <w:r w:rsidRPr="00EB6E98">
        <w:rPr>
          <w:rFonts w:hint="eastAsia"/>
          <w:sz w:val="24"/>
          <w:szCs w:val="24"/>
          <w:rtl/>
        </w:rPr>
        <w:t>הצעת</w:t>
      </w:r>
      <w:r w:rsidRPr="00EB6E98">
        <w:rPr>
          <w:sz w:val="24"/>
          <w:szCs w:val="24"/>
          <w:rtl/>
        </w:rPr>
        <w:t xml:space="preserve"> </w:t>
      </w:r>
      <w:r w:rsidRPr="00EB6E98">
        <w:rPr>
          <w:rFonts w:hint="eastAsia"/>
          <w:sz w:val="24"/>
          <w:szCs w:val="24"/>
          <w:rtl/>
        </w:rPr>
        <w:t>מחיר</w:t>
      </w:r>
      <w:r w:rsidRPr="00EB6E98">
        <w:rPr>
          <w:sz w:val="24"/>
          <w:szCs w:val="24"/>
          <w:rtl/>
        </w:rPr>
        <w:t>") אשר תוכנס גם היא לתוך מעטפת המכרז.</w:t>
      </w:r>
      <w:r w:rsidRPr="00EB6E98">
        <w:rPr>
          <w:rFonts w:hint="cs"/>
          <w:sz w:val="24"/>
          <w:szCs w:val="24"/>
          <w:rtl/>
        </w:rPr>
        <w:t xml:space="preserve"> </w:t>
      </w:r>
      <w:r w:rsidRPr="00EB6E98">
        <w:rPr>
          <w:rFonts w:hint="eastAsia"/>
          <w:sz w:val="24"/>
          <w:szCs w:val="24"/>
          <w:rtl/>
        </w:rPr>
        <w:t>מ</w:t>
      </w:r>
      <w:r w:rsidRPr="00EB6E98">
        <w:rPr>
          <w:sz w:val="24"/>
          <w:szCs w:val="24"/>
          <w:rtl/>
        </w:rPr>
        <w:t xml:space="preserve">ודגש בזה </w:t>
      </w:r>
      <w:r w:rsidRPr="00EB6E98">
        <w:rPr>
          <w:rFonts w:hint="eastAsia"/>
          <w:sz w:val="24"/>
          <w:szCs w:val="24"/>
          <w:rtl/>
        </w:rPr>
        <w:t>שפרטי</w:t>
      </w:r>
      <w:r w:rsidRPr="00EB6E98">
        <w:rPr>
          <w:sz w:val="24"/>
          <w:szCs w:val="24"/>
          <w:rtl/>
        </w:rPr>
        <w:t xml:space="preserve"> </w:t>
      </w:r>
      <w:r w:rsidRPr="00EB6E98">
        <w:rPr>
          <w:rFonts w:hint="eastAsia"/>
          <w:sz w:val="24"/>
          <w:szCs w:val="24"/>
          <w:rtl/>
        </w:rPr>
        <w:t>הצעת</w:t>
      </w:r>
      <w:r w:rsidRPr="00EB6E98">
        <w:rPr>
          <w:sz w:val="24"/>
          <w:szCs w:val="24"/>
          <w:rtl/>
        </w:rPr>
        <w:t xml:space="preserve"> </w:t>
      </w:r>
      <w:r w:rsidRPr="00EB6E98">
        <w:rPr>
          <w:rFonts w:hint="eastAsia"/>
          <w:sz w:val="24"/>
          <w:szCs w:val="24"/>
          <w:rtl/>
        </w:rPr>
        <w:t>המחיר</w:t>
      </w:r>
      <w:r w:rsidRPr="00EB6E98">
        <w:rPr>
          <w:sz w:val="24"/>
          <w:szCs w:val="24"/>
          <w:rtl/>
        </w:rPr>
        <w:t xml:space="preserve"> או העתק ממנ</w:t>
      </w:r>
      <w:r w:rsidRPr="00EB6E98">
        <w:rPr>
          <w:rFonts w:hint="eastAsia"/>
          <w:sz w:val="24"/>
          <w:szCs w:val="24"/>
          <w:rtl/>
        </w:rPr>
        <w:t>ה</w:t>
      </w:r>
      <w:r w:rsidRPr="00EB6E98">
        <w:rPr>
          <w:sz w:val="24"/>
          <w:szCs w:val="24"/>
          <w:rtl/>
        </w:rPr>
        <w:t xml:space="preserve"> לא יופיעו במסמכים</w:t>
      </w:r>
      <w:r w:rsidRPr="00EB6E98">
        <w:rPr>
          <w:rFonts w:hint="cs"/>
          <w:sz w:val="24"/>
          <w:szCs w:val="24"/>
          <w:rtl/>
        </w:rPr>
        <w:t xml:space="preserve"> (</w:t>
      </w:r>
      <w:r w:rsidRPr="00EB6E98">
        <w:rPr>
          <w:rFonts w:hint="eastAsia"/>
          <w:sz w:val="24"/>
          <w:szCs w:val="24"/>
          <w:rtl/>
        </w:rPr>
        <w:t>למעט</w:t>
      </w:r>
      <w:r w:rsidRPr="00EB6E98">
        <w:rPr>
          <w:sz w:val="24"/>
          <w:szCs w:val="24"/>
          <w:rtl/>
        </w:rPr>
        <w:t xml:space="preserve"> </w:t>
      </w:r>
      <w:r w:rsidRPr="00EB6E98">
        <w:rPr>
          <w:rFonts w:hint="eastAsia"/>
          <w:sz w:val="24"/>
          <w:szCs w:val="24"/>
          <w:rtl/>
        </w:rPr>
        <w:t>בתוך</w:t>
      </w:r>
      <w:r w:rsidRPr="00EB6E98">
        <w:rPr>
          <w:sz w:val="24"/>
          <w:szCs w:val="24"/>
          <w:rtl/>
        </w:rPr>
        <w:t xml:space="preserve"> </w:t>
      </w:r>
      <w:r w:rsidRPr="00EB6E98">
        <w:rPr>
          <w:rFonts w:hint="eastAsia"/>
          <w:sz w:val="24"/>
          <w:szCs w:val="24"/>
          <w:rtl/>
        </w:rPr>
        <w:t>מעטפת</w:t>
      </w:r>
      <w:r w:rsidRPr="00EB6E98">
        <w:rPr>
          <w:sz w:val="24"/>
          <w:szCs w:val="24"/>
          <w:rtl/>
        </w:rPr>
        <w:t xml:space="preserve"> </w:t>
      </w:r>
      <w:r w:rsidRPr="00EB6E98">
        <w:rPr>
          <w:rFonts w:hint="eastAsia"/>
          <w:sz w:val="24"/>
          <w:szCs w:val="24"/>
          <w:rtl/>
        </w:rPr>
        <w:t>הצעת</w:t>
      </w:r>
      <w:r w:rsidRPr="00EB6E98">
        <w:rPr>
          <w:sz w:val="24"/>
          <w:szCs w:val="24"/>
          <w:rtl/>
        </w:rPr>
        <w:t xml:space="preserve"> </w:t>
      </w:r>
      <w:r w:rsidRPr="00EB6E98">
        <w:rPr>
          <w:rFonts w:hint="eastAsia"/>
          <w:sz w:val="24"/>
          <w:szCs w:val="24"/>
          <w:rtl/>
        </w:rPr>
        <w:t>המחיר</w:t>
      </w:r>
      <w:r w:rsidRPr="00EB6E98">
        <w:rPr>
          <w:sz w:val="24"/>
          <w:szCs w:val="24"/>
          <w:rtl/>
        </w:rPr>
        <w:t xml:space="preserve"> </w:t>
      </w:r>
      <w:r w:rsidRPr="00EB6E98">
        <w:rPr>
          <w:rFonts w:hint="eastAsia"/>
          <w:sz w:val="24"/>
          <w:szCs w:val="24"/>
          <w:rtl/>
        </w:rPr>
        <w:t>הסגורה</w:t>
      </w:r>
      <w:r w:rsidRPr="00EB6E98">
        <w:rPr>
          <w:rFonts w:hint="cs"/>
          <w:sz w:val="24"/>
          <w:szCs w:val="24"/>
          <w:rtl/>
        </w:rPr>
        <w:t>)</w:t>
      </w:r>
      <w:r w:rsidRPr="00EB6E98">
        <w:rPr>
          <w:sz w:val="24"/>
          <w:szCs w:val="24"/>
          <w:rtl/>
        </w:rPr>
        <w:t xml:space="preserve"> בשום דרך שהיא. </w:t>
      </w:r>
      <w:r w:rsidRPr="00EB6E98">
        <w:rPr>
          <w:rFonts w:hint="cs"/>
          <w:sz w:val="24"/>
          <w:szCs w:val="24"/>
          <w:rtl/>
        </w:rPr>
        <w:t>על המעטפות יש לכתוב את שם המכרז ומספרו.</w:t>
      </w:r>
    </w:p>
    <w:p w14:paraId="5125C534" w14:textId="77777777" w:rsidR="00A41096" w:rsidRPr="00EB6E98" w:rsidRDefault="00A41096" w:rsidP="00F220EF">
      <w:pPr>
        <w:numPr>
          <w:ilvl w:val="1"/>
          <w:numId w:val="4"/>
        </w:numPr>
        <w:spacing w:line="360" w:lineRule="auto"/>
        <w:jc w:val="both"/>
        <w:rPr>
          <w:sz w:val="24"/>
          <w:szCs w:val="24"/>
          <w:rtl/>
        </w:rPr>
      </w:pPr>
      <w:r w:rsidRPr="00EB6E98">
        <w:rPr>
          <w:sz w:val="24"/>
          <w:szCs w:val="24"/>
          <w:rtl/>
        </w:rPr>
        <w:t>המציע ידביק על הצד החיצוני של המעטפה</w:t>
      </w:r>
      <w:r w:rsidRPr="00EB6E98">
        <w:rPr>
          <w:rFonts w:hint="cs"/>
          <w:sz w:val="24"/>
          <w:szCs w:val="24"/>
          <w:rtl/>
        </w:rPr>
        <w:t xml:space="preserve"> </w:t>
      </w:r>
      <w:r w:rsidRPr="00EB6E98">
        <w:rPr>
          <w:sz w:val="24"/>
          <w:szCs w:val="24"/>
          <w:rtl/>
        </w:rPr>
        <w:t xml:space="preserve">מעטפה נוספת, סגורה היטב, ללא פרטי המציע על גבה, </w:t>
      </w:r>
      <w:r w:rsidRPr="00EB6E98">
        <w:rPr>
          <w:b/>
          <w:bCs/>
          <w:sz w:val="24"/>
          <w:szCs w:val="24"/>
          <w:rtl/>
        </w:rPr>
        <w:t>ובתוכה</w:t>
      </w:r>
      <w:r w:rsidRPr="00EB6E98">
        <w:rPr>
          <w:sz w:val="24"/>
          <w:szCs w:val="24"/>
          <w:rtl/>
        </w:rPr>
        <w:t xml:space="preserve"> יופיעו שם המציע ופרטי איש קשר מטעמו (מספר טלפון וכתובת) לשם החזרת המעטפה במקרה הצורך</w:t>
      </w:r>
      <w:r w:rsidRPr="00EB6E98">
        <w:rPr>
          <w:rFonts w:hint="cs"/>
          <w:sz w:val="24"/>
          <w:szCs w:val="24"/>
          <w:rtl/>
        </w:rPr>
        <w:t>.</w:t>
      </w:r>
    </w:p>
    <w:p w14:paraId="310B44A4" w14:textId="77777777" w:rsidR="00A41096" w:rsidRPr="00EB6E98" w:rsidRDefault="0068068E" w:rsidP="00F220EF">
      <w:pPr>
        <w:numPr>
          <w:ilvl w:val="1"/>
          <w:numId w:val="4"/>
        </w:numPr>
        <w:spacing w:line="360" w:lineRule="auto"/>
        <w:jc w:val="both"/>
        <w:rPr>
          <w:sz w:val="24"/>
          <w:szCs w:val="24"/>
        </w:rPr>
      </w:pPr>
      <w:r>
        <w:rPr>
          <w:rFonts w:hint="cs"/>
          <w:sz w:val="24"/>
          <w:szCs w:val="24"/>
          <w:rtl/>
        </w:rPr>
        <w:t xml:space="preserve">את הצעות המכרז יש להפקיד בתיבת </w:t>
      </w:r>
      <w:r w:rsidR="00A41096" w:rsidRPr="00EB6E98">
        <w:rPr>
          <w:rFonts w:hint="cs"/>
          <w:sz w:val="24"/>
          <w:szCs w:val="24"/>
          <w:rtl/>
        </w:rPr>
        <w:t xml:space="preserve">מכרזים במשרד הבינוי והשיכון, </w:t>
      </w:r>
      <w:r w:rsidR="00A41096" w:rsidRPr="00EB6E98">
        <w:rPr>
          <w:sz w:val="24"/>
          <w:szCs w:val="24"/>
          <w:rtl/>
        </w:rPr>
        <w:t>רח' קלרמון גאנו 3, קריית הממשלה, מזרח ירוש</w:t>
      </w:r>
      <w:r w:rsidR="00A41096" w:rsidRPr="00DE33D5">
        <w:rPr>
          <w:sz w:val="24"/>
          <w:szCs w:val="24"/>
          <w:rtl/>
        </w:rPr>
        <w:t>לים</w:t>
      </w:r>
      <w:r w:rsidR="00A41096" w:rsidRPr="00EB6E98">
        <w:rPr>
          <w:rFonts w:hint="cs"/>
          <w:sz w:val="24"/>
          <w:szCs w:val="24"/>
          <w:rtl/>
        </w:rPr>
        <w:t xml:space="preserve"> בניין א</w:t>
      </w:r>
      <w:r>
        <w:rPr>
          <w:rFonts w:hint="cs"/>
          <w:sz w:val="24"/>
          <w:szCs w:val="24"/>
          <w:rtl/>
        </w:rPr>
        <w:t xml:space="preserve">' בחדר </w:t>
      </w:r>
      <w:r w:rsidR="00A41096" w:rsidRPr="00EB6E98">
        <w:rPr>
          <w:rFonts w:hint="cs"/>
          <w:sz w:val="24"/>
          <w:szCs w:val="24"/>
          <w:rtl/>
        </w:rPr>
        <w:t>דואר בקומת הקרקע</w:t>
      </w:r>
      <w:r w:rsidR="00A41096" w:rsidRPr="00EB6E98">
        <w:rPr>
          <w:sz w:val="24"/>
          <w:szCs w:val="24"/>
          <w:rtl/>
        </w:rPr>
        <w:t xml:space="preserve">. </w:t>
      </w:r>
    </w:p>
    <w:p w14:paraId="18551EDF" w14:textId="77777777" w:rsidR="00A41096" w:rsidRPr="00EB6E98" w:rsidRDefault="00A41096" w:rsidP="00AC3072">
      <w:pPr>
        <w:numPr>
          <w:ilvl w:val="1"/>
          <w:numId w:val="4"/>
        </w:numPr>
        <w:spacing w:line="360" w:lineRule="auto"/>
        <w:jc w:val="both"/>
        <w:rPr>
          <w:color w:val="FF0000"/>
          <w:sz w:val="24"/>
          <w:szCs w:val="24"/>
        </w:rPr>
      </w:pPr>
      <w:r w:rsidRPr="00EB6E98">
        <w:rPr>
          <w:rFonts w:hint="cs"/>
          <w:sz w:val="24"/>
          <w:szCs w:val="24"/>
          <w:rtl/>
        </w:rPr>
        <w:t xml:space="preserve">המועד האחרון להגשת הצעות </w:t>
      </w:r>
      <w:r w:rsidR="003C5E4A">
        <w:rPr>
          <w:rFonts w:hint="cs"/>
          <w:sz w:val="24"/>
          <w:szCs w:val="24"/>
          <w:rtl/>
        </w:rPr>
        <w:t>הוא התאריך</w:t>
      </w:r>
      <w:r w:rsidR="003C5E4A" w:rsidRPr="00EB6E98">
        <w:rPr>
          <w:rFonts w:hint="cs"/>
          <w:sz w:val="24"/>
          <w:szCs w:val="24"/>
          <w:rtl/>
        </w:rPr>
        <w:t xml:space="preserve"> </w:t>
      </w:r>
      <w:r w:rsidR="003C5E4A" w:rsidRPr="008807AF">
        <w:rPr>
          <w:rFonts w:hint="eastAsia"/>
          <w:sz w:val="24"/>
          <w:szCs w:val="24"/>
          <w:rtl/>
        </w:rPr>
        <w:t>ה</w:t>
      </w:r>
      <w:r w:rsidRPr="008807AF">
        <w:rPr>
          <w:rFonts w:hint="eastAsia"/>
          <w:sz w:val="24"/>
          <w:szCs w:val="24"/>
          <w:rtl/>
        </w:rPr>
        <w:t>מופיע</w:t>
      </w:r>
      <w:r w:rsidRPr="008807AF">
        <w:rPr>
          <w:sz w:val="24"/>
          <w:szCs w:val="24"/>
          <w:rtl/>
        </w:rPr>
        <w:t xml:space="preserve"> </w:t>
      </w:r>
      <w:r w:rsidRPr="008807AF">
        <w:rPr>
          <w:rFonts w:hint="eastAsia"/>
          <w:sz w:val="24"/>
          <w:szCs w:val="24"/>
          <w:rtl/>
        </w:rPr>
        <w:t>בטבלת</w:t>
      </w:r>
      <w:r w:rsidRPr="008807AF">
        <w:rPr>
          <w:sz w:val="24"/>
          <w:szCs w:val="24"/>
          <w:rtl/>
        </w:rPr>
        <w:t xml:space="preserve"> </w:t>
      </w:r>
      <w:r w:rsidRPr="008807AF">
        <w:rPr>
          <w:rFonts w:hint="eastAsia"/>
          <w:sz w:val="24"/>
          <w:szCs w:val="24"/>
          <w:rtl/>
        </w:rPr>
        <w:t>התאריכים</w:t>
      </w:r>
      <w:r w:rsidRPr="008807AF">
        <w:rPr>
          <w:sz w:val="24"/>
          <w:szCs w:val="24"/>
          <w:rtl/>
        </w:rPr>
        <w:t xml:space="preserve"> </w:t>
      </w:r>
      <w:r w:rsidRPr="008807AF">
        <w:rPr>
          <w:rFonts w:hint="eastAsia"/>
          <w:sz w:val="24"/>
          <w:szCs w:val="24"/>
          <w:rtl/>
        </w:rPr>
        <w:t>בסעיף</w:t>
      </w:r>
      <w:r w:rsidRPr="008807AF">
        <w:rPr>
          <w:sz w:val="24"/>
          <w:szCs w:val="24"/>
          <w:rtl/>
        </w:rPr>
        <w:t xml:space="preserve"> 1.2.</w:t>
      </w:r>
      <w:r w:rsidRPr="00EB6E98">
        <w:rPr>
          <w:rFonts w:hint="cs"/>
          <w:sz w:val="24"/>
          <w:szCs w:val="24"/>
          <w:rtl/>
        </w:rPr>
        <w:t xml:space="preserve"> הצעות שתתקבלנה מאוחר יותר ולא תהיינה בתיבת המכרזים, תפסלנה. </w:t>
      </w:r>
    </w:p>
    <w:p w14:paraId="148E1BF1" w14:textId="77777777" w:rsidR="00A41096" w:rsidRPr="00EB6E98" w:rsidRDefault="00A41096" w:rsidP="00F220EF">
      <w:pPr>
        <w:numPr>
          <w:ilvl w:val="1"/>
          <w:numId w:val="4"/>
        </w:numPr>
        <w:tabs>
          <w:tab w:val="left" w:pos="793"/>
        </w:tabs>
        <w:spacing w:line="360" w:lineRule="auto"/>
        <w:jc w:val="both"/>
        <w:rPr>
          <w:sz w:val="24"/>
          <w:szCs w:val="24"/>
        </w:rPr>
      </w:pPr>
      <w:r w:rsidRPr="00EB6E98">
        <w:rPr>
          <w:rFonts w:hint="cs"/>
          <w:sz w:val="24"/>
          <w:szCs w:val="24"/>
          <w:rtl/>
        </w:rPr>
        <w:t xml:space="preserve"> </w:t>
      </w:r>
      <w:r w:rsidRPr="00EB6E98">
        <w:rPr>
          <w:sz w:val="24"/>
          <w:szCs w:val="24"/>
          <w:rtl/>
        </w:rPr>
        <w:t>משלוח ההצעה</w:t>
      </w:r>
      <w:r w:rsidRPr="00EB6E98">
        <w:rPr>
          <w:rFonts w:hint="cs"/>
          <w:sz w:val="24"/>
          <w:szCs w:val="24"/>
          <w:rtl/>
        </w:rPr>
        <w:t xml:space="preserve"> </w:t>
      </w:r>
      <w:r w:rsidR="00CE3E12">
        <w:rPr>
          <w:rFonts w:hint="cs"/>
          <w:sz w:val="24"/>
          <w:szCs w:val="24"/>
          <w:rtl/>
        </w:rPr>
        <w:t xml:space="preserve">בדואר או ע"י שירות הובלה כלשהו, </w:t>
      </w:r>
      <w:r w:rsidRPr="00EB6E98">
        <w:rPr>
          <w:sz w:val="24"/>
          <w:szCs w:val="24"/>
          <w:rtl/>
        </w:rPr>
        <w:t>יהיה באחריות הבלעדית של המציע.</w:t>
      </w:r>
    </w:p>
    <w:p w14:paraId="2AD2B89B" w14:textId="77777777" w:rsidR="007E6ECE" w:rsidRDefault="00A41096" w:rsidP="00AC3072">
      <w:pPr>
        <w:numPr>
          <w:ilvl w:val="1"/>
          <w:numId w:val="4"/>
        </w:numPr>
        <w:tabs>
          <w:tab w:val="left" w:pos="793"/>
        </w:tabs>
        <w:spacing w:line="360" w:lineRule="auto"/>
        <w:jc w:val="both"/>
        <w:rPr>
          <w:rFonts w:ascii="Arial" w:hAnsi="Arial"/>
          <w:sz w:val="24"/>
          <w:szCs w:val="24"/>
        </w:rPr>
      </w:pPr>
      <w:r w:rsidRPr="0068068E">
        <w:rPr>
          <w:rFonts w:hint="cs"/>
          <w:sz w:val="24"/>
          <w:szCs w:val="24"/>
          <w:rtl/>
        </w:rPr>
        <w:t xml:space="preserve"> מציע שיש לו שאלות, הערות או השגות בקשר לתנאי המכרז, מסמכי המכרז או כל חלק מהם מוזמן</w:t>
      </w:r>
      <w:r w:rsidRPr="0068068E">
        <w:rPr>
          <w:sz w:val="24"/>
          <w:szCs w:val="24"/>
          <w:rtl/>
        </w:rPr>
        <w:t xml:space="preserve"> לפנות</w:t>
      </w:r>
      <w:r w:rsidRPr="0068068E">
        <w:rPr>
          <w:rFonts w:hint="cs"/>
          <w:sz w:val="24"/>
          <w:szCs w:val="24"/>
          <w:rtl/>
        </w:rPr>
        <w:t xml:space="preserve"> בכתב בדוא"ל בלבד</w:t>
      </w:r>
      <w:r w:rsidRPr="0068068E">
        <w:rPr>
          <w:sz w:val="24"/>
          <w:szCs w:val="24"/>
          <w:rtl/>
        </w:rPr>
        <w:t xml:space="preserve"> </w:t>
      </w:r>
      <w:r w:rsidRPr="0068068E">
        <w:rPr>
          <w:rFonts w:hint="cs"/>
          <w:sz w:val="24"/>
          <w:szCs w:val="24"/>
          <w:rtl/>
        </w:rPr>
        <w:t xml:space="preserve">אל גב' לאה בן עזרא, בדוא"ל: </w:t>
      </w:r>
      <w:r w:rsidRPr="0068068E">
        <w:rPr>
          <w:sz w:val="24"/>
          <w:szCs w:val="24"/>
        </w:rPr>
        <w:t>LeahB@moch.gov.il</w:t>
      </w:r>
      <w:r w:rsidRPr="0068068E">
        <w:rPr>
          <w:rFonts w:hint="cs"/>
          <w:sz w:val="24"/>
          <w:szCs w:val="24"/>
          <w:rtl/>
        </w:rPr>
        <w:t xml:space="preserve"> </w:t>
      </w:r>
      <w:r w:rsidRPr="0068068E">
        <w:rPr>
          <w:sz w:val="24"/>
          <w:szCs w:val="24"/>
          <w:rtl/>
        </w:rPr>
        <w:t xml:space="preserve">עד </w:t>
      </w:r>
      <w:r w:rsidRPr="008807AF">
        <w:rPr>
          <w:rFonts w:hint="eastAsia"/>
          <w:sz w:val="24"/>
          <w:szCs w:val="24"/>
          <w:rtl/>
        </w:rPr>
        <w:t>למועד</w:t>
      </w:r>
      <w:r w:rsidRPr="008807AF">
        <w:rPr>
          <w:sz w:val="24"/>
          <w:szCs w:val="24"/>
          <w:rtl/>
        </w:rPr>
        <w:t xml:space="preserve"> </w:t>
      </w:r>
      <w:r w:rsidRPr="008807AF">
        <w:rPr>
          <w:rFonts w:hint="eastAsia"/>
          <w:sz w:val="24"/>
          <w:szCs w:val="24"/>
          <w:rtl/>
        </w:rPr>
        <w:t>המופיע</w:t>
      </w:r>
      <w:r w:rsidRPr="008807AF">
        <w:rPr>
          <w:sz w:val="24"/>
          <w:szCs w:val="24"/>
          <w:rtl/>
        </w:rPr>
        <w:t xml:space="preserve"> </w:t>
      </w:r>
      <w:r w:rsidRPr="008807AF">
        <w:rPr>
          <w:rFonts w:hint="eastAsia"/>
          <w:sz w:val="24"/>
          <w:szCs w:val="24"/>
          <w:rtl/>
        </w:rPr>
        <w:t>בטבלת</w:t>
      </w:r>
      <w:r w:rsidRPr="008807AF">
        <w:rPr>
          <w:sz w:val="24"/>
          <w:szCs w:val="24"/>
          <w:rtl/>
        </w:rPr>
        <w:t xml:space="preserve"> </w:t>
      </w:r>
      <w:r w:rsidRPr="008807AF">
        <w:rPr>
          <w:rFonts w:hint="eastAsia"/>
          <w:sz w:val="24"/>
          <w:szCs w:val="24"/>
          <w:rtl/>
        </w:rPr>
        <w:t>התאריכים</w:t>
      </w:r>
      <w:r w:rsidRPr="008807AF">
        <w:rPr>
          <w:sz w:val="24"/>
          <w:szCs w:val="24"/>
          <w:rtl/>
        </w:rPr>
        <w:t xml:space="preserve"> </w:t>
      </w:r>
      <w:r w:rsidRPr="008807AF">
        <w:rPr>
          <w:rFonts w:hint="eastAsia"/>
          <w:sz w:val="24"/>
          <w:szCs w:val="24"/>
          <w:rtl/>
        </w:rPr>
        <w:t>בסעיף</w:t>
      </w:r>
      <w:r w:rsidRPr="008807AF">
        <w:rPr>
          <w:sz w:val="24"/>
          <w:szCs w:val="24"/>
          <w:rtl/>
        </w:rPr>
        <w:t xml:space="preserve"> 1.2</w:t>
      </w:r>
      <w:r w:rsidRPr="0068068E">
        <w:rPr>
          <w:sz w:val="24"/>
          <w:szCs w:val="24"/>
          <w:rtl/>
        </w:rPr>
        <w:t xml:space="preserve">. </w:t>
      </w:r>
      <w:r w:rsidRPr="0068068E">
        <w:rPr>
          <w:rFonts w:hint="cs"/>
          <w:sz w:val="24"/>
          <w:szCs w:val="24"/>
          <w:rtl/>
        </w:rPr>
        <w:t xml:space="preserve">הפנייה תכלול את שם המציע, שם הפונה מטעמו, מען המציע ומספרי הטלפון הפקס והדוא"ל שלו. </w:t>
      </w:r>
      <w:r w:rsidRPr="0068068E">
        <w:rPr>
          <w:sz w:val="24"/>
          <w:szCs w:val="24"/>
          <w:rtl/>
        </w:rPr>
        <w:t>לא יענו פניות טלפוניות או אחרות</w:t>
      </w:r>
      <w:r w:rsidRPr="0068068E">
        <w:rPr>
          <w:rFonts w:hint="cs"/>
          <w:sz w:val="24"/>
          <w:szCs w:val="24"/>
          <w:rtl/>
        </w:rPr>
        <w:t xml:space="preserve"> וכן פניות שיתקבלו לאחר המועד האמור. </w:t>
      </w:r>
      <w:r w:rsidRPr="0068068E">
        <w:rPr>
          <w:sz w:val="24"/>
          <w:szCs w:val="24"/>
          <w:rtl/>
        </w:rPr>
        <w:t xml:space="preserve">על המציע לוודא הגעת השאלות, בטלפון מס'  </w:t>
      </w:r>
      <w:r w:rsidRPr="0068068E">
        <w:rPr>
          <w:sz w:val="24"/>
          <w:szCs w:val="24"/>
          <w:cs/>
        </w:rPr>
        <w:t>‎</w:t>
      </w:r>
      <w:r w:rsidRPr="0068068E">
        <w:rPr>
          <w:sz w:val="24"/>
          <w:szCs w:val="24"/>
        </w:rPr>
        <w:t>02-5847595</w:t>
      </w:r>
      <w:r w:rsidRPr="0068068E">
        <w:rPr>
          <w:rFonts w:hint="cs"/>
          <w:sz w:val="24"/>
          <w:szCs w:val="24"/>
          <w:rtl/>
        </w:rPr>
        <w:t>.</w:t>
      </w:r>
      <w:r w:rsidRPr="0068068E">
        <w:rPr>
          <w:sz w:val="24"/>
          <w:szCs w:val="24"/>
          <w:rtl/>
        </w:rPr>
        <w:t xml:space="preserve"> </w:t>
      </w:r>
      <w:r w:rsidRPr="0068068E">
        <w:rPr>
          <w:rFonts w:hint="cs"/>
          <w:sz w:val="24"/>
          <w:szCs w:val="24"/>
          <w:rtl/>
        </w:rPr>
        <w:t xml:space="preserve">יש לכתוב בשורת הנושא של הדוא"ל "שאלות למכרז </w:t>
      </w:r>
      <w:r w:rsidR="003C5E4A">
        <w:rPr>
          <w:rFonts w:hint="cs"/>
          <w:sz w:val="24"/>
          <w:szCs w:val="24"/>
          <w:rtl/>
        </w:rPr>
        <w:t>3/2016".</w:t>
      </w:r>
    </w:p>
    <w:p w14:paraId="7100D3CB" w14:textId="77777777" w:rsidR="00125EA4" w:rsidRPr="00125EA4" w:rsidRDefault="00125EA4" w:rsidP="008807AF">
      <w:pPr>
        <w:pStyle w:val="PHead3"/>
        <w:numPr>
          <w:ilvl w:val="0"/>
          <w:numId w:val="4"/>
        </w:numPr>
        <w:rPr>
          <w:b/>
          <w:bCs/>
          <w:u w:val="single"/>
        </w:rPr>
      </w:pPr>
      <w:bookmarkStart w:id="121" w:name="_Toc451323056"/>
      <w:r w:rsidRPr="00125EA4">
        <w:rPr>
          <w:rFonts w:cs="David" w:hint="eastAsia"/>
          <w:b/>
          <w:bCs/>
          <w:u w:val="single"/>
          <w:rtl/>
        </w:rPr>
        <w:t>מסמכים</w:t>
      </w:r>
      <w:r w:rsidRPr="00125EA4">
        <w:rPr>
          <w:rFonts w:cs="David"/>
          <w:b/>
          <w:bCs/>
          <w:u w:val="single"/>
          <w:rtl/>
        </w:rPr>
        <w:t xml:space="preserve"> </w:t>
      </w:r>
      <w:r w:rsidRPr="00125EA4">
        <w:rPr>
          <w:rFonts w:cs="David" w:hint="eastAsia"/>
          <w:b/>
          <w:bCs/>
          <w:u w:val="single"/>
          <w:rtl/>
        </w:rPr>
        <w:t>שיש</w:t>
      </w:r>
      <w:r w:rsidRPr="00125EA4">
        <w:rPr>
          <w:rFonts w:cs="David"/>
          <w:b/>
          <w:bCs/>
          <w:u w:val="single"/>
          <w:rtl/>
        </w:rPr>
        <w:t xml:space="preserve"> </w:t>
      </w:r>
      <w:r w:rsidRPr="00125EA4">
        <w:rPr>
          <w:rFonts w:cs="David" w:hint="eastAsia"/>
          <w:b/>
          <w:bCs/>
          <w:u w:val="single"/>
          <w:rtl/>
        </w:rPr>
        <w:t>לצרף</w:t>
      </w:r>
      <w:r w:rsidRPr="00125EA4">
        <w:rPr>
          <w:rFonts w:cs="David"/>
          <w:b/>
          <w:bCs/>
          <w:u w:val="single"/>
          <w:rtl/>
        </w:rPr>
        <w:t xml:space="preserve"> </w:t>
      </w:r>
      <w:r w:rsidRPr="00125EA4">
        <w:rPr>
          <w:rFonts w:cs="David" w:hint="eastAsia"/>
          <w:b/>
          <w:bCs/>
          <w:u w:val="single"/>
          <w:rtl/>
        </w:rPr>
        <w:t>להצעה</w:t>
      </w:r>
      <w:r w:rsidRPr="00125EA4">
        <w:rPr>
          <w:rFonts w:cs="David"/>
          <w:b/>
          <w:bCs/>
          <w:u w:val="single"/>
          <w:rtl/>
        </w:rPr>
        <w:t>:</w:t>
      </w:r>
      <w:bookmarkEnd w:id="121"/>
    </w:p>
    <w:p w14:paraId="47CA0982" w14:textId="77777777" w:rsidR="00125EA4" w:rsidRPr="00125EA4" w:rsidRDefault="00125EA4" w:rsidP="00125EA4">
      <w:pPr>
        <w:numPr>
          <w:ilvl w:val="0"/>
          <w:numId w:val="52"/>
        </w:numPr>
        <w:spacing w:line="360" w:lineRule="auto"/>
        <w:jc w:val="both"/>
        <w:rPr>
          <w:vanish/>
          <w:sz w:val="24"/>
          <w:szCs w:val="24"/>
          <w:rtl/>
          <w:lang w:val="x-none"/>
        </w:rPr>
      </w:pPr>
    </w:p>
    <w:p w14:paraId="2CDB9652" w14:textId="77777777" w:rsidR="00125EA4" w:rsidRPr="00125EA4" w:rsidRDefault="00125EA4" w:rsidP="00125EA4">
      <w:pPr>
        <w:numPr>
          <w:ilvl w:val="0"/>
          <w:numId w:val="52"/>
        </w:numPr>
        <w:spacing w:line="360" w:lineRule="auto"/>
        <w:jc w:val="both"/>
        <w:rPr>
          <w:vanish/>
          <w:sz w:val="24"/>
          <w:szCs w:val="24"/>
          <w:rtl/>
          <w:lang w:val="x-none"/>
        </w:rPr>
      </w:pPr>
    </w:p>
    <w:p w14:paraId="7F22964F" w14:textId="77777777" w:rsidR="00125EA4" w:rsidRPr="00125EA4" w:rsidRDefault="00125EA4" w:rsidP="00125EA4">
      <w:pPr>
        <w:numPr>
          <w:ilvl w:val="1"/>
          <w:numId w:val="4"/>
        </w:numPr>
        <w:spacing w:line="360" w:lineRule="auto"/>
        <w:jc w:val="both"/>
        <w:rPr>
          <w:sz w:val="24"/>
          <w:szCs w:val="24"/>
        </w:rPr>
      </w:pPr>
      <w:r w:rsidRPr="00125EA4">
        <w:rPr>
          <w:sz w:val="24"/>
          <w:szCs w:val="24"/>
          <w:rtl/>
        </w:rPr>
        <w:t xml:space="preserve"> נסח חברה</w:t>
      </w:r>
      <w:r w:rsidRPr="00125EA4">
        <w:rPr>
          <w:rFonts w:hint="cs"/>
          <w:sz w:val="24"/>
          <w:szCs w:val="24"/>
          <w:rtl/>
        </w:rPr>
        <w:t>/שותפות</w:t>
      </w:r>
      <w:r w:rsidRPr="00125EA4">
        <w:rPr>
          <w:sz w:val="24"/>
          <w:szCs w:val="24"/>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125EA4">
        <w:rPr>
          <w:sz w:val="24"/>
          <w:szCs w:val="24"/>
        </w:rPr>
        <w:t>taagidim.justice.gov.il</w:t>
      </w:r>
      <w:r w:rsidRPr="00125EA4">
        <w:rPr>
          <w:sz w:val="24"/>
          <w:szCs w:val="24"/>
          <w:rtl/>
        </w:rPr>
        <w:t xml:space="preserve"> בלחיצה על הכותרת "הפקת נסח חברה"</w:t>
      </w:r>
      <w:r w:rsidRPr="00125EA4">
        <w:rPr>
          <w:rFonts w:hint="cs"/>
          <w:sz w:val="24"/>
          <w:szCs w:val="24"/>
          <w:rtl/>
        </w:rPr>
        <w:t>)</w:t>
      </w:r>
      <w:r w:rsidRPr="00125EA4">
        <w:rPr>
          <w:sz w:val="24"/>
          <w:szCs w:val="24"/>
          <w:rtl/>
        </w:rPr>
        <w:t>.</w:t>
      </w:r>
      <w:r w:rsidRPr="00125EA4">
        <w:rPr>
          <w:rFonts w:hint="cs"/>
          <w:sz w:val="24"/>
          <w:szCs w:val="24"/>
          <w:rtl/>
        </w:rPr>
        <w:t xml:space="preserve"> </w:t>
      </w:r>
    </w:p>
    <w:p w14:paraId="6CED62B0" w14:textId="77777777" w:rsidR="00125EA4" w:rsidRPr="00125EA4" w:rsidRDefault="00125EA4" w:rsidP="00125EA4">
      <w:pPr>
        <w:numPr>
          <w:ilvl w:val="1"/>
          <w:numId w:val="4"/>
        </w:numPr>
        <w:spacing w:line="360" w:lineRule="auto"/>
        <w:jc w:val="both"/>
        <w:rPr>
          <w:sz w:val="24"/>
          <w:szCs w:val="24"/>
        </w:rPr>
      </w:pPr>
      <w:r w:rsidRPr="00125EA4">
        <w:rPr>
          <w:rFonts w:hint="cs"/>
          <w:sz w:val="24"/>
          <w:szCs w:val="24"/>
          <w:rtl/>
        </w:rPr>
        <w:t xml:space="preserve"> קיומם של כל האישורים הנדרשים לפי </w:t>
      </w:r>
      <w:r w:rsidRPr="00125EA4">
        <w:rPr>
          <w:rFonts w:hint="eastAsia"/>
          <w:rtl/>
        </w:rPr>
        <w:t>חוק</w:t>
      </w:r>
      <w:r w:rsidRPr="00125EA4">
        <w:rPr>
          <w:rtl/>
        </w:rPr>
        <w:t xml:space="preserve"> </w:t>
      </w:r>
      <w:r w:rsidRPr="00125EA4">
        <w:rPr>
          <w:rFonts w:hint="eastAsia"/>
          <w:rtl/>
        </w:rPr>
        <w:t>עסקאות</w:t>
      </w:r>
      <w:r w:rsidRPr="00125EA4">
        <w:rPr>
          <w:rtl/>
        </w:rPr>
        <w:t xml:space="preserve"> </w:t>
      </w:r>
      <w:r w:rsidRPr="00125EA4">
        <w:rPr>
          <w:rFonts w:hint="eastAsia"/>
          <w:rtl/>
        </w:rPr>
        <w:t>גופים</w:t>
      </w:r>
      <w:r w:rsidRPr="00125EA4">
        <w:rPr>
          <w:rtl/>
        </w:rPr>
        <w:t xml:space="preserve"> </w:t>
      </w:r>
      <w:r w:rsidRPr="00125EA4">
        <w:rPr>
          <w:rFonts w:hint="eastAsia"/>
          <w:rtl/>
        </w:rPr>
        <w:t>ציבוריים</w:t>
      </w:r>
      <w:r w:rsidRPr="00125EA4">
        <w:rPr>
          <w:rtl/>
        </w:rPr>
        <w:t xml:space="preserve"> (אכיפת </w:t>
      </w:r>
      <w:r w:rsidRPr="00125EA4">
        <w:rPr>
          <w:rFonts w:hint="eastAsia"/>
          <w:rtl/>
        </w:rPr>
        <w:t>ניהול</w:t>
      </w:r>
      <w:r w:rsidRPr="00125EA4">
        <w:rPr>
          <w:rtl/>
        </w:rPr>
        <w:t xml:space="preserve"> </w:t>
      </w:r>
      <w:r w:rsidRPr="00125EA4">
        <w:rPr>
          <w:rFonts w:hint="eastAsia"/>
          <w:rtl/>
        </w:rPr>
        <w:t>חשבונות</w:t>
      </w:r>
      <w:r w:rsidRPr="00125EA4">
        <w:rPr>
          <w:rtl/>
        </w:rPr>
        <w:t xml:space="preserve"> </w:t>
      </w:r>
      <w:r w:rsidRPr="00125EA4">
        <w:rPr>
          <w:rFonts w:hint="eastAsia"/>
          <w:rtl/>
        </w:rPr>
        <w:t>ותשלום</w:t>
      </w:r>
      <w:r w:rsidRPr="00125EA4">
        <w:rPr>
          <w:rtl/>
        </w:rPr>
        <w:t xml:space="preserve"> </w:t>
      </w:r>
      <w:r w:rsidRPr="00125EA4">
        <w:rPr>
          <w:rFonts w:hint="eastAsia"/>
          <w:rtl/>
        </w:rPr>
        <w:t>חובות</w:t>
      </w:r>
      <w:r w:rsidRPr="00125EA4">
        <w:rPr>
          <w:rtl/>
        </w:rPr>
        <w:t xml:space="preserve"> </w:t>
      </w:r>
      <w:r w:rsidRPr="00125EA4">
        <w:rPr>
          <w:rFonts w:hint="eastAsia"/>
          <w:rtl/>
        </w:rPr>
        <w:t>מס</w:t>
      </w:r>
      <w:r w:rsidRPr="00125EA4">
        <w:rPr>
          <w:rtl/>
        </w:rPr>
        <w:t xml:space="preserve">), </w:t>
      </w:r>
      <w:r w:rsidRPr="00125EA4">
        <w:rPr>
          <w:rFonts w:hint="eastAsia"/>
          <w:rtl/>
        </w:rPr>
        <w:t>תשל</w:t>
      </w:r>
      <w:r w:rsidRPr="00125EA4">
        <w:rPr>
          <w:rtl/>
        </w:rPr>
        <w:t>"ו-1976</w:t>
      </w:r>
      <w:r w:rsidRPr="00125EA4">
        <w:rPr>
          <w:rFonts w:hint="cs"/>
          <w:sz w:val="24"/>
          <w:szCs w:val="24"/>
          <w:rtl/>
        </w:rPr>
        <w:t xml:space="preserve"> </w:t>
      </w:r>
      <w:r w:rsidRPr="00125EA4">
        <w:rPr>
          <w:sz w:val="24"/>
          <w:szCs w:val="24"/>
          <w:rtl/>
        </w:rPr>
        <w:t>והתיקונים לו</w:t>
      </w:r>
      <w:r w:rsidRPr="00125EA4">
        <w:rPr>
          <w:rFonts w:hint="cs"/>
          <w:sz w:val="24"/>
          <w:szCs w:val="24"/>
          <w:rtl/>
        </w:rPr>
        <w:t>, לרבות האישורים הבאים:</w:t>
      </w:r>
    </w:p>
    <w:p w14:paraId="69EFDBDE" w14:textId="77777777" w:rsidR="00125EA4" w:rsidRPr="00125EA4" w:rsidRDefault="00125EA4" w:rsidP="00125EA4">
      <w:pPr>
        <w:numPr>
          <w:ilvl w:val="2"/>
          <w:numId w:val="4"/>
        </w:numPr>
        <w:spacing w:line="360" w:lineRule="auto"/>
        <w:jc w:val="both"/>
        <w:rPr>
          <w:sz w:val="24"/>
          <w:szCs w:val="24"/>
          <w:rtl/>
        </w:rPr>
      </w:pPr>
      <w:r w:rsidRPr="00125EA4">
        <w:rPr>
          <w:rFonts w:hint="cs"/>
          <w:sz w:val="24"/>
          <w:szCs w:val="24"/>
          <w:rtl/>
        </w:rPr>
        <w:lastRenderedPageBreak/>
        <w:t xml:space="preserve">תצהיר המאומת על ידי עורך דין בדבר העדר הרשעות בעברות לפי </w:t>
      </w:r>
      <w:hyperlink r:id="rId16" w:history="1">
        <w:r w:rsidRPr="00125EA4">
          <w:rPr>
            <w:rFonts w:hint="cs"/>
            <w:b/>
            <w:i/>
            <w:sz w:val="24"/>
            <w:szCs w:val="24"/>
            <w:rtl/>
          </w:rPr>
          <w:t>חוק עובדים זרים, תשנ"א-1991</w:t>
        </w:r>
      </w:hyperlink>
      <w:r w:rsidRPr="00125EA4">
        <w:rPr>
          <w:rFonts w:hint="cs"/>
          <w:sz w:val="24"/>
          <w:szCs w:val="24"/>
          <w:rtl/>
        </w:rPr>
        <w:t xml:space="preserve"> ולפי </w:t>
      </w:r>
      <w:r w:rsidRPr="00125EA4">
        <w:rPr>
          <w:rFonts w:hint="cs"/>
          <w:b/>
          <w:i/>
          <w:sz w:val="24"/>
          <w:szCs w:val="24"/>
          <w:rtl/>
        </w:rPr>
        <w:t>חוק שכר מינימום, תשמ"ז-1987</w:t>
      </w:r>
      <w:r w:rsidRPr="00125EA4">
        <w:rPr>
          <w:rFonts w:hint="cs"/>
          <w:sz w:val="24"/>
          <w:szCs w:val="24"/>
          <w:rtl/>
        </w:rPr>
        <w:t>. ראה נספח 5.</w:t>
      </w:r>
    </w:p>
    <w:p w14:paraId="31D2BD13" w14:textId="77777777" w:rsidR="00125EA4" w:rsidRPr="00125EA4" w:rsidRDefault="00125EA4" w:rsidP="00125EA4">
      <w:pPr>
        <w:numPr>
          <w:ilvl w:val="2"/>
          <w:numId w:val="4"/>
        </w:numPr>
        <w:spacing w:line="360" w:lineRule="auto"/>
        <w:jc w:val="both"/>
        <w:rPr>
          <w:sz w:val="24"/>
          <w:szCs w:val="24"/>
          <w:rtl/>
        </w:rPr>
      </w:pPr>
      <w:r w:rsidRPr="00125EA4">
        <w:rPr>
          <w:rFonts w:hint="cs"/>
          <w:sz w:val="24"/>
          <w:szCs w:val="24"/>
          <w:rtl/>
        </w:rPr>
        <w:t xml:space="preserve">אישור פקיד מורשה, רואה חשבון או יועץ מס, המעיד שהמציע מנהל פנקסי חשבונות על פי </w:t>
      </w:r>
      <w:r w:rsidRPr="00125EA4">
        <w:rPr>
          <w:rFonts w:hint="eastAsia"/>
          <w:rtl/>
        </w:rPr>
        <w:t>פקודת</w:t>
      </w:r>
      <w:r w:rsidRPr="00125EA4">
        <w:rPr>
          <w:rtl/>
        </w:rPr>
        <w:t xml:space="preserve"> </w:t>
      </w:r>
      <w:r w:rsidRPr="00125EA4">
        <w:rPr>
          <w:rFonts w:hint="eastAsia"/>
          <w:rtl/>
        </w:rPr>
        <w:t>מס</w:t>
      </w:r>
      <w:r w:rsidRPr="00125EA4">
        <w:rPr>
          <w:rtl/>
        </w:rPr>
        <w:t xml:space="preserve"> </w:t>
      </w:r>
      <w:r w:rsidRPr="00125EA4">
        <w:rPr>
          <w:rFonts w:hint="eastAsia"/>
          <w:rtl/>
        </w:rPr>
        <w:t>הכנסה</w:t>
      </w:r>
      <w:r w:rsidRPr="00125EA4">
        <w:rPr>
          <w:rtl/>
        </w:rPr>
        <w:t xml:space="preserve"> [נוסח </w:t>
      </w:r>
      <w:r w:rsidRPr="00125EA4">
        <w:rPr>
          <w:rFonts w:hint="eastAsia"/>
          <w:rtl/>
        </w:rPr>
        <w:t>חדש</w:t>
      </w:r>
      <w:r w:rsidRPr="00125EA4">
        <w:rPr>
          <w:rtl/>
        </w:rPr>
        <w:t xml:space="preserve">] </w:t>
      </w:r>
      <w:r w:rsidRPr="00125EA4">
        <w:rPr>
          <w:rFonts w:hint="eastAsia"/>
          <w:rtl/>
        </w:rPr>
        <w:t>ו</w:t>
      </w:r>
      <w:hyperlink r:id="rId17" w:history="1">
        <w:r w:rsidRPr="00125EA4">
          <w:rPr>
            <w:rFonts w:hint="eastAsia"/>
            <w:rtl/>
          </w:rPr>
          <w:t>חוק</w:t>
        </w:r>
        <w:r w:rsidRPr="00125EA4">
          <w:rPr>
            <w:rtl/>
          </w:rPr>
          <w:t xml:space="preserve"> </w:t>
        </w:r>
        <w:r w:rsidRPr="00125EA4">
          <w:rPr>
            <w:rFonts w:hint="eastAsia"/>
            <w:rtl/>
          </w:rPr>
          <w:t>מס</w:t>
        </w:r>
        <w:r w:rsidRPr="00125EA4">
          <w:rPr>
            <w:rtl/>
          </w:rPr>
          <w:t xml:space="preserve"> </w:t>
        </w:r>
        <w:r w:rsidRPr="00125EA4">
          <w:rPr>
            <w:rFonts w:hint="eastAsia"/>
            <w:rtl/>
          </w:rPr>
          <w:t>ערך</w:t>
        </w:r>
        <w:r w:rsidRPr="00125EA4">
          <w:rPr>
            <w:rtl/>
          </w:rPr>
          <w:t xml:space="preserve"> </w:t>
        </w:r>
        <w:r w:rsidRPr="00125EA4">
          <w:rPr>
            <w:rFonts w:hint="eastAsia"/>
            <w:rtl/>
          </w:rPr>
          <w:t>מוסף</w:t>
        </w:r>
        <w:r w:rsidRPr="00125EA4">
          <w:rPr>
            <w:rtl/>
          </w:rPr>
          <w:t xml:space="preserve">, </w:t>
        </w:r>
        <w:r w:rsidRPr="00125EA4">
          <w:rPr>
            <w:rFonts w:hint="eastAsia"/>
            <w:rtl/>
          </w:rPr>
          <w:t>תשל</w:t>
        </w:r>
        <w:r w:rsidRPr="00125EA4">
          <w:rPr>
            <w:rtl/>
          </w:rPr>
          <w:t>"ו-1975</w:t>
        </w:r>
      </w:hyperlink>
      <w:r w:rsidRPr="00125EA4">
        <w:rPr>
          <w:rFonts w:hint="cs"/>
          <w:sz w:val="24"/>
          <w:szCs w:val="24"/>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7CAC4B2E" w14:textId="77777777" w:rsidR="00125EA4" w:rsidRPr="00125EA4" w:rsidRDefault="00125EA4" w:rsidP="00125EA4">
      <w:pPr>
        <w:numPr>
          <w:ilvl w:val="1"/>
          <w:numId w:val="4"/>
        </w:numPr>
        <w:spacing w:line="360" w:lineRule="auto"/>
        <w:jc w:val="both"/>
        <w:rPr>
          <w:sz w:val="24"/>
          <w:szCs w:val="24"/>
        </w:rPr>
      </w:pPr>
      <w:r w:rsidRPr="00125EA4">
        <w:rPr>
          <w:sz w:val="24"/>
          <w:szCs w:val="24"/>
          <w:rtl/>
        </w:rPr>
        <w:t xml:space="preserve">אם המציע הינו תאגיד </w:t>
      </w:r>
      <w:r w:rsidRPr="00125EA4">
        <w:rPr>
          <w:rFonts w:hint="eastAsia"/>
          <w:sz w:val="24"/>
          <w:szCs w:val="24"/>
          <w:rtl/>
        </w:rPr>
        <w:t>נדרש</w:t>
      </w:r>
      <w:r w:rsidRPr="00125EA4">
        <w:rPr>
          <w:sz w:val="24"/>
          <w:szCs w:val="24"/>
          <w:rtl/>
        </w:rPr>
        <w:t xml:space="preserve"> </w:t>
      </w:r>
      <w:r w:rsidRPr="00125EA4">
        <w:rPr>
          <w:rFonts w:hint="eastAsia"/>
          <w:sz w:val="24"/>
          <w:szCs w:val="24"/>
          <w:rtl/>
        </w:rPr>
        <w:t>אישור</w:t>
      </w:r>
      <w:r w:rsidRPr="00125EA4">
        <w:rPr>
          <w:sz w:val="24"/>
          <w:szCs w:val="24"/>
          <w:rtl/>
        </w:rPr>
        <w:t xml:space="preserve"> </w:t>
      </w:r>
      <w:r w:rsidRPr="00125EA4">
        <w:rPr>
          <w:rFonts w:hint="eastAsia"/>
          <w:sz w:val="24"/>
          <w:szCs w:val="24"/>
          <w:rtl/>
        </w:rPr>
        <w:t>התאגדות</w:t>
      </w:r>
      <w:r w:rsidRPr="00125EA4">
        <w:rPr>
          <w:sz w:val="24"/>
          <w:szCs w:val="24"/>
          <w:rtl/>
        </w:rPr>
        <w:t xml:space="preserve"> </w:t>
      </w:r>
      <w:r w:rsidRPr="00125EA4">
        <w:rPr>
          <w:rFonts w:hint="eastAsia"/>
          <w:sz w:val="24"/>
          <w:szCs w:val="24"/>
          <w:rtl/>
        </w:rPr>
        <w:t>מטעם</w:t>
      </w:r>
      <w:r w:rsidRPr="00125EA4">
        <w:rPr>
          <w:sz w:val="24"/>
          <w:szCs w:val="24"/>
          <w:rtl/>
        </w:rPr>
        <w:t xml:space="preserve"> </w:t>
      </w:r>
      <w:r w:rsidRPr="00125EA4">
        <w:rPr>
          <w:rFonts w:hint="eastAsia"/>
          <w:sz w:val="24"/>
          <w:szCs w:val="24"/>
          <w:rtl/>
        </w:rPr>
        <w:t>רשות</w:t>
      </w:r>
      <w:r w:rsidRPr="00125EA4">
        <w:rPr>
          <w:sz w:val="24"/>
          <w:szCs w:val="24"/>
          <w:rtl/>
        </w:rPr>
        <w:t xml:space="preserve"> </w:t>
      </w:r>
      <w:r w:rsidRPr="00125EA4">
        <w:rPr>
          <w:rFonts w:hint="eastAsia"/>
          <w:sz w:val="24"/>
          <w:szCs w:val="24"/>
          <w:rtl/>
        </w:rPr>
        <w:t>התאגידים</w:t>
      </w:r>
      <w:r w:rsidRPr="00125EA4">
        <w:rPr>
          <w:sz w:val="24"/>
          <w:szCs w:val="24"/>
          <w:rtl/>
        </w:rPr>
        <w:t xml:space="preserve"> </w:t>
      </w:r>
      <w:r w:rsidRPr="00125EA4">
        <w:rPr>
          <w:rFonts w:hint="eastAsia"/>
          <w:sz w:val="24"/>
          <w:szCs w:val="24"/>
          <w:rtl/>
        </w:rPr>
        <w:t>בישראל</w:t>
      </w:r>
      <w:r w:rsidRPr="00125EA4">
        <w:rPr>
          <w:sz w:val="24"/>
          <w:szCs w:val="24"/>
          <w:rtl/>
        </w:rPr>
        <w:t xml:space="preserve"> </w:t>
      </w:r>
      <w:r w:rsidRPr="00125EA4">
        <w:rPr>
          <w:rFonts w:hint="eastAsia"/>
          <w:sz w:val="24"/>
          <w:szCs w:val="24"/>
          <w:rtl/>
        </w:rPr>
        <w:t>ו</w:t>
      </w:r>
      <w:r w:rsidRPr="00125EA4">
        <w:rPr>
          <w:sz w:val="24"/>
          <w:szCs w:val="24"/>
          <w:rtl/>
        </w:rPr>
        <w:t xml:space="preserve">אישור עו"ד לגבי ההתאגדות </w:t>
      </w:r>
      <w:r w:rsidRPr="00125EA4">
        <w:rPr>
          <w:rFonts w:hint="eastAsia"/>
          <w:sz w:val="24"/>
          <w:szCs w:val="24"/>
          <w:rtl/>
        </w:rPr>
        <w:t>ומורשי</w:t>
      </w:r>
      <w:r w:rsidRPr="00125EA4">
        <w:rPr>
          <w:sz w:val="24"/>
          <w:szCs w:val="24"/>
          <w:rtl/>
        </w:rPr>
        <w:t xml:space="preserve"> החתימה מטעם המציע כמפורט </w:t>
      </w:r>
      <w:r w:rsidRPr="00125EA4">
        <w:rPr>
          <w:rFonts w:hint="eastAsia"/>
          <w:sz w:val="24"/>
          <w:szCs w:val="24"/>
          <w:rtl/>
        </w:rPr>
        <w:t>בנספח</w:t>
      </w:r>
      <w:r w:rsidRPr="00125EA4">
        <w:rPr>
          <w:rFonts w:hint="cs"/>
          <w:sz w:val="24"/>
          <w:szCs w:val="24"/>
          <w:rtl/>
        </w:rPr>
        <w:t xml:space="preserve"> 6.</w:t>
      </w:r>
    </w:p>
    <w:p w14:paraId="78CD1646" w14:textId="77777777" w:rsidR="00125EA4" w:rsidRPr="00125EA4" w:rsidRDefault="00125EA4" w:rsidP="00766D7C">
      <w:pPr>
        <w:numPr>
          <w:ilvl w:val="1"/>
          <w:numId w:val="4"/>
        </w:numPr>
        <w:spacing w:line="360" w:lineRule="auto"/>
        <w:jc w:val="both"/>
        <w:rPr>
          <w:sz w:val="24"/>
          <w:szCs w:val="24"/>
        </w:rPr>
      </w:pPr>
      <w:r w:rsidRPr="00125EA4">
        <w:rPr>
          <w:rFonts w:hint="cs"/>
          <w:sz w:val="24"/>
          <w:szCs w:val="24"/>
          <w:rtl/>
        </w:rPr>
        <w:t xml:space="preserve">העתק שובר תשלום חתום  ע"י </w:t>
      </w:r>
      <w:r w:rsidRPr="00125EA4">
        <w:rPr>
          <w:rFonts w:hint="eastAsia"/>
          <w:sz w:val="24"/>
          <w:szCs w:val="24"/>
          <w:rtl/>
        </w:rPr>
        <w:t>בנק</w:t>
      </w:r>
      <w:r w:rsidRPr="00125EA4">
        <w:rPr>
          <w:sz w:val="24"/>
          <w:szCs w:val="24"/>
          <w:rtl/>
        </w:rPr>
        <w:t xml:space="preserve"> </w:t>
      </w:r>
      <w:r w:rsidRPr="00125EA4">
        <w:rPr>
          <w:rFonts w:hint="eastAsia"/>
          <w:sz w:val="24"/>
          <w:szCs w:val="24"/>
          <w:rtl/>
        </w:rPr>
        <w:t>הדואר</w:t>
      </w:r>
      <w:r w:rsidRPr="00125EA4">
        <w:rPr>
          <w:rFonts w:hint="cs"/>
          <w:sz w:val="24"/>
          <w:szCs w:val="24"/>
          <w:rtl/>
        </w:rPr>
        <w:t xml:space="preserve"> בסך  </w:t>
      </w:r>
      <w:r w:rsidR="00766D7C">
        <w:rPr>
          <w:rFonts w:hint="cs"/>
          <w:sz w:val="24"/>
          <w:szCs w:val="24"/>
          <w:rtl/>
        </w:rPr>
        <w:t>500</w:t>
      </w:r>
      <w:r w:rsidRPr="00125EA4">
        <w:rPr>
          <w:rFonts w:hint="cs"/>
          <w:sz w:val="24"/>
          <w:szCs w:val="24"/>
          <w:rtl/>
        </w:rPr>
        <w:t xml:space="preserve"> ₪ לרכישת  מסמכי המכרז לחשבון משרד הבינוי והשיכון מס' 0050364.</w:t>
      </w:r>
    </w:p>
    <w:p w14:paraId="6EDC714A" w14:textId="77777777" w:rsidR="00125EA4" w:rsidRPr="00125EA4" w:rsidRDefault="00125EA4" w:rsidP="00125EA4">
      <w:pPr>
        <w:numPr>
          <w:ilvl w:val="1"/>
          <w:numId w:val="4"/>
        </w:numPr>
        <w:spacing w:line="360" w:lineRule="auto"/>
        <w:jc w:val="both"/>
        <w:rPr>
          <w:sz w:val="24"/>
          <w:szCs w:val="24"/>
        </w:rPr>
      </w:pPr>
      <w:r w:rsidRPr="00125EA4">
        <w:rPr>
          <w:rFonts w:hint="cs"/>
          <w:sz w:val="24"/>
          <w:szCs w:val="24"/>
          <w:rtl/>
        </w:rPr>
        <w:t>פרוטוקול שאלות ותשובות ועדכונים אחרים של המשרד</w:t>
      </w:r>
      <w:r w:rsidRPr="00125EA4">
        <w:rPr>
          <w:sz w:val="24"/>
          <w:szCs w:val="24"/>
          <w:rtl/>
        </w:rPr>
        <w:t>, חתו</w:t>
      </w:r>
      <w:r w:rsidRPr="00125EA4">
        <w:rPr>
          <w:rFonts w:hint="cs"/>
          <w:sz w:val="24"/>
          <w:szCs w:val="24"/>
          <w:rtl/>
        </w:rPr>
        <w:t>מים</w:t>
      </w:r>
      <w:r w:rsidRPr="00125EA4">
        <w:rPr>
          <w:sz w:val="24"/>
          <w:szCs w:val="24"/>
          <w:rtl/>
        </w:rPr>
        <w:t xml:space="preserve"> ע"י המציע</w:t>
      </w:r>
      <w:r w:rsidRPr="00125EA4">
        <w:rPr>
          <w:rFonts w:hint="cs"/>
          <w:sz w:val="24"/>
          <w:szCs w:val="24"/>
          <w:rtl/>
        </w:rPr>
        <w:t>.</w:t>
      </w:r>
    </w:p>
    <w:p w14:paraId="19F31973" w14:textId="77777777" w:rsidR="00125EA4" w:rsidRPr="00125EA4" w:rsidRDefault="00125EA4" w:rsidP="00125EA4">
      <w:pPr>
        <w:numPr>
          <w:ilvl w:val="1"/>
          <w:numId w:val="4"/>
        </w:numPr>
        <w:spacing w:line="360" w:lineRule="auto"/>
        <w:jc w:val="both"/>
        <w:rPr>
          <w:sz w:val="24"/>
          <w:szCs w:val="24"/>
        </w:rPr>
      </w:pPr>
      <w:r w:rsidRPr="00125EA4">
        <w:rPr>
          <w:rFonts w:hint="cs"/>
          <w:sz w:val="24"/>
          <w:szCs w:val="24"/>
          <w:rtl/>
        </w:rPr>
        <w:t>אישור</w:t>
      </w:r>
      <w:r w:rsidRPr="00125EA4">
        <w:rPr>
          <w:sz w:val="24"/>
          <w:szCs w:val="24"/>
          <w:rtl/>
        </w:rPr>
        <w:t xml:space="preserve"> שקרא את המכרז והבין את הדרישות המובאות בו עפ"י הנוסח כמפורט </w:t>
      </w:r>
      <w:r w:rsidRPr="00125EA4">
        <w:rPr>
          <w:rFonts w:hint="eastAsia"/>
          <w:sz w:val="24"/>
          <w:szCs w:val="24"/>
          <w:rtl/>
        </w:rPr>
        <w:t>בנספח</w:t>
      </w:r>
      <w:r w:rsidRPr="00125EA4">
        <w:rPr>
          <w:rFonts w:hint="cs"/>
          <w:sz w:val="24"/>
          <w:szCs w:val="24"/>
          <w:rtl/>
        </w:rPr>
        <w:t xml:space="preserve"> 7</w:t>
      </w:r>
    </w:p>
    <w:p w14:paraId="1E24041B" w14:textId="77777777" w:rsidR="00125EA4" w:rsidRPr="00125EA4" w:rsidRDefault="00125EA4" w:rsidP="00125EA4">
      <w:pPr>
        <w:numPr>
          <w:ilvl w:val="1"/>
          <w:numId w:val="4"/>
        </w:numPr>
        <w:spacing w:line="360" w:lineRule="auto"/>
        <w:jc w:val="both"/>
        <w:rPr>
          <w:sz w:val="24"/>
          <w:szCs w:val="24"/>
        </w:rPr>
      </w:pPr>
      <w:r w:rsidRPr="00125EA4">
        <w:rPr>
          <w:rFonts w:hint="cs"/>
          <w:sz w:val="24"/>
          <w:szCs w:val="24"/>
          <w:rtl/>
        </w:rPr>
        <w:t xml:space="preserve">התחייבות </w:t>
      </w:r>
      <w:r w:rsidRPr="00125EA4">
        <w:rPr>
          <w:sz w:val="24"/>
          <w:szCs w:val="24"/>
          <w:rtl/>
        </w:rPr>
        <w:t xml:space="preserve">לקיים את ההצעה במידה ויבחר כזוכה בהתאם לנוסח כמפורט </w:t>
      </w:r>
      <w:r w:rsidRPr="00125EA4">
        <w:rPr>
          <w:rFonts w:hint="eastAsia"/>
          <w:sz w:val="24"/>
          <w:szCs w:val="24"/>
          <w:rtl/>
        </w:rPr>
        <w:t>בנספח</w:t>
      </w:r>
      <w:r w:rsidRPr="00125EA4">
        <w:rPr>
          <w:rFonts w:hint="cs"/>
          <w:sz w:val="24"/>
          <w:szCs w:val="24"/>
          <w:rtl/>
        </w:rPr>
        <w:t xml:space="preserve"> 7</w:t>
      </w:r>
    </w:p>
    <w:p w14:paraId="66BE438B" w14:textId="77777777" w:rsidR="00125EA4" w:rsidRPr="00125EA4" w:rsidRDefault="00125EA4" w:rsidP="00125EA4">
      <w:pPr>
        <w:numPr>
          <w:ilvl w:val="1"/>
          <w:numId w:val="4"/>
        </w:numPr>
        <w:spacing w:line="360" w:lineRule="auto"/>
        <w:jc w:val="both"/>
        <w:rPr>
          <w:sz w:val="24"/>
          <w:szCs w:val="24"/>
        </w:rPr>
      </w:pPr>
      <w:r w:rsidRPr="00125EA4">
        <w:rPr>
          <w:rFonts w:hint="cs"/>
          <w:sz w:val="24"/>
          <w:szCs w:val="24"/>
          <w:rtl/>
        </w:rPr>
        <w:t xml:space="preserve">התחייבות </w:t>
      </w:r>
      <w:r w:rsidRPr="00125EA4">
        <w:rPr>
          <w:sz w:val="24"/>
          <w:szCs w:val="24"/>
          <w:rtl/>
        </w:rPr>
        <w:t xml:space="preserve">כי יעשה שימוש לצורך מכרז זה, אך ורק בתוכנות </w:t>
      </w:r>
      <w:r w:rsidRPr="00125EA4">
        <w:rPr>
          <w:rFonts w:hint="cs"/>
          <w:sz w:val="24"/>
          <w:szCs w:val="24"/>
          <w:rtl/>
        </w:rPr>
        <w:t>מקוריות</w:t>
      </w:r>
      <w:r w:rsidRPr="00125EA4">
        <w:rPr>
          <w:sz w:val="24"/>
          <w:szCs w:val="24"/>
          <w:rtl/>
        </w:rPr>
        <w:t xml:space="preserve"> לפי הנוסח </w:t>
      </w:r>
      <w:r w:rsidRPr="00125EA4">
        <w:rPr>
          <w:rFonts w:hint="cs"/>
          <w:sz w:val="24"/>
          <w:szCs w:val="24"/>
          <w:rtl/>
        </w:rPr>
        <w:t>ה</w:t>
      </w:r>
      <w:r w:rsidRPr="00125EA4">
        <w:rPr>
          <w:sz w:val="24"/>
          <w:szCs w:val="24"/>
          <w:rtl/>
        </w:rPr>
        <w:t xml:space="preserve">מפורט </w:t>
      </w:r>
      <w:r w:rsidRPr="00125EA4">
        <w:rPr>
          <w:rFonts w:hint="cs"/>
          <w:sz w:val="24"/>
          <w:szCs w:val="24"/>
          <w:rtl/>
        </w:rPr>
        <w:t>בנספח 8.</w:t>
      </w:r>
    </w:p>
    <w:p w14:paraId="2C320D21" w14:textId="77777777" w:rsidR="00125EA4" w:rsidRPr="00125EA4" w:rsidRDefault="00125EA4" w:rsidP="00125EA4">
      <w:pPr>
        <w:numPr>
          <w:ilvl w:val="1"/>
          <w:numId w:val="4"/>
        </w:numPr>
        <w:spacing w:line="360" w:lineRule="auto"/>
        <w:jc w:val="both"/>
        <w:rPr>
          <w:sz w:val="24"/>
          <w:szCs w:val="24"/>
        </w:rPr>
      </w:pPr>
      <w:r w:rsidRPr="00125EA4">
        <w:rPr>
          <w:rFonts w:hint="cs"/>
          <w:sz w:val="24"/>
          <w:szCs w:val="24"/>
          <w:rtl/>
        </w:rPr>
        <w:t>הצה</w:t>
      </w:r>
      <w:r w:rsidRPr="00125EA4">
        <w:rPr>
          <w:sz w:val="24"/>
          <w:szCs w:val="24"/>
          <w:rtl/>
        </w:rPr>
        <w:t xml:space="preserve">רה </w:t>
      </w:r>
      <w:r w:rsidRPr="00125EA4">
        <w:rPr>
          <w:rFonts w:hint="cs"/>
          <w:sz w:val="24"/>
          <w:szCs w:val="24"/>
          <w:rtl/>
        </w:rPr>
        <w:t xml:space="preserve">של המציע </w:t>
      </w:r>
      <w:r w:rsidRPr="00125EA4">
        <w:rPr>
          <w:sz w:val="24"/>
          <w:szCs w:val="24"/>
          <w:rtl/>
        </w:rPr>
        <w:t xml:space="preserve">כי אינו נמצא במצב של ניגוד עניינים הנוסח </w:t>
      </w:r>
      <w:r w:rsidRPr="00125EA4">
        <w:rPr>
          <w:rFonts w:hint="cs"/>
          <w:sz w:val="24"/>
          <w:szCs w:val="24"/>
          <w:rtl/>
        </w:rPr>
        <w:t>ה</w:t>
      </w:r>
      <w:r w:rsidRPr="00125EA4">
        <w:rPr>
          <w:sz w:val="24"/>
          <w:szCs w:val="24"/>
          <w:rtl/>
        </w:rPr>
        <w:t xml:space="preserve">מפורט </w:t>
      </w:r>
      <w:r w:rsidRPr="00125EA4">
        <w:rPr>
          <w:rFonts w:hint="cs"/>
          <w:sz w:val="24"/>
          <w:szCs w:val="24"/>
          <w:rtl/>
        </w:rPr>
        <w:t>בנספח 9.</w:t>
      </w:r>
    </w:p>
    <w:p w14:paraId="172E7878" w14:textId="77777777" w:rsidR="00125EA4" w:rsidRPr="00125EA4" w:rsidRDefault="00125EA4" w:rsidP="00125EA4">
      <w:pPr>
        <w:numPr>
          <w:ilvl w:val="1"/>
          <w:numId w:val="4"/>
        </w:numPr>
        <w:tabs>
          <w:tab w:val="left" w:pos="793"/>
        </w:tabs>
        <w:spacing w:line="360" w:lineRule="auto"/>
        <w:jc w:val="both"/>
        <w:rPr>
          <w:sz w:val="24"/>
          <w:szCs w:val="24"/>
        </w:rPr>
      </w:pPr>
      <w:r w:rsidRPr="00125EA4">
        <w:rPr>
          <w:rFonts w:hint="cs"/>
          <w:sz w:val="24"/>
          <w:szCs w:val="24"/>
          <w:rtl/>
        </w:rPr>
        <w:t xml:space="preserve">הצגת התחייבות על שמירת סודיות בכל הקשור לנושאי ההתקשרות </w:t>
      </w:r>
      <w:r w:rsidRPr="00125EA4">
        <w:rPr>
          <w:sz w:val="24"/>
          <w:szCs w:val="24"/>
          <w:rtl/>
        </w:rPr>
        <w:t xml:space="preserve">הנוסח </w:t>
      </w:r>
      <w:r w:rsidRPr="00125EA4">
        <w:rPr>
          <w:rFonts w:hint="cs"/>
          <w:sz w:val="24"/>
          <w:szCs w:val="24"/>
          <w:rtl/>
        </w:rPr>
        <w:t>ה</w:t>
      </w:r>
      <w:r w:rsidRPr="00125EA4">
        <w:rPr>
          <w:sz w:val="24"/>
          <w:szCs w:val="24"/>
          <w:rtl/>
        </w:rPr>
        <w:t>מפורט</w:t>
      </w:r>
      <w:r w:rsidRPr="00125EA4">
        <w:rPr>
          <w:rFonts w:hint="cs"/>
          <w:sz w:val="24"/>
          <w:szCs w:val="24"/>
          <w:rtl/>
        </w:rPr>
        <w:t xml:space="preserve"> בנספח 10.</w:t>
      </w:r>
    </w:p>
    <w:p w14:paraId="6CD04006" w14:textId="77777777" w:rsidR="00125EA4" w:rsidRPr="00125EA4" w:rsidRDefault="00125EA4" w:rsidP="00125EA4">
      <w:pPr>
        <w:numPr>
          <w:ilvl w:val="1"/>
          <w:numId w:val="4"/>
        </w:numPr>
        <w:tabs>
          <w:tab w:val="left" w:pos="793"/>
        </w:tabs>
        <w:spacing w:line="360" w:lineRule="auto"/>
        <w:jc w:val="both"/>
        <w:rPr>
          <w:sz w:val="24"/>
          <w:szCs w:val="24"/>
        </w:rPr>
      </w:pPr>
      <w:r w:rsidRPr="00125EA4">
        <w:rPr>
          <w:rFonts w:hint="cs"/>
          <w:sz w:val="24"/>
          <w:szCs w:val="24"/>
          <w:rtl/>
        </w:rPr>
        <w:t>קיומם של רישיונות/תקנים בני תוקף הנדרשים על פי דין לעסוק בתחום הקשור בנושא ההתקשרות.</w:t>
      </w:r>
    </w:p>
    <w:p w14:paraId="0C351B5F" w14:textId="77777777" w:rsidR="00125EA4" w:rsidRPr="00125EA4" w:rsidRDefault="00125EA4" w:rsidP="00125EA4">
      <w:pPr>
        <w:numPr>
          <w:ilvl w:val="1"/>
          <w:numId w:val="4"/>
        </w:numPr>
        <w:tabs>
          <w:tab w:val="left" w:pos="793"/>
        </w:tabs>
        <w:spacing w:line="360" w:lineRule="auto"/>
        <w:jc w:val="both"/>
        <w:rPr>
          <w:sz w:val="24"/>
          <w:szCs w:val="24"/>
        </w:rPr>
      </w:pPr>
      <w:r w:rsidRPr="00125EA4">
        <w:rPr>
          <w:rFonts w:hint="cs"/>
          <w:sz w:val="24"/>
          <w:szCs w:val="24"/>
          <w:rtl/>
        </w:rPr>
        <w:t>המציע יצרף להצעתו אישור רו"ח על עמידתו בדרישות סעיף 6.1 למכרז. האישור יוגש בנוסח המפורט בנספח 13.</w:t>
      </w:r>
    </w:p>
    <w:p w14:paraId="6C67C248" w14:textId="77777777" w:rsidR="00125EA4" w:rsidRPr="00125EA4" w:rsidRDefault="00125EA4" w:rsidP="00125EA4">
      <w:pPr>
        <w:numPr>
          <w:ilvl w:val="1"/>
          <w:numId w:val="4"/>
        </w:numPr>
        <w:tabs>
          <w:tab w:val="left" w:pos="793"/>
        </w:tabs>
        <w:spacing w:line="360" w:lineRule="auto"/>
        <w:jc w:val="both"/>
        <w:rPr>
          <w:sz w:val="24"/>
          <w:szCs w:val="24"/>
        </w:rPr>
      </w:pPr>
      <w:r w:rsidRPr="00125EA4">
        <w:rPr>
          <w:rFonts w:hint="cs"/>
          <w:sz w:val="24"/>
          <w:szCs w:val="24"/>
          <w:rtl/>
        </w:rPr>
        <w:t xml:space="preserve">במידה והעסק בשליטת אישה, יש לצרף להצעה אישור רואה חשבון ותצהיר מטעם עורך דין, ראה </w:t>
      </w:r>
      <w:r w:rsidRPr="00125EA4">
        <w:rPr>
          <w:sz w:val="24"/>
          <w:szCs w:val="24"/>
          <w:rtl/>
        </w:rPr>
        <w:t xml:space="preserve">הנוסח </w:t>
      </w:r>
      <w:r w:rsidRPr="00125EA4">
        <w:rPr>
          <w:rFonts w:hint="cs"/>
          <w:sz w:val="24"/>
          <w:szCs w:val="24"/>
          <w:rtl/>
        </w:rPr>
        <w:t>ה</w:t>
      </w:r>
      <w:r w:rsidRPr="00125EA4">
        <w:rPr>
          <w:sz w:val="24"/>
          <w:szCs w:val="24"/>
          <w:rtl/>
        </w:rPr>
        <w:t xml:space="preserve">מפורט </w:t>
      </w:r>
      <w:r w:rsidRPr="00125EA4">
        <w:rPr>
          <w:rFonts w:hint="cs"/>
          <w:sz w:val="24"/>
          <w:szCs w:val="24"/>
          <w:rtl/>
        </w:rPr>
        <w:t>בנספח 11.</w:t>
      </w:r>
    </w:p>
    <w:p w14:paraId="63953BE4" w14:textId="77777777" w:rsidR="00125EA4" w:rsidRPr="00125EA4" w:rsidRDefault="00125EA4" w:rsidP="00125EA4">
      <w:pPr>
        <w:numPr>
          <w:ilvl w:val="1"/>
          <w:numId w:val="4"/>
        </w:numPr>
        <w:tabs>
          <w:tab w:val="left" w:pos="793"/>
        </w:tabs>
        <w:spacing w:line="360" w:lineRule="auto"/>
        <w:jc w:val="both"/>
        <w:rPr>
          <w:sz w:val="24"/>
          <w:szCs w:val="24"/>
        </w:rPr>
      </w:pPr>
      <w:r w:rsidRPr="00125EA4">
        <w:rPr>
          <w:rFonts w:hint="cs"/>
          <w:sz w:val="24"/>
          <w:szCs w:val="24"/>
          <w:rtl/>
        </w:rPr>
        <w:t>חתימה המציע על הסכם השירותים שצורף למכרז. המציע יחתום על כל עמוד בנפרד.</w:t>
      </w:r>
    </w:p>
    <w:p w14:paraId="6F277DDB" w14:textId="77777777" w:rsidR="00125EA4" w:rsidRPr="00125EA4" w:rsidRDefault="00125EA4" w:rsidP="00125EA4">
      <w:pPr>
        <w:numPr>
          <w:ilvl w:val="3"/>
          <w:numId w:val="0"/>
        </w:numPr>
        <w:tabs>
          <w:tab w:val="num" w:pos="3118"/>
        </w:tabs>
        <w:spacing w:line="360" w:lineRule="auto"/>
        <w:ind w:left="651" w:hanging="850"/>
        <w:jc w:val="both"/>
        <w:rPr>
          <w:sz w:val="12"/>
          <w:szCs w:val="12"/>
        </w:rPr>
      </w:pPr>
    </w:p>
    <w:p w14:paraId="59142734" w14:textId="77777777" w:rsidR="00125EA4" w:rsidRPr="00125EA4" w:rsidRDefault="00125EA4" w:rsidP="00125EA4">
      <w:pPr>
        <w:tabs>
          <w:tab w:val="left" w:pos="368"/>
        </w:tabs>
        <w:spacing w:line="360" w:lineRule="auto"/>
        <w:ind w:left="226"/>
        <w:jc w:val="both"/>
        <w:rPr>
          <w:b/>
          <w:bCs/>
          <w:sz w:val="22"/>
          <w:szCs w:val="22"/>
          <w:u w:val="single"/>
          <w:rtl/>
        </w:rPr>
      </w:pPr>
      <w:r w:rsidRPr="00125EA4">
        <w:rPr>
          <w:b/>
          <w:bCs/>
          <w:sz w:val="24"/>
          <w:szCs w:val="24"/>
          <w:u w:val="single"/>
          <w:rtl/>
        </w:rPr>
        <w:t>על המציע לעמוד בכל תנאי הסף ולהשלים את כל המסמכים הנדרשים במסמכי המכרז. מציע שאינו עומד באחד מהתנאים לעיל, הצעתו תפסל על הסף ולא תובא בחשבון בהערכת ההצעות</w:t>
      </w:r>
    </w:p>
    <w:p w14:paraId="7530DE6A" w14:textId="77777777" w:rsidR="00740370" w:rsidRPr="008807AF" w:rsidRDefault="00CE3E12" w:rsidP="00F220EF">
      <w:pPr>
        <w:pStyle w:val="PHead3"/>
        <w:numPr>
          <w:ilvl w:val="0"/>
          <w:numId w:val="4"/>
        </w:numPr>
        <w:rPr>
          <w:rFonts w:cs="David"/>
          <w:b/>
          <w:bCs/>
          <w:u w:val="single"/>
          <w:rtl/>
        </w:rPr>
      </w:pPr>
      <w:bookmarkStart w:id="122" w:name="_Toc451322989"/>
      <w:bookmarkStart w:id="123" w:name="_Toc451323057"/>
      <w:bookmarkStart w:id="124" w:name="_Toc445215411"/>
      <w:bookmarkStart w:id="125" w:name="_Toc450488228"/>
      <w:bookmarkStart w:id="126" w:name="_Toc450488470"/>
      <w:bookmarkStart w:id="127" w:name="_Toc451323058"/>
      <w:bookmarkEnd w:id="122"/>
      <w:bookmarkEnd w:id="123"/>
      <w:r w:rsidRPr="008807AF">
        <w:rPr>
          <w:rFonts w:cs="David" w:hint="eastAsia"/>
          <w:b/>
          <w:bCs/>
          <w:u w:val="single"/>
          <w:rtl/>
        </w:rPr>
        <w:t>זכויות</w:t>
      </w:r>
      <w:r w:rsidRPr="008807AF">
        <w:rPr>
          <w:rFonts w:cs="David"/>
          <w:b/>
          <w:bCs/>
          <w:u w:val="single"/>
          <w:rtl/>
        </w:rPr>
        <w:t xml:space="preserve"> </w:t>
      </w:r>
      <w:r w:rsidRPr="008807AF">
        <w:rPr>
          <w:rFonts w:cs="David" w:hint="eastAsia"/>
          <w:b/>
          <w:bCs/>
          <w:u w:val="single"/>
          <w:rtl/>
        </w:rPr>
        <w:t>מכרז</w:t>
      </w:r>
      <w:bookmarkEnd w:id="124"/>
      <w:bookmarkEnd w:id="125"/>
      <w:bookmarkEnd w:id="126"/>
      <w:bookmarkEnd w:id="127"/>
    </w:p>
    <w:p w14:paraId="6ED17141" w14:textId="77777777" w:rsidR="00CE3E12" w:rsidRDefault="00CE3E12" w:rsidP="00F220EF">
      <w:pPr>
        <w:numPr>
          <w:ilvl w:val="1"/>
          <w:numId w:val="4"/>
        </w:numPr>
        <w:spacing w:line="360" w:lineRule="auto"/>
        <w:contextualSpacing/>
        <w:jc w:val="both"/>
        <w:rPr>
          <w:rFonts w:ascii="Arial" w:hAnsi="Arial"/>
          <w:sz w:val="24"/>
          <w:szCs w:val="24"/>
        </w:rPr>
      </w:pPr>
      <w:r w:rsidRPr="00B02E2D">
        <w:rPr>
          <w:rFonts w:ascii="Arial" w:hAnsi="Arial" w:hint="cs"/>
          <w:sz w:val="24"/>
          <w:szCs w:val="24"/>
          <w:rtl/>
        </w:rPr>
        <w:t xml:space="preserve">בסמכות וועדת המכרזים לבטל את המכרז. </w:t>
      </w:r>
      <w:r w:rsidRPr="00B02E2D">
        <w:rPr>
          <w:sz w:val="24"/>
          <w:szCs w:val="24"/>
          <w:rtl/>
        </w:rPr>
        <w:t xml:space="preserve">במקרים בהם </w:t>
      </w:r>
      <w:r w:rsidRPr="00B02E2D">
        <w:rPr>
          <w:rFonts w:hint="cs"/>
          <w:sz w:val="24"/>
          <w:szCs w:val="24"/>
          <w:rtl/>
        </w:rPr>
        <w:t>החליטה הוועדה לבטל את המכרז ו</w:t>
      </w:r>
      <w:r w:rsidRPr="00B02E2D">
        <w:rPr>
          <w:sz w:val="24"/>
          <w:szCs w:val="24"/>
          <w:rtl/>
        </w:rPr>
        <w:t>גבה המשרד תשלום</w:t>
      </w:r>
      <w:r w:rsidRPr="00B02E2D">
        <w:rPr>
          <w:rFonts w:hint="cs"/>
          <w:sz w:val="24"/>
          <w:szCs w:val="24"/>
          <w:rtl/>
        </w:rPr>
        <w:t xml:space="preserve"> עבור רכישת חוברת המכרז, יוחזר תשלום זה למציעים. </w:t>
      </w:r>
    </w:p>
    <w:p w14:paraId="73F2C86A" w14:textId="77777777" w:rsidR="00CE3E12" w:rsidRPr="003C5E4A" w:rsidRDefault="00CE3E12" w:rsidP="008807AF">
      <w:pPr>
        <w:numPr>
          <w:ilvl w:val="1"/>
          <w:numId w:val="4"/>
        </w:numPr>
        <w:spacing w:line="360" w:lineRule="auto"/>
        <w:contextualSpacing/>
        <w:jc w:val="both"/>
        <w:rPr>
          <w:rFonts w:ascii="Arial" w:hAnsi="Arial"/>
          <w:sz w:val="24"/>
          <w:szCs w:val="24"/>
        </w:rPr>
      </w:pPr>
      <w:r w:rsidRPr="003C5E4A">
        <w:rPr>
          <w:rFonts w:hint="eastAsia"/>
          <w:sz w:val="24"/>
          <w:szCs w:val="24"/>
          <w:rtl/>
        </w:rPr>
        <w:lastRenderedPageBreak/>
        <w:t>יובהר</w:t>
      </w:r>
      <w:r w:rsidRPr="003C5E4A">
        <w:rPr>
          <w:sz w:val="24"/>
          <w:szCs w:val="24"/>
          <w:rtl/>
        </w:rPr>
        <w:t xml:space="preserve">, כי הוצאות המציעים אשר נדרשו לצורך הכנת ההצעה למעט התשלום עבור רכישת חוברת המכרז לא יוחזרו בשם מקרה. </w:t>
      </w:r>
    </w:p>
    <w:p w14:paraId="43FF89D0" w14:textId="77777777" w:rsidR="00CE3E12" w:rsidRPr="00B02E2D" w:rsidRDefault="00CE3E12" w:rsidP="00F220EF">
      <w:pPr>
        <w:numPr>
          <w:ilvl w:val="1"/>
          <w:numId w:val="4"/>
        </w:numPr>
        <w:spacing w:line="360" w:lineRule="auto"/>
        <w:contextualSpacing/>
        <w:jc w:val="both"/>
        <w:rPr>
          <w:rFonts w:ascii="Arial" w:hAnsi="Arial"/>
          <w:sz w:val="24"/>
          <w:szCs w:val="24"/>
        </w:rPr>
      </w:pPr>
      <w:r w:rsidRPr="00B02E2D">
        <w:rPr>
          <w:sz w:val="24"/>
          <w:szCs w:val="24"/>
          <w:rtl/>
        </w:rPr>
        <w:t xml:space="preserve"> </w:t>
      </w:r>
      <w:r w:rsidRPr="00B02E2D">
        <w:rPr>
          <w:rFonts w:ascii="Arial" w:hAnsi="Arial"/>
          <w:sz w:val="24"/>
          <w:szCs w:val="24"/>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B02E2D">
        <w:rPr>
          <w:rFonts w:hint="cs"/>
          <w:sz w:val="24"/>
          <w:szCs w:val="24"/>
          <w:rtl/>
        </w:rPr>
        <w:t>.</w:t>
      </w:r>
    </w:p>
    <w:p w14:paraId="3D56BB6B" w14:textId="77777777" w:rsidR="003C5E4A" w:rsidRDefault="003C5E4A" w:rsidP="00510B76">
      <w:pPr>
        <w:spacing w:line="360" w:lineRule="auto"/>
        <w:ind w:left="5040" w:hanging="720"/>
        <w:jc w:val="both"/>
        <w:rPr>
          <w:sz w:val="24"/>
          <w:szCs w:val="24"/>
          <w:rtl/>
        </w:rPr>
      </w:pPr>
    </w:p>
    <w:p w14:paraId="4360BCF5" w14:textId="77777777" w:rsidR="003C5E4A" w:rsidRDefault="003C5E4A" w:rsidP="00510B76">
      <w:pPr>
        <w:spacing w:line="360" w:lineRule="auto"/>
        <w:ind w:left="5040" w:hanging="720"/>
        <w:jc w:val="both"/>
        <w:rPr>
          <w:sz w:val="24"/>
          <w:szCs w:val="24"/>
          <w:rtl/>
        </w:rPr>
      </w:pPr>
    </w:p>
    <w:p w14:paraId="713DC89C" w14:textId="77777777" w:rsidR="003C5E4A" w:rsidRDefault="003C5E4A" w:rsidP="00510B76">
      <w:pPr>
        <w:spacing w:line="360" w:lineRule="auto"/>
        <w:ind w:left="5040" w:hanging="720"/>
        <w:jc w:val="both"/>
        <w:rPr>
          <w:sz w:val="24"/>
          <w:szCs w:val="24"/>
          <w:rtl/>
        </w:rPr>
      </w:pPr>
    </w:p>
    <w:p w14:paraId="6A45FF0E" w14:textId="77777777" w:rsidR="003C5E4A" w:rsidRDefault="003C5E4A" w:rsidP="00510B76">
      <w:pPr>
        <w:spacing w:line="360" w:lineRule="auto"/>
        <w:ind w:left="5040" w:hanging="720"/>
        <w:jc w:val="both"/>
        <w:rPr>
          <w:sz w:val="24"/>
          <w:szCs w:val="24"/>
          <w:rtl/>
        </w:rPr>
      </w:pPr>
    </w:p>
    <w:p w14:paraId="1A56BBFE" w14:textId="77777777" w:rsidR="003C5E4A" w:rsidRDefault="003C5E4A" w:rsidP="00510B76">
      <w:pPr>
        <w:spacing w:line="360" w:lineRule="auto"/>
        <w:ind w:left="5040" w:hanging="720"/>
        <w:jc w:val="both"/>
        <w:rPr>
          <w:sz w:val="24"/>
          <w:szCs w:val="24"/>
          <w:rtl/>
        </w:rPr>
      </w:pPr>
    </w:p>
    <w:p w14:paraId="0C76B513" w14:textId="77777777" w:rsidR="003C5E4A" w:rsidRDefault="003C5E4A" w:rsidP="00510B76">
      <w:pPr>
        <w:spacing w:line="360" w:lineRule="auto"/>
        <w:ind w:left="5040" w:hanging="720"/>
        <w:jc w:val="both"/>
        <w:rPr>
          <w:sz w:val="24"/>
          <w:szCs w:val="24"/>
          <w:rtl/>
        </w:rPr>
      </w:pPr>
    </w:p>
    <w:p w14:paraId="410D5D6A" w14:textId="77777777" w:rsidR="003C5E4A" w:rsidRDefault="003C5E4A" w:rsidP="00510B76">
      <w:pPr>
        <w:spacing w:line="360" w:lineRule="auto"/>
        <w:ind w:left="5040" w:hanging="720"/>
        <w:jc w:val="both"/>
        <w:rPr>
          <w:sz w:val="24"/>
          <w:szCs w:val="24"/>
          <w:rtl/>
        </w:rPr>
      </w:pPr>
    </w:p>
    <w:p w14:paraId="38C5783C" w14:textId="77777777" w:rsidR="00D92FEA" w:rsidRDefault="00D92FEA" w:rsidP="00510B76">
      <w:pPr>
        <w:spacing w:line="360" w:lineRule="auto"/>
        <w:ind w:left="5040" w:hanging="720"/>
        <w:jc w:val="both"/>
        <w:rPr>
          <w:sz w:val="24"/>
          <w:szCs w:val="24"/>
          <w:rtl/>
        </w:rPr>
      </w:pPr>
      <w:r w:rsidRPr="00786C33">
        <w:rPr>
          <w:rFonts w:hint="cs"/>
          <w:sz w:val="24"/>
          <w:szCs w:val="24"/>
          <w:rtl/>
        </w:rPr>
        <w:t>בכבוד רב,</w:t>
      </w:r>
    </w:p>
    <w:p w14:paraId="0AA26FA4" w14:textId="77777777" w:rsidR="00125EA4" w:rsidRPr="00786C33" w:rsidRDefault="00125EA4" w:rsidP="00510B76">
      <w:pPr>
        <w:spacing w:line="360" w:lineRule="auto"/>
        <w:ind w:left="5040" w:hanging="720"/>
        <w:jc w:val="both"/>
        <w:rPr>
          <w:sz w:val="24"/>
          <w:szCs w:val="24"/>
          <w:rtl/>
        </w:rPr>
      </w:pPr>
    </w:p>
    <w:p w14:paraId="14A191E4" w14:textId="77777777" w:rsidR="00D92FEA" w:rsidRPr="00786C33" w:rsidRDefault="00D92FEA" w:rsidP="00510B76">
      <w:pPr>
        <w:spacing w:line="360" w:lineRule="auto"/>
        <w:jc w:val="both"/>
        <w:rPr>
          <w:sz w:val="24"/>
          <w:szCs w:val="24"/>
          <w:rtl/>
        </w:rPr>
      </w:pPr>
      <w:r w:rsidRPr="00786C33">
        <w:rPr>
          <w:sz w:val="24"/>
          <w:szCs w:val="24"/>
          <w:rtl/>
        </w:rPr>
        <w:t xml:space="preserve">   </w:t>
      </w:r>
      <w:r w:rsidRPr="00786C33">
        <w:rPr>
          <w:sz w:val="24"/>
          <w:szCs w:val="24"/>
          <w:rtl/>
        </w:rPr>
        <w:tab/>
      </w:r>
      <w:r w:rsidRPr="00786C33">
        <w:rPr>
          <w:sz w:val="24"/>
          <w:szCs w:val="24"/>
          <w:rtl/>
        </w:rPr>
        <w:tab/>
      </w:r>
      <w:r w:rsidRPr="00786C33">
        <w:rPr>
          <w:sz w:val="24"/>
          <w:szCs w:val="24"/>
          <w:rtl/>
        </w:rPr>
        <w:tab/>
      </w:r>
      <w:r w:rsidRPr="00786C33">
        <w:rPr>
          <w:sz w:val="24"/>
          <w:szCs w:val="24"/>
          <w:rtl/>
        </w:rPr>
        <w:tab/>
      </w:r>
      <w:r w:rsidRPr="00786C33">
        <w:rPr>
          <w:sz w:val="24"/>
          <w:szCs w:val="24"/>
          <w:rtl/>
        </w:rPr>
        <w:tab/>
      </w:r>
      <w:r w:rsidRPr="00786C33">
        <w:rPr>
          <w:sz w:val="24"/>
          <w:szCs w:val="24"/>
          <w:rtl/>
        </w:rPr>
        <w:tab/>
      </w:r>
      <w:r w:rsidRPr="00786C33">
        <w:rPr>
          <w:sz w:val="24"/>
          <w:szCs w:val="24"/>
          <w:rtl/>
        </w:rPr>
        <w:tab/>
        <w:t xml:space="preserve">        ועדת המכרזים</w:t>
      </w:r>
    </w:p>
    <w:p w14:paraId="15668ADB" w14:textId="77777777" w:rsidR="00D92FEA" w:rsidRPr="00786C33" w:rsidRDefault="00D92FEA" w:rsidP="00510B76">
      <w:pPr>
        <w:spacing w:line="360" w:lineRule="auto"/>
        <w:jc w:val="both"/>
        <w:rPr>
          <w:sz w:val="24"/>
          <w:szCs w:val="24"/>
          <w:rtl/>
        </w:rPr>
      </w:pPr>
      <w:r w:rsidRPr="00786C33">
        <w:rPr>
          <w:sz w:val="24"/>
          <w:szCs w:val="24"/>
          <w:rtl/>
        </w:rPr>
        <w:t xml:space="preserve">   </w:t>
      </w:r>
      <w:r w:rsidRPr="00786C33">
        <w:rPr>
          <w:sz w:val="24"/>
          <w:szCs w:val="24"/>
          <w:rtl/>
        </w:rPr>
        <w:tab/>
      </w:r>
      <w:r w:rsidRPr="00786C33">
        <w:rPr>
          <w:sz w:val="24"/>
          <w:szCs w:val="24"/>
          <w:rtl/>
        </w:rPr>
        <w:tab/>
      </w:r>
      <w:r w:rsidRPr="00786C33">
        <w:rPr>
          <w:sz w:val="24"/>
          <w:szCs w:val="24"/>
          <w:rtl/>
        </w:rPr>
        <w:tab/>
      </w:r>
      <w:r w:rsidRPr="00786C33">
        <w:rPr>
          <w:sz w:val="24"/>
          <w:szCs w:val="24"/>
          <w:rtl/>
        </w:rPr>
        <w:tab/>
        <w:t xml:space="preserve">                    </w:t>
      </w:r>
      <w:r w:rsidRPr="00786C33">
        <w:rPr>
          <w:sz w:val="24"/>
          <w:szCs w:val="24"/>
          <w:rtl/>
        </w:rPr>
        <w:tab/>
      </w:r>
      <w:r w:rsidRPr="00786C33">
        <w:rPr>
          <w:sz w:val="24"/>
          <w:szCs w:val="24"/>
          <w:rtl/>
        </w:rPr>
        <w:tab/>
        <w:t xml:space="preserve">   משרד  הבינוי והשיכון</w:t>
      </w:r>
    </w:p>
    <w:p w14:paraId="19E9C1C9" w14:textId="77777777" w:rsidR="0068068E" w:rsidRDefault="00417999" w:rsidP="00E04431">
      <w:pPr>
        <w:pStyle w:val="10"/>
        <w:rPr>
          <w:b w:val="0"/>
          <w:bCs w:val="0"/>
          <w:sz w:val="32"/>
          <w:szCs w:val="32"/>
          <w:u w:val="single"/>
          <w:rtl/>
        </w:rPr>
      </w:pPr>
      <w:r w:rsidRPr="00786C33">
        <w:rPr>
          <w:b w:val="0"/>
          <w:bCs w:val="0"/>
          <w:sz w:val="32"/>
          <w:szCs w:val="32"/>
          <w:u w:val="single"/>
          <w:rtl/>
        </w:rPr>
        <w:br w:type="page"/>
      </w:r>
      <w:bookmarkStart w:id="128" w:name="_Toc445210135"/>
      <w:bookmarkStart w:id="129" w:name="_Toc445215282"/>
      <w:bookmarkStart w:id="130" w:name="_Toc445215412"/>
      <w:bookmarkStart w:id="131" w:name="_Toc450488229"/>
      <w:bookmarkStart w:id="132" w:name="_Toc450488471"/>
      <w:bookmarkStart w:id="133" w:name="_Toc451323059"/>
      <w:bookmarkStart w:id="134" w:name="_Toc442001235"/>
      <w:r w:rsidR="00F55CD4">
        <w:rPr>
          <w:rFonts w:cs="David" w:hint="cs"/>
          <w:sz w:val="20"/>
          <w:szCs w:val="36"/>
          <w:rtl/>
        </w:rPr>
        <w:lastRenderedPageBreak/>
        <w:t>נספחים</w:t>
      </w:r>
      <w:bookmarkEnd w:id="128"/>
      <w:bookmarkEnd w:id="129"/>
      <w:bookmarkEnd w:id="130"/>
      <w:bookmarkEnd w:id="131"/>
      <w:bookmarkEnd w:id="132"/>
      <w:bookmarkEnd w:id="133"/>
    </w:p>
    <w:p w14:paraId="37BC07C6" w14:textId="77777777" w:rsidR="007E6ECE" w:rsidRPr="008807AF" w:rsidRDefault="007E6ECE" w:rsidP="00B424A1">
      <w:pPr>
        <w:pStyle w:val="PHead3"/>
        <w:rPr>
          <w:rFonts w:cs="David"/>
          <w:b/>
          <w:bCs/>
          <w:u w:val="single"/>
          <w:rtl/>
        </w:rPr>
      </w:pPr>
      <w:bookmarkStart w:id="135" w:name="_Toc445215413"/>
      <w:bookmarkStart w:id="136" w:name="_Toc450488472"/>
      <w:bookmarkStart w:id="137" w:name="_Toc451323060"/>
      <w:r w:rsidRPr="008807AF">
        <w:rPr>
          <w:rFonts w:cs="David" w:hint="eastAsia"/>
          <w:b/>
          <w:bCs/>
          <w:u w:val="single"/>
          <w:rtl/>
        </w:rPr>
        <w:t>נספח</w:t>
      </w:r>
      <w:r w:rsidRPr="008807AF">
        <w:rPr>
          <w:rFonts w:cs="David"/>
          <w:b/>
          <w:bCs/>
          <w:u w:val="single"/>
          <w:rtl/>
        </w:rPr>
        <w:t xml:space="preserve"> </w:t>
      </w:r>
      <w:r w:rsidR="00F55CD4" w:rsidRPr="008807AF">
        <w:rPr>
          <w:rFonts w:cs="David"/>
          <w:b/>
          <w:bCs/>
          <w:u w:val="single"/>
          <w:rtl/>
        </w:rPr>
        <w:t xml:space="preserve">1 </w:t>
      </w:r>
      <w:r w:rsidRPr="008807AF">
        <w:rPr>
          <w:rFonts w:cs="David"/>
          <w:b/>
          <w:bCs/>
          <w:u w:val="single"/>
          <w:rtl/>
        </w:rPr>
        <w:t>– ערבות הגשה</w:t>
      </w:r>
      <w:bookmarkEnd w:id="134"/>
      <w:bookmarkEnd w:id="135"/>
      <w:bookmarkEnd w:id="136"/>
      <w:bookmarkEnd w:id="137"/>
    </w:p>
    <w:p w14:paraId="438302E8" w14:textId="77777777" w:rsidR="007E6ECE" w:rsidRPr="00786C33" w:rsidRDefault="007E6ECE" w:rsidP="00510B76">
      <w:pPr>
        <w:jc w:val="both"/>
        <w:rPr>
          <w:b/>
          <w:bCs/>
          <w:sz w:val="32"/>
          <w:szCs w:val="32"/>
          <w:u w:val="single"/>
          <w:rtl/>
        </w:rPr>
      </w:pPr>
    </w:p>
    <w:p w14:paraId="14135F2B" w14:textId="77777777" w:rsidR="007E6ECE" w:rsidRPr="00786C33" w:rsidRDefault="007E6ECE" w:rsidP="00510B76">
      <w:pPr>
        <w:jc w:val="both"/>
        <w:rPr>
          <w:rtl/>
        </w:rPr>
      </w:pPr>
    </w:p>
    <w:p w14:paraId="4636A2C7" w14:textId="77777777" w:rsidR="007E6ECE" w:rsidRPr="00786C33" w:rsidRDefault="007E6ECE" w:rsidP="00510B76">
      <w:pPr>
        <w:jc w:val="both"/>
        <w:rPr>
          <w:rFonts w:ascii="Arial" w:hAnsi="Arial"/>
          <w:sz w:val="24"/>
          <w:szCs w:val="24"/>
        </w:rPr>
      </w:pPr>
      <w:r w:rsidRPr="00786C33">
        <w:rPr>
          <w:rFonts w:ascii="Arial" w:hAnsi="Arial"/>
          <w:sz w:val="24"/>
          <w:szCs w:val="24"/>
          <w:rtl/>
        </w:rPr>
        <w:t>שם הבנק/חברת הביטוח ________________</w:t>
      </w:r>
    </w:p>
    <w:p w14:paraId="390F81F0" w14:textId="77777777" w:rsidR="007E6ECE" w:rsidRPr="00786C33" w:rsidRDefault="007E6ECE" w:rsidP="00510B76">
      <w:pPr>
        <w:jc w:val="both"/>
        <w:rPr>
          <w:rFonts w:ascii="Arial" w:hAnsi="Arial"/>
          <w:sz w:val="24"/>
          <w:szCs w:val="24"/>
        </w:rPr>
      </w:pPr>
      <w:r w:rsidRPr="00786C33">
        <w:rPr>
          <w:rFonts w:ascii="Arial" w:hAnsi="Arial"/>
          <w:sz w:val="24"/>
          <w:szCs w:val="24"/>
          <w:rtl/>
        </w:rPr>
        <w:t>מס' הטלפון ________________________</w:t>
      </w:r>
    </w:p>
    <w:p w14:paraId="22F89F45" w14:textId="77777777" w:rsidR="007E6ECE" w:rsidRPr="00786C33" w:rsidRDefault="007E6ECE" w:rsidP="00510B76">
      <w:pPr>
        <w:jc w:val="both"/>
        <w:rPr>
          <w:rFonts w:ascii="Arial" w:hAnsi="Arial"/>
          <w:sz w:val="24"/>
          <w:szCs w:val="24"/>
        </w:rPr>
      </w:pPr>
      <w:r w:rsidRPr="00786C33">
        <w:rPr>
          <w:rFonts w:ascii="Arial" w:hAnsi="Arial"/>
          <w:sz w:val="24"/>
          <w:szCs w:val="24"/>
          <w:rtl/>
        </w:rPr>
        <w:t>מס' הפקס: ________________________</w:t>
      </w:r>
    </w:p>
    <w:p w14:paraId="3702CDB1" w14:textId="77777777" w:rsidR="007E6ECE" w:rsidRPr="00786C33" w:rsidRDefault="007E6ECE" w:rsidP="00510B76">
      <w:pPr>
        <w:jc w:val="both"/>
        <w:rPr>
          <w:rFonts w:ascii="Arial" w:hAnsi="Arial"/>
          <w:sz w:val="24"/>
          <w:szCs w:val="24"/>
        </w:rPr>
      </w:pPr>
    </w:p>
    <w:p w14:paraId="0199DEEA" w14:textId="77777777" w:rsidR="007E6ECE" w:rsidRPr="00786C33" w:rsidRDefault="007E6ECE" w:rsidP="00510B76">
      <w:pPr>
        <w:jc w:val="both"/>
        <w:rPr>
          <w:rFonts w:ascii="Arial" w:hAnsi="Arial"/>
          <w:b/>
          <w:bCs/>
          <w:sz w:val="24"/>
          <w:szCs w:val="24"/>
          <w:u w:val="single"/>
        </w:rPr>
      </w:pPr>
      <w:r w:rsidRPr="00786C33">
        <w:rPr>
          <w:rFonts w:ascii="Arial" w:hAnsi="Arial"/>
          <w:b/>
          <w:bCs/>
          <w:sz w:val="24"/>
          <w:szCs w:val="24"/>
          <w:u w:val="single"/>
          <w:rtl/>
        </w:rPr>
        <w:t>כתב ערבות</w:t>
      </w:r>
    </w:p>
    <w:p w14:paraId="070961CC" w14:textId="77777777" w:rsidR="007E6ECE" w:rsidRPr="00786C33" w:rsidRDefault="007E6ECE" w:rsidP="00510B76">
      <w:pPr>
        <w:jc w:val="both"/>
        <w:rPr>
          <w:rFonts w:ascii="Arial" w:hAnsi="Arial"/>
          <w:sz w:val="24"/>
          <w:szCs w:val="24"/>
        </w:rPr>
      </w:pPr>
      <w:r w:rsidRPr="00786C33">
        <w:rPr>
          <w:rFonts w:ascii="Arial" w:hAnsi="Arial"/>
          <w:sz w:val="24"/>
          <w:szCs w:val="24"/>
          <w:rtl/>
        </w:rPr>
        <w:t xml:space="preserve">לכבוד </w:t>
      </w:r>
    </w:p>
    <w:p w14:paraId="0DF977BA" w14:textId="77777777" w:rsidR="007E6ECE" w:rsidRPr="00786C33" w:rsidRDefault="007E6ECE" w:rsidP="00510B76">
      <w:pPr>
        <w:jc w:val="both"/>
        <w:rPr>
          <w:rFonts w:ascii="Arial" w:hAnsi="Arial"/>
          <w:sz w:val="24"/>
          <w:szCs w:val="24"/>
        </w:rPr>
      </w:pPr>
      <w:r w:rsidRPr="00786C33">
        <w:rPr>
          <w:rFonts w:ascii="Arial" w:hAnsi="Arial"/>
          <w:sz w:val="24"/>
          <w:szCs w:val="24"/>
          <w:rtl/>
        </w:rPr>
        <w:t xml:space="preserve">ממשלת ישראל </w:t>
      </w:r>
    </w:p>
    <w:p w14:paraId="3672C46B" w14:textId="77777777" w:rsidR="007E6ECE" w:rsidRPr="00786C33" w:rsidRDefault="007E6ECE" w:rsidP="00510B76">
      <w:pPr>
        <w:jc w:val="both"/>
        <w:rPr>
          <w:rFonts w:ascii="Arial" w:hAnsi="Arial"/>
          <w:sz w:val="24"/>
          <w:szCs w:val="24"/>
        </w:rPr>
      </w:pPr>
      <w:r w:rsidRPr="00786C33">
        <w:rPr>
          <w:rFonts w:ascii="Arial" w:hAnsi="Arial"/>
          <w:sz w:val="24"/>
          <w:szCs w:val="24"/>
          <w:rtl/>
        </w:rPr>
        <w:t>באמצעות משרד ____________</w:t>
      </w:r>
    </w:p>
    <w:p w14:paraId="6BE614A6" w14:textId="77777777" w:rsidR="007E6ECE" w:rsidRPr="00786C33" w:rsidRDefault="007E6ECE" w:rsidP="00510B76">
      <w:pPr>
        <w:jc w:val="both"/>
        <w:rPr>
          <w:rFonts w:ascii="Arial" w:hAnsi="Arial"/>
          <w:sz w:val="24"/>
          <w:szCs w:val="24"/>
        </w:rPr>
      </w:pPr>
      <w:r w:rsidRPr="00786C33">
        <w:rPr>
          <w:rFonts w:ascii="Arial" w:hAnsi="Arial"/>
          <w:b/>
          <w:bCs/>
          <w:sz w:val="24"/>
          <w:szCs w:val="24"/>
          <w:rtl/>
        </w:rPr>
        <w:t>הנדון: ערבות מס'</w:t>
      </w:r>
      <w:r w:rsidRPr="00786C33">
        <w:rPr>
          <w:rFonts w:ascii="Arial" w:hAnsi="Arial"/>
          <w:sz w:val="24"/>
          <w:szCs w:val="24"/>
          <w:rtl/>
        </w:rPr>
        <w:t>____________</w:t>
      </w:r>
    </w:p>
    <w:p w14:paraId="74B3094E" w14:textId="77777777" w:rsidR="007E6ECE" w:rsidRPr="00786C33" w:rsidRDefault="007E6ECE" w:rsidP="0003799D">
      <w:pPr>
        <w:rPr>
          <w:rFonts w:ascii="Arial" w:hAnsi="Arial"/>
          <w:sz w:val="24"/>
          <w:szCs w:val="24"/>
        </w:rPr>
      </w:pPr>
      <w:r w:rsidRPr="00786C33">
        <w:rPr>
          <w:rFonts w:ascii="Arial" w:hAnsi="Arial"/>
          <w:sz w:val="24"/>
          <w:szCs w:val="24"/>
          <w:rtl/>
        </w:rPr>
        <w:t xml:space="preserve">אנו ערבים בזה כלפיכם לסילוק כל סכום עד לסך </w:t>
      </w:r>
      <w:r w:rsidR="00A64F59">
        <w:rPr>
          <w:rFonts w:ascii="Arial" w:hAnsi="Arial" w:hint="cs"/>
          <w:sz w:val="24"/>
          <w:szCs w:val="24"/>
          <w:rtl/>
        </w:rPr>
        <w:t>של 100,000 ₪.</w:t>
      </w:r>
    </w:p>
    <w:p w14:paraId="1378EFD9" w14:textId="77777777" w:rsidR="00A64F59" w:rsidRDefault="007E6ECE" w:rsidP="0003799D">
      <w:pPr>
        <w:jc w:val="both"/>
        <w:rPr>
          <w:rFonts w:ascii="Arial" w:hAnsi="Arial"/>
          <w:sz w:val="24"/>
          <w:szCs w:val="24"/>
          <w:rtl/>
        </w:rPr>
      </w:pPr>
      <w:r w:rsidRPr="00786C33">
        <w:rPr>
          <w:rFonts w:ascii="Arial" w:hAnsi="Arial"/>
          <w:sz w:val="24"/>
          <w:szCs w:val="24"/>
          <w:rtl/>
        </w:rPr>
        <w:t>(במילים</w:t>
      </w:r>
      <w:r w:rsidR="00A64F59">
        <w:rPr>
          <w:rFonts w:ascii="Arial" w:hAnsi="Arial" w:hint="cs"/>
          <w:sz w:val="24"/>
          <w:szCs w:val="24"/>
          <w:rtl/>
        </w:rPr>
        <w:t>: מאה אלף ש"ח</w:t>
      </w:r>
      <w:r w:rsidRPr="00786C33">
        <w:rPr>
          <w:rFonts w:ascii="Arial" w:hAnsi="Arial"/>
          <w:sz w:val="24"/>
          <w:szCs w:val="24"/>
          <w:rtl/>
        </w:rPr>
        <w:t>)</w:t>
      </w:r>
    </w:p>
    <w:p w14:paraId="21960AB6" w14:textId="77777777" w:rsidR="007E6ECE" w:rsidRPr="00786C33" w:rsidRDefault="007E6ECE" w:rsidP="00E04431">
      <w:pPr>
        <w:jc w:val="both"/>
        <w:rPr>
          <w:rFonts w:ascii="Arial" w:hAnsi="Arial"/>
          <w:sz w:val="24"/>
          <w:szCs w:val="24"/>
        </w:rPr>
      </w:pPr>
      <w:r w:rsidRPr="00786C33">
        <w:rPr>
          <w:rFonts w:ascii="Arial" w:hAnsi="Arial"/>
          <w:sz w:val="24"/>
          <w:szCs w:val="24"/>
          <w:rtl/>
        </w:rPr>
        <w:t>מתאריך _________________________</w:t>
      </w:r>
    </w:p>
    <w:p w14:paraId="1425A869" w14:textId="77777777" w:rsidR="007E6ECE" w:rsidRPr="00786C33" w:rsidRDefault="007E6ECE" w:rsidP="00510B76">
      <w:pPr>
        <w:jc w:val="both"/>
        <w:rPr>
          <w:rFonts w:ascii="Arial" w:hAnsi="Arial"/>
          <w:sz w:val="24"/>
          <w:szCs w:val="24"/>
        </w:rPr>
      </w:pPr>
      <w:r w:rsidRPr="00786C33">
        <w:rPr>
          <w:rFonts w:ascii="Arial" w:hAnsi="Arial"/>
          <w:sz w:val="24"/>
          <w:szCs w:val="24"/>
          <w:rtl/>
        </w:rPr>
        <w:t xml:space="preserve">                                                                                                  (תאריך תחילת תוקף הערבות)</w:t>
      </w:r>
    </w:p>
    <w:p w14:paraId="03BA71C8" w14:textId="77777777" w:rsidR="007E6ECE" w:rsidRPr="00786C33" w:rsidRDefault="007E6ECE" w:rsidP="00510B76">
      <w:pPr>
        <w:jc w:val="both"/>
        <w:rPr>
          <w:rFonts w:ascii="Arial" w:hAnsi="Arial"/>
          <w:sz w:val="24"/>
          <w:szCs w:val="24"/>
          <w:rtl/>
        </w:rPr>
      </w:pPr>
    </w:p>
    <w:p w14:paraId="22ABAA86" w14:textId="77777777" w:rsidR="007E6ECE" w:rsidRPr="00786C33" w:rsidRDefault="007E6ECE" w:rsidP="00510B76">
      <w:pPr>
        <w:jc w:val="both"/>
        <w:rPr>
          <w:rFonts w:ascii="Arial" w:hAnsi="Arial"/>
          <w:sz w:val="24"/>
          <w:szCs w:val="24"/>
        </w:rPr>
      </w:pPr>
      <w:r w:rsidRPr="00786C33">
        <w:rPr>
          <w:rFonts w:ascii="Arial" w:hAnsi="Arial"/>
          <w:sz w:val="24"/>
          <w:szCs w:val="24"/>
          <w:rtl/>
        </w:rPr>
        <w:t>אשר תדרשו מאת: ____________________________________________(להלן "החייב") בקשר</w:t>
      </w:r>
    </w:p>
    <w:p w14:paraId="2EB9983E" w14:textId="77777777" w:rsidR="007E6ECE" w:rsidRPr="00786C33" w:rsidRDefault="007E6ECE" w:rsidP="004106FA">
      <w:pPr>
        <w:jc w:val="both"/>
        <w:rPr>
          <w:rFonts w:ascii="Arial" w:hAnsi="Arial"/>
          <w:sz w:val="24"/>
          <w:szCs w:val="24"/>
        </w:rPr>
      </w:pPr>
      <w:r w:rsidRPr="00786C33">
        <w:rPr>
          <w:rFonts w:ascii="Arial" w:hAnsi="Arial"/>
          <w:sz w:val="24"/>
          <w:szCs w:val="24"/>
          <w:rtl/>
        </w:rPr>
        <w:t xml:space="preserve">עם </w:t>
      </w:r>
      <w:r w:rsidR="00A64F59">
        <w:rPr>
          <w:rFonts w:ascii="Arial" w:hAnsi="Arial" w:hint="cs"/>
          <w:sz w:val="24"/>
          <w:szCs w:val="24"/>
          <w:rtl/>
        </w:rPr>
        <w:t xml:space="preserve">מכרז </w:t>
      </w:r>
      <w:r w:rsidR="004106FA">
        <w:rPr>
          <w:rFonts w:ascii="Arial" w:hAnsi="Arial" w:hint="cs"/>
          <w:sz w:val="24"/>
          <w:szCs w:val="24"/>
          <w:rtl/>
        </w:rPr>
        <w:t xml:space="preserve">3/2016 </w:t>
      </w:r>
      <w:r w:rsidR="004106FA" w:rsidRPr="004106FA">
        <w:rPr>
          <w:rFonts w:ascii="Arial" w:hAnsi="Arial" w:hint="eastAsia"/>
          <w:sz w:val="24"/>
          <w:szCs w:val="24"/>
          <w:rtl/>
        </w:rPr>
        <w:t>מכרז</w:t>
      </w:r>
      <w:r w:rsidR="004106FA" w:rsidRPr="004106FA">
        <w:rPr>
          <w:rFonts w:ascii="Arial" w:hAnsi="Arial"/>
          <w:sz w:val="24"/>
          <w:szCs w:val="24"/>
          <w:rtl/>
        </w:rPr>
        <w:t xml:space="preserve"> פומבי </w:t>
      </w:r>
      <w:r w:rsidR="004106FA" w:rsidRPr="004106FA">
        <w:rPr>
          <w:rFonts w:ascii="Arial" w:hAnsi="Arial" w:hint="eastAsia"/>
          <w:sz w:val="24"/>
          <w:szCs w:val="24"/>
          <w:rtl/>
        </w:rPr>
        <w:t>למתן</w:t>
      </w:r>
      <w:r w:rsidR="004106FA" w:rsidRPr="004106FA">
        <w:rPr>
          <w:rFonts w:ascii="Arial" w:hAnsi="Arial"/>
          <w:sz w:val="24"/>
          <w:szCs w:val="24"/>
          <w:rtl/>
        </w:rPr>
        <w:t xml:space="preserve"> שירותי </w:t>
      </w:r>
      <w:r w:rsidR="004106FA" w:rsidRPr="004106FA">
        <w:rPr>
          <w:rFonts w:ascii="Arial" w:hAnsi="Arial" w:hint="eastAsia"/>
          <w:sz w:val="24"/>
          <w:szCs w:val="24"/>
          <w:rtl/>
        </w:rPr>
        <w:t>תפעול</w:t>
      </w:r>
      <w:r w:rsidR="004106FA" w:rsidRPr="004106FA">
        <w:rPr>
          <w:rFonts w:ascii="Arial" w:hAnsi="Arial"/>
          <w:sz w:val="24"/>
          <w:szCs w:val="24"/>
          <w:rtl/>
        </w:rPr>
        <w:t xml:space="preserve"> </w:t>
      </w:r>
      <w:r w:rsidR="004106FA" w:rsidRPr="004106FA">
        <w:rPr>
          <w:rFonts w:ascii="Arial" w:hAnsi="Arial" w:hint="eastAsia"/>
          <w:sz w:val="24"/>
          <w:szCs w:val="24"/>
          <w:rtl/>
        </w:rPr>
        <w:t>למרכז</w:t>
      </w:r>
      <w:r w:rsidR="004106FA" w:rsidRPr="004106FA">
        <w:rPr>
          <w:rFonts w:ascii="Arial" w:hAnsi="Arial"/>
          <w:sz w:val="24"/>
          <w:szCs w:val="24"/>
          <w:rtl/>
        </w:rPr>
        <w:t xml:space="preserve"> </w:t>
      </w:r>
      <w:r w:rsidR="004106FA" w:rsidRPr="004106FA">
        <w:rPr>
          <w:rFonts w:ascii="Arial" w:hAnsi="Arial" w:hint="eastAsia"/>
          <w:sz w:val="24"/>
          <w:szCs w:val="24"/>
          <w:rtl/>
        </w:rPr>
        <w:t>השליטה</w:t>
      </w:r>
      <w:r w:rsidR="004106FA" w:rsidRPr="004106FA">
        <w:rPr>
          <w:rFonts w:ascii="Arial" w:hAnsi="Arial"/>
          <w:sz w:val="24"/>
          <w:szCs w:val="24"/>
          <w:rtl/>
        </w:rPr>
        <w:t xml:space="preserve"> והבקרה על פרויקטים של משרד הבינוי והשיכון</w:t>
      </w:r>
    </w:p>
    <w:p w14:paraId="211259E4" w14:textId="77777777" w:rsidR="007E6ECE" w:rsidRPr="00786C33" w:rsidRDefault="007E6ECE" w:rsidP="00510B76">
      <w:pPr>
        <w:jc w:val="both"/>
        <w:rPr>
          <w:rFonts w:ascii="Arial" w:hAnsi="Arial"/>
          <w:sz w:val="24"/>
          <w:szCs w:val="24"/>
        </w:rPr>
      </w:pPr>
      <w:r w:rsidRPr="00786C33">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0F51B9" w14:textId="77777777" w:rsidR="007E6ECE" w:rsidRPr="00786C33" w:rsidRDefault="007E6ECE" w:rsidP="00510B76">
      <w:pPr>
        <w:jc w:val="both"/>
        <w:rPr>
          <w:rFonts w:ascii="Arial" w:hAnsi="Arial"/>
          <w:sz w:val="24"/>
          <w:szCs w:val="24"/>
        </w:rPr>
      </w:pPr>
      <w:r w:rsidRPr="00786C33">
        <w:rPr>
          <w:rFonts w:ascii="Arial" w:hAnsi="Arial"/>
          <w:sz w:val="24"/>
          <w:szCs w:val="24"/>
          <w:rtl/>
        </w:rPr>
        <w:t>ערבות זו תהיה בתוקף מתאריך ______________ עד תאריך  _______________</w:t>
      </w:r>
    </w:p>
    <w:p w14:paraId="5EBF1480" w14:textId="77777777" w:rsidR="007E6ECE" w:rsidRPr="00786C33" w:rsidRDefault="007E6ECE" w:rsidP="00510B76">
      <w:pPr>
        <w:jc w:val="both"/>
        <w:rPr>
          <w:rFonts w:ascii="Arial" w:hAnsi="Arial"/>
          <w:sz w:val="24"/>
          <w:szCs w:val="24"/>
        </w:rPr>
      </w:pPr>
      <w:r w:rsidRPr="00786C33">
        <w:rPr>
          <w:rFonts w:ascii="Arial" w:hAnsi="Arial"/>
          <w:sz w:val="24"/>
          <w:szCs w:val="24"/>
          <w:rtl/>
        </w:rPr>
        <w:t>דרישה על פי ערבות זו יש להפנות לסניף הבנק/חב' הביטוח שכתובתו__________________________</w:t>
      </w:r>
    </w:p>
    <w:p w14:paraId="63825AB9" w14:textId="77777777" w:rsidR="007E6ECE" w:rsidRPr="00786C33" w:rsidRDefault="007E6ECE" w:rsidP="00510B76">
      <w:pPr>
        <w:jc w:val="both"/>
        <w:rPr>
          <w:rFonts w:ascii="Arial" w:hAnsi="Arial"/>
          <w:sz w:val="24"/>
          <w:szCs w:val="24"/>
        </w:rPr>
      </w:pPr>
      <w:r w:rsidRPr="00786C33">
        <w:rPr>
          <w:rFonts w:ascii="Arial" w:hAnsi="Arial"/>
          <w:sz w:val="24"/>
          <w:szCs w:val="24"/>
          <w:rtl/>
        </w:rPr>
        <w:t xml:space="preserve">                                                                                                             שם הבנק/חב' הביטוח</w:t>
      </w:r>
    </w:p>
    <w:p w14:paraId="1ADF5E73" w14:textId="77777777" w:rsidR="007E6ECE" w:rsidRPr="00786C33" w:rsidRDefault="007E6ECE" w:rsidP="00510B76">
      <w:pPr>
        <w:jc w:val="both"/>
        <w:rPr>
          <w:rFonts w:ascii="Arial" w:hAnsi="Arial"/>
          <w:sz w:val="24"/>
          <w:szCs w:val="24"/>
        </w:rPr>
      </w:pPr>
    </w:p>
    <w:p w14:paraId="06372332" w14:textId="77777777" w:rsidR="007E6ECE" w:rsidRPr="00786C33" w:rsidRDefault="007E6ECE" w:rsidP="00510B76">
      <w:pPr>
        <w:jc w:val="both"/>
        <w:rPr>
          <w:rFonts w:ascii="Arial" w:hAnsi="Arial"/>
          <w:sz w:val="24"/>
          <w:szCs w:val="24"/>
          <w:rtl/>
        </w:rPr>
      </w:pPr>
      <w:r w:rsidRPr="00786C33">
        <w:rPr>
          <w:rFonts w:ascii="Arial" w:hAnsi="Arial"/>
          <w:sz w:val="24"/>
          <w:szCs w:val="24"/>
          <w:rtl/>
        </w:rPr>
        <w:t>___________________________________      __________________________________</w:t>
      </w:r>
    </w:p>
    <w:p w14:paraId="0C4DD83C" w14:textId="77777777" w:rsidR="007E6ECE" w:rsidRPr="00786C33" w:rsidRDefault="007E6ECE" w:rsidP="00510B76">
      <w:pPr>
        <w:jc w:val="both"/>
        <w:rPr>
          <w:rFonts w:ascii="Arial" w:hAnsi="Arial"/>
          <w:sz w:val="24"/>
          <w:szCs w:val="24"/>
        </w:rPr>
      </w:pPr>
      <w:r w:rsidRPr="00786C33">
        <w:rPr>
          <w:rFonts w:ascii="Arial" w:hAnsi="Arial"/>
          <w:sz w:val="24"/>
          <w:szCs w:val="24"/>
          <w:rtl/>
        </w:rPr>
        <w:t xml:space="preserve">                  מס' הבנק ומס' הסניף                                         כתובת סניף הבנק/חברת הביטוח </w:t>
      </w:r>
    </w:p>
    <w:p w14:paraId="216D2993" w14:textId="77777777" w:rsidR="007E6ECE" w:rsidRPr="00786C33" w:rsidRDefault="007E6ECE" w:rsidP="00510B76">
      <w:pPr>
        <w:jc w:val="both"/>
        <w:rPr>
          <w:rFonts w:ascii="Arial" w:hAnsi="Arial"/>
          <w:sz w:val="24"/>
          <w:szCs w:val="24"/>
        </w:rPr>
      </w:pPr>
    </w:p>
    <w:p w14:paraId="73E0B395" w14:textId="77777777" w:rsidR="007E6ECE" w:rsidRPr="00786C33" w:rsidRDefault="007E6ECE" w:rsidP="00510B76">
      <w:pPr>
        <w:jc w:val="both"/>
        <w:rPr>
          <w:rFonts w:ascii="Arial" w:hAnsi="Arial"/>
          <w:sz w:val="24"/>
          <w:szCs w:val="24"/>
        </w:rPr>
      </w:pPr>
    </w:p>
    <w:p w14:paraId="0E564A67" w14:textId="77777777" w:rsidR="007E6ECE" w:rsidRPr="00786C33" w:rsidRDefault="007E6ECE" w:rsidP="00510B76">
      <w:pPr>
        <w:jc w:val="both"/>
        <w:rPr>
          <w:rFonts w:ascii="Arial" w:hAnsi="Arial"/>
          <w:sz w:val="24"/>
          <w:szCs w:val="24"/>
          <w:rtl/>
        </w:rPr>
      </w:pPr>
      <w:r w:rsidRPr="00786C33">
        <w:rPr>
          <w:rFonts w:ascii="Arial" w:hAnsi="Arial"/>
          <w:sz w:val="24"/>
          <w:szCs w:val="24"/>
          <w:rtl/>
        </w:rPr>
        <w:t>ערבות זו אינה ניתנת להעברה</w:t>
      </w:r>
    </w:p>
    <w:p w14:paraId="1F70FADB" w14:textId="77777777" w:rsidR="007E6ECE" w:rsidRPr="00786C33" w:rsidRDefault="007E6ECE" w:rsidP="00510B76">
      <w:pPr>
        <w:jc w:val="both"/>
        <w:rPr>
          <w:rFonts w:ascii="Arial" w:hAnsi="Arial"/>
          <w:sz w:val="24"/>
          <w:szCs w:val="24"/>
          <w:rtl/>
        </w:rPr>
      </w:pPr>
    </w:p>
    <w:p w14:paraId="4C546831" w14:textId="77777777" w:rsidR="007E6ECE" w:rsidRPr="00786C33" w:rsidRDefault="007E6ECE" w:rsidP="00510B76">
      <w:pPr>
        <w:jc w:val="both"/>
        <w:rPr>
          <w:rFonts w:ascii="Arial" w:hAnsi="Arial"/>
          <w:sz w:val="24"/>
          <w:szCs w:val="24"/>
        </w:rPr>
      </w:pPr>
      <w:r w:rsidRPr="00786C33">
        <w:rPr>
          <w:rFonts w:ascii="Arial" w:hAnsi="Arial"/>
          <w:sz w:val="24"/>
          <w:szCs w:val="24"/>
          <w:rtl/>
        </w:rPr>
        <w:t xml:space="preserve">________________                       ________________                       ________________                  </w:t>
      </w:r>
    </w:p>
    <w:p w14:paraId="5D2E0853" w14:textId="77777777" w:rsidR="007E6ECE" w:rsidRPr="00786C33" w:rsidRDefault="007E6ECE" w:rsidP="00510B76">
      <w:pPr>
        <w:jc w:val="both"/>
        <w:rPr>
          <w:rFonts w:ascii="Arial" w:hAnsi="Arial"/>
          <w:sz w:val="24"/>
          <w:szCs w:val="24"/>
        </w:rPr>
      </w:pPr>
      <w:r w:rsidRPr="00786C33">
        <w:rPr>
          <w:rFonts w:ascii="Arial" w:hAnsi="Arial"/>
          <w:sz w:val="24"/>
          <w:szCs w:val="24"/>
          <w:rtl/>
        </w:rPr>
        <w:t xml:space="preserve">          תאריך                                                  שם מלא                                         חתימה וחותמת </w:t>
      </w:r>
    </w:p>
    <w:p w14:paraId="4A0240E7" w14:textId="77777777" w:rsidR="007E6ECE" w:rsidRPr="00786C33" w:rsidRDefault="007E6ECE" w:rsidP="00510B76">
      <w:pPr>
        <w:jc w:val="both"/>
        <w:rPr>
          <w:rFonts w:ascii="Arial" w:hAnsi="Arial"/>
          <w:sz w:val="24"/>
          <w:szCs w:val="24"/>
        </w:rPr>
      </w:pPr>
    </w:p>
    <w:p w14:paraId="5380B535" w14:textId="77777777" w:rsidR="007E6ECE" w:rsidRPr="00786C33" w:rsidRDefault="007E6ECE" w:rsidP="00510B76">
      <w:pPr>
        <w:jc w:val="both"/>
        <w:rPr>
          <w:sz w:val="28"/>
          <w:szCs w:val="28"/>
        </w:rPr>
      </w:pPr>
    </w:p>
    <w:p w14:paraId="0BB4A38D" w14:textId="77777777" w:rsidR="0083074F" w:rsidRPr="0083074F" w:rsidRDefault="0083074F" w:rsidP="0083074F">
      <w:pPr>
        <w:spacing w:line="360" w:lineRule="auto"/>
        <w:contextualSpacing/>
        <w:jc w:val="center"/>
        <w:rPr>
          <w:rFonts w:cs="Levenim MT"/>
          <w:b/>
          <w:bCs/>
          <w:color w:val="0000FF"/>
          <w:sz w:val="40"/>
          <w:szCs w:val="44"/>
          <w:rtl/>
        </w:rPr>
      </w:pPr>
    </w:p>
    <w:p w14:paraId="2BF2FDEA" w14:textId="77777777" w:rsidR="007E6ECE" w:rsidRPr="00786C33" w:rsidRDefault="007E6ECE" w:rsidP="00510B76">
      <w:pPr>
        <w:spacing w:line="360" w:lineRule="auto"/>
        <w:jc w:val="both"/>
        <w:rPr>
          <w:b/>
          <w:bCs/>
          <w:sz w:val="24"/>
          <w:szCs w:val="24"/>
          <w:u w:val="single"/>
          <w:rtl/>
        </w:rPr>
      </w:pPr>
    </w:p>
    <w:p w14:paraId="2403BB7F" w14:textId="77777777" w:rsidR="007E6ECE" w:rsidRPr="00786C33" w:rsidRDefault="007E6ECE" w:rsidP="00510B76">
      <w:pPr>
        <w:jc w:val="both"/>
        <w:rPr>
          <w:b/>
          <w:bCs/>
          <w:sz w:val="32"/>
          <w:szCs w:val="32"/>
          <w:u w:val="single"/>
          <w:rtl/>
        </w:rPr>
      </w:pPr>
    </w:p>
    <w:p w14:paraId="3E3CC789" w14:textId="77777777" w:rsidR="003008C9" w:rsidRPr="00786C33" w:rsidRDefault="003008C9" w:rsidP="00510B76">
      <w:pPr>
        <w:spacing w:line="276" w:lineRule="auto"/>
        <w:jc w:val="both"/>
        <w:rPr>
          <w:sz w:val="24"/>
          <w:szCs w:val="24"/>
          <w:rtl/>
        </w:rPr>
      </w:pPr>
    </w:p>
    <w:p w14:paraId="3CBFA8CA" w14:textId="77777777" w:rsidR="003008C9" w:rsidRPr="008807AF" w:rsidRDefault="003008C9" w:rsidP="00B424A1">
      <w:pPr>
        <w:pStyle w:val="PHead3"/>
        <w:rPr>
          <w:rFonts w:cs="David"/>
          <w:b/>
          <w:bCs/>
          <w:u w:val="single"/>
          <w:rtl/>
        </w:rPr>
      </w:pPr>
      <w:r w:rsidRPr="00786C33">
        <w:rPr>
          <w:rtl/>
        </w:rPr>
        <w:br w:type="page"/>
      </w:r>
      <w:bookmarkStart w:id="138" w:name="_Toc442001236"/>
      <w:bookmarkStart w:id="139" w:name="_Toc445215414"/>
      <w:bookmarkStart w:id="140" w:name="_Toc450488473"/>
      <w:bookmarkStart w:id="141" w:name="_Toc451323061"/>
      <w:r w:rsidRPr="008807AF">
        <w:rPr>
          <w:rFonts w:cs="David" w:hint="eastAsia"/>
          <w:b/>
          <w:bCs/>
          <w:u w:val="single"/>
          <w:rtl/>
        </w:rPr>
        <w:lastRenderedPageBreak/>
        <w:t>נספח</w:t>
      </w:r>
      <w:r w:rsidRPr="008807AF">
        <w:rPr>
          <w:rFonts w:cs="David"/>
          <w:b/>
          <w:bCs/>
          <w:u w:val="single"/>
          <w:rtl/>
        </w:rPr>
        <w:t xml:space="preserve"> </w:t>
      </w:r>
      <w:r w:rsidR="00F55CD4" w:rsidRPr="008807AF">
        <w:rPr>
          <w:rFonts w:cs="David"/>
          <w:b/>
          <w:bCs/>
          <w:u w:val="single"/>
          <w:rtl/>
        </w:rPr>
        <w:t xml:space="preserve">2  </w:t>
      </w:r>
      <w:r w:rsidRPr="008807AF">
        <w:rPr>
          <w:rFonts w:cs="David"/>
          <w:b/>
          <w:bCs/>
          <w:u w:val="single"/>
          <w:rtl/>
        </w:rPr>
        <w:t>– ניסיון המציע</w:t>
      </w:r>
      <w:bookmarkEnd w:id="138"/>
      <w:bookmarkEnd w:id="139"/>
      <w:bookmarkEnd w:id="140"/>
      <w:bookmarkEnd w:id="141"/>
    </w:p>
    <w:p w14:paraId="1FBB14F1" w14:textId="77777777" w:rsidR="003008C9" w:rsidRPr="00786C33" w:rsidRDefault="003008C9" w:rsidP="00510B76">
      <w:pPr>
        <w:jc w:val="both"/>
        <w:rPr>
          <w:b/>
          <w:bCs/>
          <w:sz w:val="32"/>
          <w:szCs w:val="32"/>
          <w:u w:val="single"/>
          <w:rtl/>
        </w:rPr>
      </w:pPr>
    </w:p>
    <w:p w14:paraId="671F26EF" w14:textId="77777777" w:rsidR="00425A0D" w:rsidRDefault="00425A0D" w:rsidP="00C74055">
      <w:pPr>
        <w:numPr>
          <w:ilvl w:val="0"/>
          <w:numId w:val="31"/>
        </w:numPr>
        <w:spacing w:line="276" w:lineRule="auto"/>
        <w:ind w:left="426" w:hanging="425"/>
        <w:jc w:val="both"/>
        <w:rPr>
          <w:b/>
          <w:sz w:val="24"/>
          <w:szCs w:val="24"/>
        </w:rPr>
      </w:pPr>
      <w:r>
        <w:rPr>
          <w:rFonts w:hint="cs"/>
          <w:sz w:val="24"/>
          <w:szCs w:val="24"/>
          <w:rtl/>
        </w:rPr>
        <w:t>שם : _________________________________________</w:t>
      </w:r>
    </w:p>
    <w:p w14:paraId="3125804F" w14:textId="77777777" w:rsidR="003C5E4A" w:rsidRDefault="003C5E4A" w:rsidP="00B74F48">
      <w:pPr>
        <w:spacing w:line="276" w:lineRule="auto"/>
        <w:rPr>
          <w:sz w:val="24"/>
          <w:szCs w:val="24"/>
          <w:rtl/>
        </w:rPr>
      </w:pPr>
    </w:p>
    <w:p w14:paraId="06B8163E" w14:textId="77777777" w:rsidR="00425A0D" w:rsidRDefault="00425A0D" w:rsidP="008807AF">
      <w:pPr>
        <w:spacing w:line="276" w:lineRule="auto"/>
        <w:jc w:val="both"/>
        <w:rPr>
          <w:sz w:val="24"/>
          <w:szCs w:val="24"/>
          <w:rtl/>
        </w:rPr>
      </w:pPr>
      <w:r>
        <w:rPr>
          <w:rFonts w:hint="cs"/>
          <w:sz w:val="24"/>
          <w:szCs w:val="24"/>
          <w:rtl/>
        </w:rPr>
        <w:t>תיאור מפורט של המציע,</w:t>
      </w:r>
      <w:r w:rsidR="00B74F48">
        <w:rPr>
          <w:rFonts w:hint="cs"/>
          <w:sz w:val="24"/>
          <w:szCs w:val="24"/>
          <w:rtl/>
        </w:rPr>
        <w:t xml:space="preserve"> תאריך התאגדותו,</w:t>
      </w:r>
      <w:r>
        <w:rPr>
          <w:rFonts w:hint="cs"/>
          <w:sz w:val="24"/>
          <w:szCs w:val="24"/>
          <w:rtl/>
        </w:rPr>
        <w:t xml:space="preserve"> מומחיותו, התמחותו וניסיונו הרלוונטי, הכולל פרופיל של המשרד אשר יפורטו בו גם מספר העובדים המועסקים במשרד</w:t>
      </w:r>
      <w:r w:rsidR="003C5E4A">
        <w:rPr>
          <w:rFonts w:hint="cs"/>
          <w:sz w:val="24"/>
          <w:szCs w:val="24"/>
          <w:rtl/>
        </w:rPr>
        <w:t>-</w:t>
      </w:r>
      <w:r w:rsidR="00B74F48">
        <w:rPr>
          <w:rFonts w:hint="cs"/>
          <w:sz w:val="24"/>
          <w:szCs w:val="24"/>
          <w:rtl/>
        </w:rPr>
        <w:t xml:space="preserve"> </w:t>
      </w:r>
    </w:p>
    <w:p w14:paraId="5F39FD32" w14:textId="77777777" w:rsidR="00425A0D" w:rsidRDefault="00425A0D" w:rsidP="00425A0D">
      <w:pPr>
        <w:spacing w:line="276" w:lineRule="auto"/>
        <w:jc w:val="both"/>
        <w:rPr>
          <w:sz w:val="24"/>
          <w:szCs w:val="24"/>
          <w:rtl/>
        </w:rPr>
      </w:pPr>
      <w:r>
        <w:rPr>
          <w:rFonts w:hint="cs"/>
          <w:sz w:val="24"/>
          <w:szCs w:val="24"/>
          <w:rtl/>
        </w:rPr>
        <w:t>____________________________________________________________</w:t>
      </w:r>
    </w:p>
    <w:p w14:paraId="4EB35B9A" w14:textId="77777777" w:rsidR="00425A0D" w:rsidRDefault="00425A0D" w:rsidP="00425A0D">
      <w:pPr>
        <w:spacing w:line="276" w:lineRule="auto"/>
        <w:jc w:val="both"/>
        <w:rPr>
          <w:sz w:val="24"/>
          <w:szCs w:val="24"/>
        </w:rPr>
      </w:pPr>
      <w:r>
        <w:rPr>
          <w:rFonts w:hint="cs"/>
          <w:sz w:val="24"/>
          <w:szCs w:val="24"/>
          <w:rtl/>
        </w:rPr>
        <w:t>____________________________________________________________</w:t>
      </w:r>
    </w:p>
    <w:p w14:paraId="51CE0720" w14:textId="77777777" w:rsidR="00425A0D" w:rsidRDefault="00425A0D" w:rsidP="00425A0D">
      <w:pPr>
        <w:spacing w:line="276" w:lineRule="auto"/>
        <w:jc w:val="both"/>
        <w:rPr>
          <w:sz w:val="24"/>
          <w:szCs w:val="24"/>
          <w:rtl/>
        </w:rPr>
      </w:pPr>
      <w:r>
        <w:rPr>
          <w:rFonts w:hint="cs"/>
          <w:sz w:val="24"/>
          <w:szCs w:val="24"/>
          <w:rtl/>
        </w:rPr>
        <w:t>____________________________________________________________</w:t>
      </w:r>
    </w:p>
    <w:p w14:paraId="67F42AD8" w14:textId="77777777" w:rsidR="00425A0D" w:rsidRDefault="00425A0D" w:rsidP="00425A0D">
      <w:pPr>
        <w:spacing w:line="276" w:lineRule="auto"/>
        <w:jc w:val="both"/>
        <w:rPr>
          <w:sz w:val="24"/>
          <w:szCs w:val="24"/>
          <w:rtl/>
        </w:rPr>
      </w:pPr>
      <w:r>
        <w:rPr>
          <w:rFonts w:hint="cs"/>
          <w:sz w:val="24"/>
          <w:szCs w:val="24"/>
          <w:rtl/>
        </w:rPr>
        <w:t>____________________________________________________________</w:t>
      </w:r>
    </w:p>
    <w:p w14:paraId="1D1C809B" w14:textId="77777777" w:rsidR="00425A0D" w:rsidRDefault="00425A0D" w:rsidP="00425A0D">
      <w:pPr>
        <w:spacing w:line="276" w:lineRule="auto"/>
        <w:jc w:val="both"/>
        <w:rPr>
          <w:sz w:val="24"/>
          <w:szCs w:val="24"/>
          <w:rtl/>
        </w:rPr>
      </w:pPr>
    </w:p>
    <w:p w14:paraId="697E6F81" w14:textId="77777777" w:rsidR="00425A0D" w:rsidRDefault="00425A0D" w:rsidP="00AC3072">
      <w:pPr>
        <w:spacing w:line="276" w:lineRule="auto"/>
        <w:jc w:val="both"/>
        <w:rPr>
          <w:sz w:val="24"/>
          <w:szCs w:val="24"/>
          <w:rtl/>
        </w:rPr>
      </w:pPr>
      <w:r>
        <w:rPr>
          <w:rFonts w:hint="cs"/>
          <w:sz w:val="24"/>
          <w:szCs w:val="24"/>
          <w:rtl/>
        </w:rPr>
        <w:t xml:space="preserve">פירוט האמצעים המצויים בידי המציע לצורך ביצוע השירותים </w:t>
      </w:r>
      <w:r w:rsidR="003C5E4A">
        <w:rPr>
          <w:rFonts w:hint="cs"/>
          <w:sz w:val="24"/>
          <w:szCs w:val="24"/>
          <w:rtl/>
        </w:rPr>
        <w:t>-</w:t>
      </w:r>
    </w:p>
    <w:p w14:paraId="3288A6B8" w14:textId="77777777" w:rsidR="00425A0D" w:rsidRDefault="00425A0D" w:rsidP="00425A0D">
      <w:pPr>
        <w:spacing w:line="276" w:lineRule="auto"/>
        <w:jc w:val="both"/>
        <w:rPr>
          <w:sz w:val="24"/>
          <w:szCs w:val="24"/>
          <w:rtl/>
        </w:rPr>
      </w:pPr>
      <w:r>
        <w:rPr>
          <w:rFonts w:hint="cs"/>
          <w:sz w:val="24"/>
          <w:szCs w:val="24"/>
          <w:rtl/>
        </w:rPr>
        <w:t>____________________________________________________________</w:t>
      </w:r>
    </w:p>
    <w:p w14:paraId="3F70A82D" w14:textId="77777777" w:rsidR="00425A0D" w:rsidRDefault="00425A0D" w:rsidP="00425A0D">
      <w:pPr>
        <w:spacing w:line="276" w:lineRule="auto"/>
        <w:jc w:val="both"/>
        <w:rPr>
          <w:sz w:val="24"/>
          <w:szCs w:val="24"/>
          <w:rtl/>
        </w:rPr>
      </w:pPr>
      <w:r>
        <w:rPr>
          <w:rFonts w:hint="cs"/>
          <w:sz w:val="24"/>
          <w:szCs w:val="24"/>
          <w:rtl/>
        </w:rPr>
        <w:t>____________________________________________________________</w:t>
      </w:r>
    </w:p>
    <w:p w14:paraId="5FF09D30" w14:textId="77777777" w:rsidR="00425A0D" w:rsidRDefault="00425A0D" w:rsidP="00425A0D">
      <w:pPr>
        <w:spacing w:line="276" w:lineRule="auto"/>
        <w:jc w:val="both"/>
        <w:rPr>
          <w:sz w:val="24"/>
          <w:szCs w:val="24"/>
          <w:rtl/>
        </w:rPr>
      </w:pPr>
      <w:r>
        <w:rPr>
          <w:rFonts w:hint="cs"/>
          <w:sz w:val="24"/>
          <w:szCs w:val="24"/>
          <w:rtl/>
        </w:rPr>
        <w:t>____________________________________________________________</w:t>
      </w:r>
    </w:p>
    <w:p w14:paraId="2CCB2849" w14:textId="77777777" w:rsidR="00425A0D" w:rsidRDefault="00425A0D" w:rsidP="00425A0D">
      <w:pPr>
        <w:spacing w:line="276" w:lineRule="auto"/>
        <w:jc w:val="both"/>
        <w:rPr>
          <w:sz w:val="24"/>
          <w:szCs w:val="24"/>
          <w:rtl/>
        </w:rPr>
      </w:pPr>
      <w:r>
        <w:rPr>
          <w:rFonts w:hint="cs"/>
          <w:sz w:val="24"/>
          <w:szCs w:val="24"/>
          <w:rtl/>
        </w:rPr>
        <w:t>____________________________________________________________</w:t>
      </w:r>
    </w:p>
    <w:p w14:paraId="08D536F0" w14:textId="77777777" w:rsidR="00425A0D" w:rsidRDefault="00425A0D" w:rsidP="00425A0D">
      <w:pPr>
        <w:spacing w:line="276" w:lineRule="auto"/>
        <w:jc w:val="both"/>
        <w:rPr>
          <w:sz w:val="24"/>
          <w:szCs w:val="24"/>
          <w:rtl/>
        </w:rPr>
      </w:pPr>
    </w:p>
    <w:p w14:paraId="76A9546D" w14:textId="77777777" w:rsidR="00425A0D" w:rsidRDefault="00425A0D" w:rsidP="00E04431">
      <w:pPr>
        <w:spacing w:line="276" w:lineRule="auto"/>
        <w:jc w:val="both"/>
        <w:rPr>
          <w:sz w:val="24"/>
          <w:szCs w:val="24"/>
          <w:rtl/>
        </w:rPr>
      </w:pPr>
      <w:r>
        <w:rPr>
          <w:rFonts w:hint="cs"/>
          <w:sz w:val="24"/>
          <w:szCs w:val="24"/>
          <w:rtl/>
        </w:rPr>
        <w:t xml:space="preserve">מספר שנות ניסיון </w:t>
      </w:r>
      <w:r w:rsidR="0003799D">
        <w:rPr>
          <w:rFonts w:hint="cs"/>
          <w:sz w:val="24"/>
          <w:szCs w:val="24"/>
          <w:rtl/>
        </w:rPr>
        <w:t>של המציע בתחום ניהול והקמת אופרציות</w:t>
      </w:r>
      <w:r w:rsidR="0003799D" w:rsidRPr="002A4B16">
        <w:rPr>
          <w:sz w:val="24"/>
          <w:szCs w:val="24"/>
          <w:rtl/>
        </w:rPr>
        <w:t xml:space="preserve"> תפעוליות מורכבות לרבות איפיון תהליכי עבודה, הכשרת כוח-אדם, הקמת תשתיות וביצוע הדרכות</w:t>
      </w:r>
      <w:r w:rsidR="0003799D">
        <w:rPr>
          <w:rFonts w:hint="cs"/>
          <w:sz w:val="24"/>
          <w:szCs w:val="24"/>
          <w:rtl/>
        </w:rPr>
        <w:t xml:space="preserve"> (</w:t>
      </w:r>
      <w:r w:rsidR="0003799D" w:rsidRPr="002A4B16">
        <w:rPr>
          <w:sz w:val="24"/>
          <w:szCs w:val="24"/>
          <w:rtl/>
        </w:rPr>
        <w:t>ששכר העבודה עבורם עמד לפחות על סך 4 מיליון ₪ כולל מע"מ</w:t>
      </w:r>
      <w:r w:rsidR="0003799D">
        <w:rPr>
          <w:rFonts w:hint="cs"/>
          <w:sz w:val="24"/>
          <w:szCs w:val="24"/>
          <w:rtl/>
        </w:rPr>
        <w:t xml:space="preserve"> בחמש השנים האחרונות החל מה-1.1.12</w:t>
      </w:r>
      <w:r w:rsidR="0003799D" w:rsidRPr="002A4B16">
        <w:rPr>
          <w:sz w:val="24"/>
          <w:szCs w:val="24"/>
          <w:rtl/>
        </w:rPr>
        <w:t xml:space="preserve">, או ניהול 3 פרויקטים </w:t>
      </w:r>
      <w:r w:rsidR="0003799D">
        <w:rPr>
          <w:rFonts w:hint="cs"/>
          <w:sz w:val="24"/>
          <w:szCs w:val="24"/>
          <w:rtl/>
        </w:rPr>
        <w:t>מ</w:t>
      </w:r>
      <w:r w:rsidR="0003799D" w:rsidRPr="002A4B16">
        <w:rPr>
          <w:sz w:val="24"/>
          <w:szCs w:val="24"/>
          <w:rtl/>
        </w:rPr>
        <w:t>סוג זה</w:t>
      </w:r>
      <w:r w:rsidR="0003799D">
        <w:rPr>
          <w:rFonts w:hint="cs"/>
          <w:sz w:val="24"/>
          <w:szCs w:val="24"/>
          <w:rtl/>
        </w:rPr>
        <w:t>,</w:t>
      </w:r>
      <w:r w:rsidR="0003799D" w:rsidRPr="002A4B16">
        <w:rPr>
          <w:sz w:val="24"/>
          <w:szCs w:val="24"/>
          <w:rtl/>
        </w:rPr>
        <w:t xml:space="preserve"> ששכר העבודה</w:t>
      </w:r>
      <w:r w:rsidR="0003799D">
        <w:rPr>
          <w:rFonts w:hint="cs"/>
          <w:sz w:val="24"/>
          <w:szCs w:val="24"/>
          <w:rtl/>
        </w:rPr>
        <w:t xml:space="preserve"> עבורם עמד על לפחות 2 מיליון ₪ כולל מע"מ בחמש השנים האחרונות החל מה-1.1.12)</w:t>
      </w:r>
      <w:r>
        <w:rPr>
          <w:rFonts w:hint="cs"/>
          <w:sz w:val="24"/>
          <w:szCs w:val="24"/>
          <w:rtl/>
        </w:rPr>
        <w:t>: ________________</w:t>
      </w:r>
    </w:p>
    <w:p w14:paraId="5918BF20" w14:textId="77777777" w:rsidR="00425A0D" w:rsidRDefault="00425A0D" w:rsidP="00425A0D">
      <w:pPr>
        <w:spacing w:line="276" w:lineRule="auto"/>
        <w:rPr>
          <w:sz w:val="24"/>
          <w:szCs w:val="24"/>
          <w:rtl/>
        </w:rPr>
      </w:pPr>
    </w:p>
    <w:p w14:paraId="25690D43" w14:textId="77777777" w:rsidR="00425A0D" w:rsidRDefault="00425A0D" w:rsidP="00425A0D">
      <w:pPr>
        <w:spacing w:line="276" w:lineRule="auto"/>
        <w:jc w:val="both"/>
        <w:rPr>
          <w:sz w:val="24"/>
          <w:szCs w:val="24"/>
          <w:rtl/>
        </w:rPr>
      </w:pPr>
    </w:p>
    <w:p w14:paraId="4A2E86A0" w14:textId="77777777" w:rsidR="00425A0D" w:rsidRPr="009A0EA6" w:rsidRDefault="00425A0D" w:rsidP="00C74055">
      <w:pPr>
        <w:numPr>
          <w:ilvl w:val="0"/>
          <w:numId w:val="31"/>
        </w:numPr>
        <w:spacing w:line="276" w:lineRule="auto"/>
        <w:ind w:left="426" w:hanging="425"/>
        <w:jc w:val="both"/>
        <w:rPr>
          <w:bCs/>
          <w:sz w:val="24"/>
          <w:szCs w:val="24"/>
          <w:rtl/>
        </w:rPr>
      </w:pPr>
      <w:r w:rsidRPr="008807AF">
        <w:rPr>
          <w:rFonts w:hint="eastAsia"/>
          <w:sz w:val="24"/>
          <w:szCs w:val="24"/>
          <w:rtl/>
        </w:rPr>
        <w:t>במסגרת</w:t>
      </w:r>
      <w:r w:rsidRPr="008807AF">
        <w:rPr>
          <w:sz w:val="24"/>
          <w:szCs w:val="24"/>
          <w:rtl/>
        </w:rPr>
        <w:t xml:space="preserve"> השירותים הרלוונטיים שנדרשו בתנאי הסף </w:t>
      </w:r>
      <w:r w:rsidR="00FC6DF2" w:rsidRPr="008807AF">
        <w:rPr>
          <w:rFonts w:hint="eastAsia"/>
          <w:sz w:val="24"/>
          <w:szCs w:val="24"/>
          <w:rtl/>
        </w:rPr>
        <w:t>ונבחנו</w:t>
      </w:r>
      <w:r w:rsidR="00FC6DF2" w:rsidRPr="008807AF">
        <w:rPr>
          <w:sz w:val="24"/>
          <w:szCs w:val="24"/>
          <w:rtl/>
        </w:rPr>
        <w:t xml:space="preserve"> </w:t>
      </w:r>
      <w:r w:rsidR="00FC6DF2" w:rsidRPr="008807AF">
        <w:rPr>
          <w:rFonts w:hint="eastAsia"/>
          <w:sz w:val="24"/>
          <w:szCs w:val="24"/>
          <w:rtl/>
        </w:rPr>
        <w:t>בשלב</w:t>
      </w:r>
      <w:r w:rsidR="00FC6DF2" w:rsidRPr="008807AF">
        <w:rPr>
          <w:sz w:val="24"/>
          <w:szCs w:val="24"/>
          <w:rtl/>
        </w:rPr>
        <w:t xml:space="preserve"> </w:t>
      </w:r>
      <w:r w:rsidR="00FC6DF2" w:rsidRPr="008807AF">
        <w:rPr>
          <w:rFonts w:hint="eastAsia"/>
          <w:sz w:val="24"/>
          <w:szCs w:val="24"/>
          <w:rtl/>
        </w:rPr>
        <w:t>האיכות</w:t>
      </w:r>
      <w:r w:rsidR="00FC6DF2" w:rsidRPr="008807AF">
        <w:rPr>
          <w:sz w:val="24"/>
          <w:szCs w:val="24"/>
          <w:rtl/>
        </w:rPr>
        <w:t>,</w:t>
      </w:r>
      <w:r w:rsidRPr="008807AF">
        <w:rPr>
          <w:sz w:val="24"/>
          <w:szCs w:val="24"/>
          <w:rtl/>
        </w:rPr>
        <w:t xml:space="preserve"> יצרף המציע</w:t>
      </w:r>
      <w:r w:rsidR="00FC6DF2" w:rsidRPr="008807AF">
        <w:rPr>
          <w:sz w:val="24"/>
          <w:szCs w:val="24"/>
          <w:rtl/>
        </w:rPr>
        <w:t xml:space="preserve">, </w:t>
      </w:r>
      <w:r w:rsidR="00FC6DF2" w:rsidRPr="008807AF">
        <w:rPr>
          <w:rFonts w:hint="eastAsia"/>
          <w:sz w:val="24"/>
          <w:szCs w:val="24"/>
          <w:rtl/>
        </w:rPr>
        <w:t>לכל</w:t>
      </w:r>
      <w:r w:rsidR="00FC6DF2" w:rsidRPr="008807AF">
        <w:rPr>
          <w:sz w:val="24"/>
          <w:szCs w:val="24"/>
          <w:rtl/>
        </w:rPr>
        <w:t xml:space="preserve"> </w:t>
      </w:r>
      <w:r w:rsidR="00FC6DF2" w:rsidRPr="008807AF">
        <w:rPr>
          <w:rFonts w:hint="eastAsia"/>
          <w:sz w:val="24"/>
          <w:szCs w:val="24"/>
          <w:rtl/>
        </w:rPr>
        <w:t>פרויקט</w:t>
      </w:r>
      <w:r w:rsidR="00FC6DF2" w:rsidRPr="008807AF">
        <w:rPr>
          <w:sz w:val="24"/>
          <w:szCs w:val="24"/>
          <w:rtl/>
        </w:rPr>
        <w:t xml:space="preserve"> </w:t>
      </w:r>
      <w:r w:rsidR="00FC6DF2" w:rsidRPr="008807AF">
        <w:rPr>
          <w:rFonts w:hint="eastAsia"/>
          <w:sz w:val="24"/>
          <w:szCs w:val="24"/>
          <w:rtl/>
        </w:rPr>
        <w:t>ופרויקט</w:t>
      </w:r>
      <w:r w:rsidR="00FC6DF2" w:rsidRPr="008807AF">
        <w:rPr>
          <w:sz w:val="24"/>
          <w:szCs w:val="24"/>
          <w:rtl/>
        </w:rPr>
        <w:t xml:space="preserve"> </w:t>
      </w:r>
      <w:r w:rsidR="00FC6DF2" w:rsidRPr="008807AF">
        <w:rPr>
          <w:rFonts w:hint="eastAsia"/>
          <w:sz w:val="24"/>
          <w:szCs w:val="24"/>
          <w:rtl/>
        </w:rPr>
        <w:t>בנפרד</w:t>
      </w:r>
      <w:r w:rsidRPr="008807AF">
        <w:rPr>
          <w:sz w:val="24"/>
          <w:szCs w:val="24"/>
          <w:rtl/>
        </w:rPr>
        <w:t>:</w:t>
      </w:r>
    </w:p>
    <w:p w14:paraId="75EF864F" w14:textId="77777777" w:rsidR="00425A0D" w:rsidRPr="008807AF" w:rsidRDefault="00425A0D" w:rsidP="00C74055">
      <w:pPr>
        <w:pStyle w:val="aff"/>
        <w:numPr>
          <w:ilvl w:val="0"/>
          <w:numId w:val="32"/>
        </w:numPr>
        <w:spacing w:line="276" w:lineRule="auto"/>
        <w:contextualSpacing/>
        <w:jc w:val="both"/>
        <w:rPr>
          <w:rFonts w:cs="David"/>
          <w:b/>
          <w:sz w:val="24"/>
          <w:szCs w:val="24"/>
          <w:rtl/>
        </w:rPr>
      </w:pPr>
      <w:r w:rsidRPr="008807AF">
        <w:rPr>
          <w:rFonts w:cs="David" w:hint="eastAsia"/>
          <w:sz w:val="24"/>
          <w:szCs w:val="24"/>
          <w:rtl/>
        </w:rPr>
        <w:t>תקציר</w:t>
      </w:r>
      <w:r w:rsidRPr="008807AF">
        <w:rPr>
          <w:rFonts w:cs="David"/>
          <w:sz w:val="24"/>
          <w:szCs w:val="24"/>
          <w:rtl/>
        </w:rPr>
        <w:t xml:space="preserve"> מנהלים לגבי כל אחת מהעבודות שבכוונתו לצרף להצעה. </w:t>
      </w:r>
    </w:p>
    <w:p w14:paraId="01006AE8" w14:textId="77777777" w:rsidR="00425A0D" w:rsidRPr="008807AF" w:rsidRDefault="00425A0D" w:rsidP="00C74055">
      <w:pPr>
        <w:pStyle w:val="aff"/>
        <w:numPr>
          <w:ilvl w:val="0"/>
          <w:numId w:val="32"/>
        </w:numPr>
        <w:spacing w:line="276" w:lineRule="auto"/>
        <w:contextualSpacing/>
        <w:jc w:val="both"/>
        <w:rPr>
          <w:rFonts w:cs="David"/>
          <w:sz w:val="24"/>
          <w:szCs w:val="24"/>
        </w:rPr>
      </w:pPr>
      <w:r w:rsidRPr="008807AF">
        <w:rPr>
          <w:rFonts w:cs="David" w:hint="eastAsia"/>
          <w:sz w:val="24"/>
          <w:szCs w:val="24"/>
          <w:rtl/>
        </w:rPr>
        <w:t>פירוט</w:t>
      </w:r>
      <w:r w:rsidRPr="008807AF">
        <w:rPr>
          <w:rFonts w:cs="David"/>
          <w:sz w:val="24"/>
          <w:szCs w:val="24"/>
          <w:rtl/>
        </w:rPr>
        <w:t xml:space="preserve"> </w:t>
      </w:r>
      <w:r w:rsidRPr="008807AF">
        <w:rPr>
          <w:rFonts w:cs="David" w:hint="eastAsia"/>
          <w:sz w:val="24"/>
          <w:szCs w:val="24"/>
          <w:rtl/>
        </w:rPr>
        <w:t>הנתונים</w:t>
      </w:r>
      <w:r w:rsidRPr="008807AF">
        <w:rPr>
          <w:rFonts w:cs="David"/>
          <w:sz w:val="24"/>
          <w:szCs w:val="24"/>
          <w:rtl/>
        </w:rPr>
        <w:t xml:space="preserve"> </w:t>
      </w:r>
      <w:r w:rsidRPr="008807AF">
        <w:rPr>
          <w:rFonts w:cs="David" w:hint="eastAsia"/>
          <w:sz w:val="24"/>
          <w:szCs w:val="24"/>
          <w:rtl/>
        </w:rPr>
        <w:t>הבאים</w:t>
      </w:r>
      <w:r w:rsidRPr="008807AF">
        <w:rPr>
          <w:rFonts w:cs="David"/>
          <w:sz w:val="24"/>
          <w:szCs w:val="24"/>
          <w:rtl/>
        </w:rPr>
        <w:t xml:space="preserve"> </w:t>
      </w:r>
      <w:r w:rsidRPr="008807AF">
        <w:rPr>
          <w:rFonts w:cs="David" w:hint="eastAsia"/>
          <w:sz w:val="24"/>
          <w:szCs w:val="24"/>
          <w:rtl/>
        </w:rPr>
        <w:t>על</w:t>
      </w:r>
      <w:r w:rsidRPr="008807AF">
        <w:rPr>
          <w:rFonts w:cs="David"/>
          <w:sz w:val="24"/>
          <w:szCs w:val="24"/>
          <w:rtl/>
        </w:rPr>
        <w:t xml:space="preserve"> </w:t>
      </w:r>
      <w:r w:rsidRPr="008807AF">
        <w:rPr>
          <w:rFonts w:cs="David" w:hint="eastAsia"/>
          <w:sz w:val="24"/>
          <w:szCs w:val="24"/>
          <w:rtl/>
        </w:rPr>
        <w:t>פי</w:t>
      </w:r>
      <w:r w:rsidRPr="008807AF">
        <w:rPr>
          <w:rFonts w:cs="David"/>
          <w:sz w:val="24"/>
          <w:szCs w:val="24"/>
          <w:rtl/>
        </w:rPr>
        <w:t xml:space="preserve"> </w:t>
      </w:r>
      <w:r w:rsidRPr="008807AF">
        <w:rPr>
          <w:rFonts w:cs="David" w:hint="eastAsia"/>
          <w:sz w:val="24"/>
          <w:szCs w:val="24"/>
          <w:rtl/>
        </w:rPr>
        <w:t>סדר</w:t>
      </w:r>
      <w:r w:rsidRPr="008807AF">
        <w:rPr>
          <w:rFonts w:cs="David"/>
          <w:sz w:val="24"/>
          <w:szCs w:val="24"/>
          <w:rtl/>
        </w:rPr>
        <w:t xml:space="preserve"> </w:t>
      </w:r>
      <w:r w:rsidRPr="008807AF">
        <w:rPr>
          <w:rFonts w:cs="David" w:hint="eastAsia"/>
          <w:sz w:val="24"/>
          <w:szCs w:val="24"/>
          <w:rtl/>
        </w:rPr>
        <w:t>הופעתם</w:t>
      </w:r>
      <w:r w:rsidRPr="008807AF">
        <w:rPr>
          <w:rFonts w:cs="David"/>
          <w:sz w:val="24"/>
          <w:szCs w:val="24"/>
          <w:rtl/>
        </w:rPr>
        <w:t xml:space="preserve"> (לא </w:t>
      </w:r>
      <w:r w:rsidRPr="008807AF">
        <w:rPr>
          <w:rFonts w:cs="David" w:hint="eastAsia"/>
          <w:sz w:val="24"/>
          <w:szCs w:val="24"/>
          <w:rtl/>
        </w:rPr>
        <w:t>יותר</w:t>
      </w:r>
      <w:r w:rsidRPr="008807AF">
        <w:rPr>
          <w:rFonts w:cs="David"/>
          <w:sz w:val="24"/>
          <w:szCs w:val="24"/>
          <w:rtl/>
        </w:rPr>
        <w:t xml:space="preserve"> </w:t>
      </w:r>
      <w:r w:rsidRPr="008807AF">
        <w:rPr>
          <w:rFonts w:cs="David" w:hint="eastAsia"/>
          <w:sz w:val="24"/>
          <w:szCs w:val="24"/>
          <w:rtl/>
        </w:rPr>
        <w:t>מ</w:t>
      </w:r>
      <w:r w:rsidRPr="008807AF">
        <w:rPr>
          <w:rFonts w:cs="David"/>
          <w:sz w:val="24"/>
          <w:szCs w:val="24"/>
          <w:rtl/>
        </w:rPr>
        <w:t xml:space="preserve"> 2 </w:t>
      </w:r>
      <w:r w:rsidRPr="008807AF">
        <w:rPr>
          <w:rFonts w:cs="David" w:hint="eastAsia"/>
          <w:sz w:val="24"/>
          <w:szCs w:val="24"/>
          <w:rtl/>
        </w:rPr>
        <w:t>עמודים</w:t>
      </w:r>
      <w:r w:rsidRPr="008807AF">
        <w:rPr>
          <w:rFonts w:cs="David"/>
          <w:sz w:val="24"/>
          <w:szCs w:val="24"/>
          <w:rtl/>
        </w:rPr>
        <w:t xml:space="preserve"> </w:t>
      </w:r>
      <w:r w:rsidRPr="008807AF">
        <w:rPr>
          <w:rFonts w:cs="David" w:hint="eastAsia"/>
          <w:sz w:val="24"/>
          <w:szCs w:val="24"/>
          <w:rtl/>
        </w:rPr>
        <w:t>לכל</w:t>
      </w:r>
      <w:r w:rsidRPr="008807AF">
        <w:rPr>
          <w:rFonts w:cs="David"/>
          <w:sz w:val="24"/>
          <w:szCs w:val="24"/>
          <w:rtl/>
        </w:rPr>
        <w:t xml:space="preserve"> </w:t>
      </w:r>
      <w:r w:rsidRPr="008807AF">
        <w:rPr>
          <w:rFonts w:cs="David" w:hint="eastAsia"/>
          <w:sz w:val="24"/>
          <w:szCs w:val="24"/>
          <w:rtl/>
        </w:rPr>
        <w:t>עבודה</w:t>
      </w:r>
      <w:r w:rsidRPr="008807AF">
        <w:rPr>
          <w:rFonts w:cs="David"/>
          <w:sz w:val="24"/>
          <w:szCs w:val="24"/>
          <w:rtl/>
        </w:rPr>
        <w:t>):</w:t>
      </w:r>
    </w:p>
    <w:p w14:paraId="0811F078" w14:textId="77777777" w:rsidR="00425A0D" w:rsidRPr="008807AF" w:rsidRDefault="00425A0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שם</w:t>
      </w:r>
      <w:r w:rsidRPr="008807AF">
        <w:rPr>
          <w:rFonts w:cs="David"/>
          <w:sz w:val="24"/>
          <w:szCs w:val="24"/>
          <w:rtl/>
        </w:rPr>
        <w:t xml:space="preserve"> </w:t>
      </w:r>
      <w:r w:rsidRPr="008807AF">
        <w:rPr>
          <w:rFonts w:cs="David" w:hint="eastAsia"/>
          <w:sz w:val="24"/>
          <w:szCs w:val="24"/>
          <w:rtl/>
        </w:rPr>
        <w:t>המזמין</w:t>
      </w:r>
      <w:r w:rsidRPr="008807AF">
        <w:rPr>
          <w:rFonts w:cs="David"/>
          <w:sz w:val="24"/>
          <w:szCs w:val="24"/>
          <w:rtl/>
        </w:rPr>
        <w:t>.</w:t>
      </w:r>
    </w:p>
    <w:p w14:paraId="3342E930" w14:textId="77777777" w:rsidR="003C7E8D" w:rsidRPr="008807AF" w:rsidRDefault="003C7E8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מטרת</w:t>
      </w:r>
      <w:r w:rsidRPr="008807AF">
        <w:rPr>
          <w:rFonts w:cs="David"/>
          <w:sz w:val="24"/>
          <w:szCs w:val="24"/>
          <w:rtl/>
        </w:rPr>
        <w:t xml:space="preserve"> </w:t>
      </w:r>
      <w:r w:rsidRPr="008807AF">
        <w:rPr>
          <w:rFonts w:cs="David" w:hint="eastAsia"/>
          <w:sz w:val="24"/>
          <w:szCs w:val="24"/>
          <w:rtl/>
        </w:rPr>
        <w:t>הפרויקט</w:t>
      </w:r>
    </w:p>
    <w:p w14:paraId="28F8A141" w14:textId="77777777" w:rsidR="003C7E8D" w:rsidRPr="008807AF" w:rsidRDefault="003C7E8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האם</w:t>
      </w:r>
      <w:r w:rsidRPr="008807AF">
        <w:rPr>
          <w:rFonts w:cs="David"/>
          <w:sz w:val="24"/>
          <w:szCs w:val="24"/>
          <w:rtl/>
        </w:rPr>
        <w:t xml:space="preserve"> </w:t>
      </w:r>
      <w:r w:rsidRPr="008807AF">
        <w:rPr>
          <w:rFonts w:cs="David" w:hint="eastAsia"/>
          <w:sz w:val="24"/>
          <w:szCs w:val="24"/>
          <w:rtl/>
        </w:rPr>
        <w:t>הפרויקט</w:t>
      </w:r>
      <w:r w:rsidRPr="008807AF">
        <w:rPr>
          <w:rFonts w:cs="David"/>
          <w:sz w:val="24"/>
          <w:szCs w:val="24"/>
          <w:rtl/>
        </w:rPr>
        <w:t xml:space="preserve"> </w:t>
      </w:r>
      <w:r w:rsidRPr="008807AF">
        <w:rPr>
          <w:rFonts w:cs="David" w:hint="eastAsia"/>
          <w:sz w:val="24"/>
          <w:szCs w:val="24"/>
          <w:rtl/>
        </w:rPr>
        <w:t>כלל</w:t>
      </w:r>
      <w:r w:rsidRPr="008807AF">
        <w:rPr>
          <w:rFonts w:cs="David"/>
          <w:sz w:val="24"/>
          <w:szCs w:val="24"/>
          <w:rtl/>
        </w:rPr>
        <w:t xml:space="preserve"> </w:t>
      </w:r>
      <w:r w:rsidRPr="008807AF">
        <w:rPr>
          <w:rFonts w:cs="David" w:hint="eastAsia"/>
          <w:sz w:val="24"/>
          <w:szCs w:val="24"/>
          <w:rtl/>
        </w:rPr>
        <w:t>הקמת</w:t>
      </w:r>
      <w:r w:rsidRPr="008807AF">
        <w:rPr>
          <w:rFonts w:cs="David"/>
          <w:sz w:val="24"/>
          <w:szCs w:val="24"/>
          <w:rtl/>
        </w:rPr>
        <w:t xml:space="preserve"> </w:t>
      </w:r>
      <w:r w:rsidRPr="008807AF">
        <w:rPr>
          <w:rFonts w:cs="David" w:hint="eastAsia"/>
          <w:sz w:val="24"/>
          <w:szCs w:val="24"/>
          <w:rtl/>
        </w:rPr>
        <w:t>אופרציות</w:t>
      </w:r>
      <w:r w:rsidRPr="008807AF">
        <w:rPr>
          <w:rFonts w:cs="David"/>
          <w:sz w:val="24"/>
          <w:szCs w:val="24"/>
          <w:rtl/>
        </w:rPr>
        <w:t xml:space="preserve"> </w:t>
      </w:r>
      <w:r w:rsidRPr="008807AF">
        <w:rPr>
          <w:rFonts w:cs="David" w:hint="eastAsia"/>
          <w:sz w:val="24"/>
          <w:szCs w:val="24"/>
          <w:rtl/>
        </w:rPr>
        <w:t>תפעוליות</w:t>
      </w:r>
      <w:r w:rsidRPr="008807AF">
        <w:rPr>
          <w:rFonts w:cs="David"/>
          <w:sz w:val="24"/>
          <w:szCs w:val="24"/>
          <w:rtl/>
        </w:rPr>
        <w:t xml:space="preserve"> </w:t>
      </w:r>
      <w:r w:rsidRPr="008807AF">
        <w:rPr>
          <w:rFonts w:cs="David" w:hint="eastAsia"/>
          <w:sz w:val="24"/>
          <w:szCs w:val="24"/>
          <w:rtl/>
        </w:rPr>
        <w:t>מורכבות</w:t>
      </w:r>
      <w:r w:rsidRPr="008807AF">
        <w:rPr>
          <w:rFonts w:cs="David"/>
          <w:sz w:val="24"/>
          <w:szCs w:val="24"/>
          <w:rtl/>
        </w:rPr>
        <w:t xml:space="preserve">. </w:t>
      </w:r>
      <w:r w:rsidRPr="008807AF">
        <w:rPr>
          <w:rFonts w:cs="David" w:hint="eastAsia"/>
          <w:sz w:val="24"/>
          <w:szCs w:val="24"/>
          <w:rtl/>
        </w:rPr>
        <w:t>כן</w:t>
      </w:r>
      <w:r w:rsidRPr="008807AF">
        <w:rPr>
          <w:rFonts w:cs="David"/>
          <w:sz w:val="24"/>
          <w:szCs w:val="24"/>
          <w:rtl/>
        </w:rPr>
        <w:t xml:space="preserve"> / </w:t>
      </w:r>
      <w:r w:rsidRPr="008807AF">
        <w:rPr>
          <w:rFonts w:cs="David" w:hint="eastAsia"/>
          <w:sz w:val="24"/>
          <w:szCs w:val="24"/>
          <w:rtl/>
        </w:rPr>
        <w:t>לא</w:t>
      </w:r>
      <w:r w:rsidRPr="008807AF">
        <w:rPr>
          <w:rFonts w:cs="David"/>
          <w:sz w:val="24"/>
          <w:szCs w:val="24"/>
          <w:rtl/>
        </w:rPr>
        <w:t>.</w:t>
      </w:r>
    </w:p>
    <w:p w14:paraId="654F0F65" w14:textId="77777777" w:rsidR="00FC6DF2" w:rsidRPr="008807AF" w:rsidRDefault="003C7E8D" w:rsidP="00C74055">
      <w:pPr>
        <w:pStyle w:val="aff"/>
        <w:spacing w:line="276" w:lineRule="auto"/>
        <w:ind w:left="522"/>
        <w:contextualSpacing/>
        <w:jc w:val="both"/>
        <w:rPr>
          <w:rFonts w:cs="David"/>
          <w:sz w:val="24"/>
          <w:szCs w:val="24"/>
        </w:rPr>
      </w:pPr>
      <w:r w:rsidRPr="008807AF">
        <w:rPr>
          <w:rFonts w:cs="David" w:hint="eastAsia"/>
          <w:sz w:val="24"/>
          <w:szCs w:val="24"/>
          <w:rtl/>
        </w:rPr>
        <w:t>אם</w:t>
      </w:r>
      <w:r w:rsidRPr="008807AF">
        <w:rPr>
          <w:rFonts w:cs="David"/>
          <w:sz w:val="24"/>
          <w:szCs w:val="24"/>
          <w:rtl/>
        </w:rPr>
        <w:t xml:space="preserve"> כן, </w:t>
      </w:r>
      <w:r w:rsidR="00FC6DF2" w:rsidRPr="008807AF">
        <w:rPr>
          <w:rFonts w:cs="David"/>
          <w:sz w:val="24"/>
          <w:szCs w:val="24"/>
          <w:rtl/>
        </w:rPr>
        <w:t xml:space="preserve"> יש לציין האם הפרויקט כולל: </w:t>
      </w:r>
    </w:p>
    <w:p w14:paraId="250E708B" w14:textId="77777777" w:rsidR="00FC6DF2" w:rsidRPr="008807AF" w:rsidRDefault="00FC6DF2" w:rsidP="00C74055">
      <w:pPr>
        <w:pStyle w:val="aff"/>
        <w:spacing w:line="276" w:lineRule="auto"/>
        <w:contextualSpacing/>
        <w:jc w:val="both"/>
        <w:rPr>
          <w:rFonts w:cs="David"/>
          <w:sz w:val="24"/>
          <w:szCs w:val="24"/>
        </w:rPr>
      </w:pPr>
      <w:r w:rsidRPr="008807AF">
        <w:rPr>
          <w:rFonts w:cs="David" w:hint="eastAsia"/>
          <w:sz w:val="24"/>
          <w:szCs w:val="24"/>
          <w:rtl/>
        </w:rPr>
        <w:t>אפיון</w:t>
      </w:r>
      <w:r w:rsidRPr="008807AF">
        <w:rPr>
          <w:rFonts w:cs="David"/>
          <w:sz w:val="24"/>
          <w:szCs w:val="24"/>
          <w:rtl/>
        </w:rPr>
        <w:t xml:space="preserve"> תהליכי עבודה / הכשרת כוח-אדם / הקמת תשתיות / ביצוע הדרכות. אנא הוסף פירוט. </w:t>
      </w:r>
    </w:p>
    <w:p w14:paraId="3600545F" w14:textId="77777777" w:rsidR="00425A0D" w:rsidRPr="008807AF" w:rsidRDefault="00425A0D" w:rsidP="00C74055">
      <w:pPr>
        <w:pStyle w:val="aff"/>
        <w:numPr>
          <w:ilvl w:val="2"/>
          <w:numId w:val="32"/>
        </w:numPr>
        <w:spacing w:line="276" w:lineRule="auto"/>
        <w:ind w:left="805" w:hanging="283"/>
        <w:contextualSpacing/>
        <w:jc w:val="both"/>
        <w:rPr>
          <w:rFonts w:cs="David"/>
          <w:sz w:val="24"/>
          <w:szCs w:val="24"/>
          <w:rtl/>
        </w:rPr>
      </w:pPr>
      <w:r w:rsidRPr="008807AF">
        <w:rPr>
          <w:rFonts w:cs="David" w:hint="eastAsia"/>
          <w:sz w:val="24"/>
          <w:szCs w:val="24"/>
          <w:rtl/>
        </w:rPr>
        <w:t>היקף</w:t>
      </w:r>
      <w:r w:rsidRPr="008807AF">
        <w:rPr>
          <w:rFonts w:cs="David"/>
          <w:sz w:val="24"/>
          <w:szCs w:val="24"/>
          <w:rtl/>
        </w:rPr>
        <w:t xml:space="preserve"> </w:t>
      </w:r>
      <w:r w:rsidRPr="008807AF">
        <w:rPr>
          <w:rFonts w:cs="David" w:hint="eastAsia"/>
          <w:sz w:val="24"/>
          <w:szCs w:val="24"/>
          <w:rtl/>
        </w:rPr>
        <w:t>כספי</w:t>
      </w:r>
      <w:r w:rsidRPr="008807AF">
        <w:rPr>
          <w:rFonts w:cs="David"/>
          <w:sz w:val="24"/>
          <w:szCs w:val="24"/>
          <w:rtl/>
        </w:rPr>
        <w:t xml:space="preserve"> </w:t>
      </w:r>
      <w:r w:rsidRPr="008807AF">
        <w:rPr>
          <w:rFonts w:cs="David" w:hint="eastAsia"/>
          <w:sz w:val="24"/>
          <w:szCs w:val="24"/>
          <w:rtl/>
        </w:rPr>
        <w:t>של</w:t>
      </w:r>
      <w:r w:rsidRPr="008807AF">
        <w:rPr>
          <w:rFonts w:cs="David"/>
          <w:sz w:val="24"/>
          <w:szCs w:val="24"/>
          <w:rtl/>
        </w:rPr>
        <w:t xml:space="preserve"> </w:t>
      </w:r>
      <w:r w:rsidRPr="008807AF">
        <w:rPr>
          <w:rFonts w:cs="David" w:hint="eastAsia"/>
          <w:sz w:val="24"/>
          <w:szCs w:val="24"/>
          <w:rtl/>
        </w:rPr>
        <w:t>הפרויקט</w:t>
      </w:r>
      <w:r w:rsidRPr="008807AF">
        <w:rPr>
          <w:rFonts w:cs="David"/>
          <w:sz w:val="24"/>
          <w:szCs w:val="24"/>
          <w:rtl/>
        </w:rPr>
        <w:t xml:space="preserve"> </w:t>
      </w:r>
      <w:r w:rsidRPr="008807AF">
        <w:rPr>
          <w:rFonts w:cs="David" w:hint="eastAsia"/>
          <w:sz w:val="24"/>
          <w:szCs w:val="24"/>
          <w:rtl/>
        </w:rPr>
        <w:t>המנוהל</w:t>
      </w:r>
      <w:r w:rsidR="00FC6DF2" w:rsidRPr="008807AF">
        <w:rPr>
          <w:rFonts w:cs="David"/>
          <w:sz w:val="24"/>
          <w:szCs w:val="24"/>
          <w:rtl/>
        </w:rPr>
        <w:t xml:space="preserve"> כולל מע"מ</w:t>
      </w:r>
      <w:r w:rsidR="00D82D8E" w:rsidRPr="008807AF">
        <w:rPr>
          <w:rFonts w:cs="David"/>
          <w:sz w:val="24"/>
          <w:szCs w:val="24"/>
          <w:rtl/>
        </w:rPr>
        <w:t xml:space="preserve"> (</w:t>
      </w:r>
      <w:r w:rsidR="00A01079" w:rsidRPr="008807AF">
        <w:rPr>
          <w:rFonts w:cs="David" w:hint="eastAsia"/>
          <w:sz w:val="24"/>
          <w:szCs w:val="24"/>
          <w:rtl/>
        </w:rPr>
        <w:t>על</w:t>
      </w:r>
      <w:r w:rsidR="00A01079" w:rsidRPr="008807AF">
        <w:rPr>
          <w:rFonts w:cs="David"/>
          <w:sz w:val="24"/>
          <w:szCs w:val="24"/>
          <w:rtl/>
        </w:rPr>
        <w:t xml:space="preserve"> המציע לספק </w:t>
      </w:r>
      <w:r w:rsidR="00A01079" w:rsidRPr="008807AF">
        <w:rPr>
          <w:rFonts w:cs="David" w:hint="eastAsia"/>
          <w:sz w:val="24"/>
          <w:szCs w:val="24"/>
          <w:rtl/>
        </w:rPr>
        <w:t>אישור</w:t>
      </w:r>
      <w:r w:rsidR="00A01079" w:rsidRPr="008807AF">
        <w:rPr>
          <w:rFonts w:cs="David"/>
          <w:sz w:val="24"/>
          <w:szCs w:val="24"/>
          <w:rtl/>
        </w:rPr>
        <w:t xml:space="preserve"> </w:t>
      </w:r>
      <w:r w:rsidR="00A01079" w:rsidRPr="008807AF">
        <w:rPr>
          <w:rFonts w:cs="David" w:hint="eastAsia"/>
          <w:sz w:val="24"/>
          <w:szCs w:val="24"/>
          <w:rtl/>
        </w:rPr>
        <w:t>מהמעסיק</w:t>
      </w:r>
      <w:r w:rsidR="00A01079" w:rsidRPr="008807AF">
        <w:rPr>
          <w:rFonts w:cs="David"/>
          <w:sz w:val="24"/>
          <w:szCs w:val="24"/>
          <w:rtl/>
        </w:rPr>
        <w:t>)</w:t>
      </w:r>
    </w:p>
    <w:p w14:paraId="45B18C1D" w14:textId="77777777" w:rsidR="00425A0D" w:rsidRPr="008807AF" w:rsidRDefault="00425A0D" w:rsidP="00C74055">
      <w:pPr>
        <w:pStyle w:val="aff"/>
        <w:numPr>
          <w:ilvl w:val="2"/>
          <w:numId w:val="32"/>
        </w:numPr>
        <w:spacing w:line="276" w:lineRule="auto"/>
        <w:ind w:left="805" w:hanging="283"/>
        <w:contextualSpacing/>
        <w:jc w:val="both"/>
        <w:rPr>
          <w:rFonts w:cs="David"/>
          <w:sz w:val="24"/>
          <w:szCs w:val="24"/>
          <w:rtl/>
        </w:rPr>
      </w:pPr>
      <w:r w:rsidRPr="008807AF">
        <w:rPr>
          <w:rFonts w:cs="David" w:hint="eastAsia"/>
          <w:sz w:val="24"/>
          <w:szCs w:val="24"/>
          <w:rtl/>
        </w:rPr>
        <w:t>היקף</w:t>
      </w:r>
      <w:r w:rsidRPr="008807AF">
        <w:rPr>
          <w:rFonts w:cs="David"/>
          <w:sz w:val="24"/>
          <w:szCs w:val="24"/>
          <w:rtl/>
        </w:rPr>
        <w:t xml:space="preserve"> </w:t>
      </w:r>
      <w:r w:rsidRPr="008807AF">
        <w:rPr>
          <w:rFonts w:cs="David" w:hint="eastAsia"/>
          <w:sz w:val="24"/>
          <w:szCs w:val="24"/>
          <w:rtl/>
        </w:rPr>
        <w:t>כספי</w:t>
      </w:r>
      <w:r w:rsidRPr="008807AF">
        <w:rPr>
          <w:rFonts w:cs="David"/>
          <w:sz w:val="24"/>
          <w:szCs w:val="24"/>
          <w:rtl/>
        </w:rPr>
        <w:t xml:space="preserve"> </w:t>
      </w:r>
      <w:r w:rsidRPr="008807AF">
        <w:rPr>
          <w:rFonts w:cs="David" w:hint="eastAsia"/>
          <w:sz w:val="24"/>
          <w:szCs w:val="24"/>
          <w:rtl/>
        </w:rPr>
        <w:t>של</w:t>
      </w:r>
      <w:r w:rsidRPr="008807AF">
        <w:rPr>
          <w:rFonts w:cs="David"/>
          <w:sz w:val="24"/>
          <w:szCs w:val="24"/>
          <w:rtl/>
        </w:rPr>
        <w:t xml:space="preserve"> </w:t>
      </w:r>
      <w:r w:rsidRPr="008807AF">
        <w:rPr>
          <w:rFonts w:cs="David" w:hint="eastAsia"/>
          <w:sz w:val="24"/>
          <w:szCs w:val="24"/>
          <w:rtl/>
        </w:rPr>
        <w:t>שירותי</w:t>
      </w:r>
      <w:r w:rsidRPr="008807AF">
        <w:rPr>
          <w:rFonts w:cs="David"/>
          <w:sz w:val="24"/>
          <w:szCs w:val="24"/>
          <w:rtl/>
        </w:rPr>
        <w:t xml:space="preserve"> </w:t>
      </w:r>
      <w:r w:rsidRPr="008807AF">
        <w:rPr>
          <w:rFonts w:cs="David" w:hint="eastAsia"/>
          <w:sz w:val="24"/>
          <w:szCs w:val="24"/>
          <w:rtl/>
        </w:rPr>
        <w:t>ניהול</w:t>
      </w:r>
      <w:r w:rsidRPr="008807AF">
        <w:rPr>
          <w:rFonts w:cs="David"/>
          <w:sz w:val="24"/>
          <w:szCs w:val="24"/>
          <w:rtl/>
        </w:rPr>
        <w:t xml:space="preserve"> </w:t>
      </w:r>
      <w:r w:rsidRPr="008807AF">
        <w:rPr>
          <w:rFonts w:cs="David" w:hint="eastAsia"/>
          <w:sz w:val="24"/>
          <w:szCs w:val="24"/>
          <w:rtl/>
        </w:rPr>
        <w:t>הפרויקט</w:t>
      </w:r>
      <w:r w:rsidR="00FC6DF2" w:rsidRPr="008807AF">
        <w:rPr>
          <w:rFonts w:cs="David"/>
          <w:sz w:val="24"/>
          <w:szCs w:val="24"/>
          <w:rtl/>
        </w:rPr>
        <w:t xml:space="preserve"> כולל מע"מ</w:t>
      </w:r>
      <w:r w:rsidRPr="008807AF">
        <w:rPr>
          <w:rFonts w:cs="David"/>
          <w:sz w:val="24"/>
          <w:szCs w:val="24"/>
          <w:rtl/>
        </w:rPr>
        <w:t>.</w:t>
      </w:r>
    </w:p>
    <w:p w14:paraId="475918F0" w14:textId="77777777" w:rsidR="00425A0D" w:rsidRPr="008807AF" w:rsidRDefault="00425A0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מספר</w:t>
      </w:r>
      <w:r w:rsidRPr="008807AF">
        <w:rPr>
          <w:rFonts w:cs="David"/>
          <w:sz w:val="24"/>
          <w:szCs w:val="24"/>
          <w:rtl/>
        </w:rPr>
        <w:t xml:space="preserve"> </w:t>
      </w:r>
      <w:r w:rsidRPr="008807AF">
        <w:rPr>
          <w:rFonts w:cs="David" w:hint="eastAsia"/>
          <w:sz w:val="24"/>
          <w:szCs w:val="24"/>
          <w:rtl/>
        </w:rPr>
        <w:t>משרות</w:t>
      </w:r>
      <w:r w:rsidRPr="008807AF">
        <w:rPr>
          <w:rFonts w:cs="David"/>
          <w:sz w:val="24"/>
          <w:szCs w:val="24"/>
          <w:rtl/>
        </w:rPr>
        <w:t xml:space="preserve"> </w:t>
      </w:r>
      <w:r w:rsidRPr="008807AF">
        <w:rPr>
          <w:rFonts w:cs="David" w:hint="eastAsia"/>
          <w:sz w:val="24"/>
          <w:szCs w:val="24"/>
          <w:rtl/>
        </w:rPr>
        <w:t>הייעוץ</w:t>
      </w:r>
      <w:r w:rsidRPr="008807AF">
        <w:rPr>
          <w:rFonts w:cs="David"/>
          <w:sz w:val="24"/>
          <w:szCs w:val="24"/>
          <w:rtl/>
        </w:rPr>
        <w:t xml:space="preserve"> </w:t>
      </w:r>
      <w:r w:rsidRPr="008807AF">
        <w:rPr>
          <w:rFonts w:cs="David" w:hint="eastAsia"/>
          <w:sz w:val="24"/>
          <w:szCs w:val="24"/>
          <w:rtl/>
        </w:rPr>
        <w:t>של</w:t>
      </w:r>
      <w:r w:rsidRPr="008807AF">
        <w:rPr>
          <w:rFonts w:cs="David"/>
          <w:sz w:val="24"/>
          <w:szCs w:val="24"/>
          <w:rtl/>
        </w:rPr>
        <w:t xml:space="preserve"> </w:t>
      </w:r>
      <w:r w:rsidRPr="008807AF">
        <w:rPr>
          <w:rFonts w:cs="David" w:hint="eastAsia"/>
          <w:sz w:val="24"/>
          <w:szCs w:val="24"/>
          <w:rtl/>
        </w:rPr>
        <w:t>החברה</w:t>
      </w:r>
      <w:r w:rsidRPr="008807AF">
        <w:rPr>
          <w:rFonts w:cs="David"/>
          <w:sz w:val="24"/>
          <w:szCs w:val="24"/>
          <w:rtl/>
        </w:rPr>
        <w:t xml:space="preserve"> </w:t>
      </w:r>
      <w:r w:rsidRPr="008807AF">
        <w:rPr>
          <w:rFonts w:cs="David" w:hint="eastAsia"/>
          <w:sz w:val="24"/>
          <w:szCs w:val="24"/>
          <w:rtl/>
        </w:rPr>
        <w:t>בפרויקט</w:t>
      </w:r>
      <w:r w:rsidRPr="008807AF">
        <w:rPr>
          <w:rFonts w:cs="David"/>
          <w:sz w:val="24"/>
          <w:szCs w:val="24"/>
          <w:rtl/>
        </w:rPr>
        <w:t>.</w:t>
      </w:r>
    </w:p>
    <w:p w14:paraId="401E9850" w14:textId="77777777" w:rsidR="00425A0D" w:rsidRPr="008807AF" w:rsidRDefault="00425A0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משך</w:t>
      </w:r>
      <w:r w:rsidRPr="008807AF">
        <w:rPr>
          <w:rFonts w:cs="David"/>
          <w:sz w:val="24"/>
          <w:szCs w:val="24"/>
          <w:rtl/>
        </w:rPr>
        <w:t xml:space="preserve"> </w:t>
      </w:r>
      <w:r w:rsidRPr="008807AF">
        <w:rPr>
          <w:rFonts w:cs="David" w:hint="eastAsia"/>
          <w:sz w:val="24"/>
          <w:szCs w:val="24"/>
          <w:rtl/>
        </w:rPr>
        <w:t>ביצוע</w:t>
      </w:r>
      <w:r w:rsidRPr="008807AF">
        <w:rPr>
          <w:rFonts w:cs="David"/>
          <w:sz w:val="24"/>
          <w:szCs w:val="24"/>
          <w:rtl/>
        </w:rPr>
        <w:t xml:space="preserve"> (תאריך </w:t>
      </w:r>
      <w:r w:rsidRPr="008807AF">
        <w:rPr>
          <w:rFonts w:cs="David" w:hint="eastAsia"/>
          <w:sz w:val="24"/>
          <w:szCs w:val="24"/>
          <w:rtl/>
        </w:rPr>
        <w:t>התחלה</w:t>
      </w:r>
      <w:r w:rsidRPr="008807AF">
        <w:rPr>
          <w:rFonts w:cs="David"/>
          <w:sz w:val="24"/>
          <w:szCs w:val="24"/>
          <w:rtl/>
        </w:rPr>
        <w:t xml:space="preserve"> </w:t>
      </w:r>
      <w:r w:rsidRPr="008807AF">
        <w:rPr>
          <w:rFonts w:cs="David" w:hint="eastAsia"/>
          <w:sz w:val="24"/>
          <w:szCs w:val="24"/>
          <w:rtl/>
        </w:rPr>
        <w:t>ותאריך</w:t>
      </w:r>
      <w:r w:rsidRPr="008807AF">
        <w:rPr>
          <w:rFonts w:cs="David"/>
          <w:sz w:val="24"/>
          <w:szCs w:val="24"/>
          <w:rtl/>
        </w:rPr>
        <w:t xml:space="preserve"> </w:t>
      </w:r>
      <w:r w:rsidRPr="008807AF">
        <w:rPr>
          <w:rFonts w:cs="David" w:hint="eastAsia"/>
          <w:sz w:val="24"/>
          <w:szCs w:val="24"/>
          <w:rtl/>
        </w:rPr>
        <w:t>סיום</w:t>
      </w:r>
      <w:r w:rsidRPr="008807AF">
        <w:rPr>
          <w:rFonts w:cs="David"/>
          <w:sz w:val="24"/>
          <w:szCs w:val="24"/>
          <w:rtl/>
        </w:rPr>
        <w:t>).</w:t>
      </w:r>
    </w:p>
    <w:p w14:paraId="70C608D4" w14:textId="77777777" w:rsidR="00FC6DF2" w:rsidRPr="008807AF" w:rsidRDefault="00425A0D" w:rsidP="00C74055">
      <w:pPr>
        <w:pStyle w:val="aff"/>
        <w:numPr>
          <w:ilvl w:val="2"/>
          <w:numId w:val="32"/>
        </w:numPr>
        <w:spacing w:line="276" w:lineRule="auto"/>
        <w:ind w:left="805" w:hanging="283"/>
        <w:contextualSpacing/>
        <w:jc w:val="both"/>
        <w:rPr>
          <w:rFonts w:cs="David"/>
          <w:sz w:val="24"/>
          <w:szCs w:val="24"/>
          <w:rtl/>
        </w:rPr>
      </w:pPr>
      <w:r w:rsidRPr="008807AF">
        <w:rPr>
          <w:rFonts w:cs="David" w:hint="eastAsia"/>
          <w:sz w:val="24"/>
          <w:szCs w:val="24"/>
          <w:rtl/>
        </w:rPr>
        <w:t>פריסה</w:t>
      </w:r>
      <w:r w:rsidRPr="008807AF">
        <w:rPr>
          <w:rFonts w:cs="David"/>
          <w:sz w:val="24"/>
          <w:szCs w:val="24"/>
          <w:rtl/>
        </w:rPr>
        <w:t xml:space="preserve"> גיאוגרפית (יש </w:t>
      </w:r>
      <w:r w:rsidR="00FC6DF2" w:rsidRPr="008807AF">
        <w:rPr>
          <w:rFonts w:cs="David" w:hint="eastAsia"/>
          <w:sz w:val="24"/>
          <w:szCs w:val="24"/>
          <w:rtl/>
        </w:rPr>
        <w:t>לפרט</w:t>
      </w:r>
      <w:r w:rsidR="00FC6DF2" w:rsidRPr="008807AF">
        <w:rPr>
          <w:rFonts w:cs="David"/>
          <w:sz w:val="24"/>
          <w:szCs w:val="24"/>
          <w:rtl/>
        </w:rPr>
        <w:t xml:space="preserve"> את רשימת מוקדי הפעילות של המציע וכתובתם בארץ. </w:t>
      </w:r>
    </w:p>
    <w:p w14:paraId="784DB010" w14:textId="77777777" w:rsidR="00425A0D" w:rsidRPr="008807AF" w:rsidRDefault="00425A0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האתגר</w:t>
      </w:r>
      <w:r w:rsidRPr="008807AF">
        <w:rPr>
          <w:rFonts w:cs="David"/>
          <w:sz w:val="24"/>
          <w:szCs w:val="24"/>
          <w:rtl/>
        </w:rPr>
        <w:t xml:space="preserve"> </w:t>
      </w:r>
      <w:r w:rsidRPr="008807AF">
        <w:rPr>
          <w:rFonts w:cs="David" w:hint="eastAsia"/>
          <w:sz w:val="24"/>
          <w:szCs w:val="24"/>
          <w:rtl/>
        </w:rPr>
        <w:t>המקצועי</w:t>
      </w:r>
      <w:r w:rsidRPr="008807AF">
        <w:rPr>
          <w:rFonts w:cs="David"/>
          <w:sz w:val="24"/>
          <w:szCs w:val="24"/>
          <w:rtl/>
        </w:rPr>
        <w:t xml:space="preserve"> </w:t>
      </w:r>
      <w:r w:rsidRPr="008807AF">
        <w:rPr>
          <w:rFonts w:cs="David" w:hint="eastAsia"/>
          <w:sz w:val="24"/>
          <w:szCs w:val="24"/>
          <w:rtl/>
        </w:rPr>
        <w:t>שעליו</w:t>
      </w:r>
      <w:r w:rsidRPr="008807AF">
        <w:rPr>
          <w:rFonts w:cs="David"/>
          <w:sz w:val="24"/>
          <w:szCs w:val="24"/>
          <w:rtl/>
        </w:rPr>
        <w:t xml:space="preserve"> </w:t>
      </w:r>
      <w:r w:rsidRPr="008807AF">
        <w:rPr>
          <w:rFonts w:cs="David" w:hint="eastAsia"/>
          <w:sz w:val="24"/>
          <w:szCs w:val="24"/>
          <w:rtl/>
        </w:rPr>
        <w:t>החברה</w:t>
      </w:r>
      <w:r w:rsidRPr="008807AF">
        <w:rPr>
          <w:rFonts w:cs="David"/>
          <w:sz w:val="24"/>
          <w:szCs w:val="24"/>
          <w:rtl/>
        </w:rPr>
        <w:t xml:space="preserve"> </w:t>
      </w:r>
      <w:r w:rsidRPr="008807AF">
        <w:rPr>
          <w:rFonts w:cs="David" w:hint="eastAsia"/>
          <w:sz w:val="24"/>
          <w:szCs w:val="24"/>
          <w:rtl/>
        </w:rPr>
        <w:t>נתנה</w:t>
      </w:r>
      <w:r w:rsidRPr="008807AF">
        <w:rPr>
          <w:rFonts w:cs="David"/>
          <w:sz w:val="24"/>
          <w:szCs w:val="24"/>
          <w:rtl/>
        </w:rPr>
        <w:t xml:space="preserve"> </w:t>
      </w:r>
      <w:r w:rsidRPr="008807AF">
        <w:rPr>
          <w:rFonts w:cs="David" w:hint="eastAsia"/>
          <w:sz w:val="24"/>
          <w:szCs w:val="24"/>
          <w:rtl/>
        </w:rPr>
        <w:t>מענה</w:t>
      </w:r>
      <w:r w:rsidRPr="008807AF">
        <w:rPr>
          <w:rFonts w:cs="David"/>
          <w:sz w:val="24"/>
          <w:szCs w:val="24"/>
          <w:rtl/>
        </w:rPr>
        <w:t xml:space="preserve"> </w:t>
      </w:r>
      <w:r w:rsidRPr="008807AF">
        <w:rPr>
          <w:rFonts w:cs="David" w:hint="eastAsia"/>
          <w:sz w:val="24"/>
          <w:szCs w:val="24"/>
          <w:rtl/>
        </w:rPr>
        <w:t>–</w:t>
      </w:r>
      <w:r w:rsidRPr="008807AF">
        <w:rPr>
          <w:rFonts w:cs="David"/>
          <w:sz w:val="24"/>
          <w:szCs w:val="24"/>
          <w:rtl/>
        </w:rPr>
        <w:t xml:space="preserve"> </w:t>
      </w:r>
      <w:r w:rsidRPr="008807AF">
        <w:rPr>
          <w:rFonts w:cs="David" w:hint="eastAsia"/>
          <w:sz w:val="24"/>
          <w:szCs w:val="24"/>
          <w:rtl/>
        </w:rPr>
        <w:t>הערך</w:t>
      </w:r>
      <w:r w:rsidRPr="008807AF">
        <w:rPr>
          <w:rFonts w:cs="David"/>
          <w:sz w:val="24"/>
          <w:szCs w:val="24"/>
          <w:rtl/>
        </w:rPr>
        <w:t xml:space="preserve"> </w:t>
      </w:r>
      <w:r w:rsidRPr="008807AF">
        <w:rPr>
          <w:rFonts w:cs="David" w:hint="eastAsia"/>
          <w:sz w:val="24"/>
          <w:szCs w:val="24"/>
          <w:rtl/>
        </w:rPr>
        <w:t>המוסף</w:t>
      </w:r>
      <w:r w:rsidRPr="008807AF">
        <w:rPr>
          <w:rFonts w:cs="David"/>
          <w:sz w:val="24"/>
          <w:szCs w:val="24"/>
          <w:rtl/>
        </w:rPr>
        <w:t xml:space="preserve"> - </w:t>
      </w:r>
      <w:r w:rsidRPr="008807AF">
        <w:rPr>
          <w:rFonts w:cs="David" w:hint="eastAsia"/>
          <w:sz w:val="24"/>
          <w:szCs w:val="24"/>
          <w:rtl/>
        </w:rPr>
        <w:t>של</w:t>
      </w:r>
      <w:r w:rsidRPr="008807AF">
        <w:rPr>
          <w:rFonts w:cs="David"/>
          <w:sz w:val="24"/>
          <w:szCs w:val="24"/>
          <w:rtl/>
        </w:rPr>
        <w:t xml:space="preserve"> </w:t>
      </w:r>
      <w:r w:rsidRPr="008807AF">
        <w:rPr>
          <w:rFonts w:cs="David" w:hint="eastAsia"/>
          <w:sz w:val="24"/>
          <w:szCs w:val="24"/>
          <w:rtl/>
        </w:rPr>
        <w:t>העבודה</w:t>
      </w:r>
      <w:r w:rsidRPr="008807AF">
        <w:rPr>
          <w:rFonts w:cs="David"/>
          <w:sz w:val="24"/>
          <w:szCs w:val="24"/>
          <w:rtl/>
        </w:rPr>
        <w:t>.</w:t>
      </w:r>
    </w:p>
    <w:p w14:paraId="57684A2D" w14:textId="77777777" w:rsidR="00425A0D" w:rsidRPr="008807AF" w:rsidRDefault="00425A0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אחראי</w:t>
      </w:r>
      <w:r w:rsidRPr="008807AF">
        <w:rPr>
          <w:rFonts w:cs="David"/>
          <w:sz w:val="24"/>
          <w:szCs w:val="24"/>
          <w:rtl/>
        </w:rPr>
        <w:t xml:space="preserve"> </w:t>
      </w:r>
      <w:r w:rsidRPr="008807AF">
        <w:rPr>
          <w:rFonts w:cs="David" w:hint="eastAsia"/>
          <w:sz w:val="24"/>
          <w:szCs w:val="24"/>
          <w:rtl/>
        </w:rPr>
        <w:t>על</w:t>
      </w:r>
      <w:r w:rsidRPr="008807AF">
        <w:rPr>
          <w:rFonts w:cs="David"/>
          <w:sz w:val="24"/>
          <w:szCs w:val="24"/>
          <w:rtl/>
        </w:rPr>
        <w:t xml:space="preserve"> </w:t>
      </w:r>
      <w:r w:rsidRPr="008807AF">
        <w:rPr>
          <w:rFonts w:cs="David" w:hint="eastAsia"/>
          <w:sz w:val="24"/>
          <w:szCs w:val="24"/>
          <w:rtl/>
        </w:rPr>
        <w:t>השירותים</w:t>
      </w:r>
      <w:r w:rsidRPr="008807AF">
        <w:rPr>
          <w:rFonts w:cs="David"/>
          <w:sz w:val="24"/>
          <w:szCs w:val="24"/>
          <w:rtl/>
        </w:rPr>
        <w:t xml:space="preserve"> </w:t>
      </w:r>
      <w:r w:rsidRPr="008807AF">
        <w:rPr>
          <w:rFonts w:cs="David" w:hint="eastAsia"/>
          <w:sz w:val="24"/>
          <w:szCs w:val="24"/>
          <w:rtl/>
        </w:rPr>
        <w:t>אצל</w:t>
      </w:r>
      <w:r w:rsidRPr="008807AF">
        <w:rPr>
          <w:rFonts w:cs="David"/>
          <w:sz w:val="24"/>
          <w:szCs w:val="24"/>
          <w:rtl/>
        </w:rPr>
        <w:t xml:space="preserve"> </w:t>
      </w:r>
      <w:r w:rsidRPr="008807AF">
        <w:rPr>
          <w:rFonts w:cs="David" w:hint="eastAsia"/>
          <w:sz w:val="24"/>
          <w:szCs w:val="24"/>
          <w:rtl/>
        </w:rPr>
        <w:t>הלקוח</w:t>
      </w:r>
      <w:r w:rsidRPr="008807AF">
        <w:rPr>
          <w:rFonts w:cs="David"/>
          <w:sz w:val="24"/>
          <w:szCs w:val="24"/>
          <w:rtl/>
        </w:rPr>
        <w:t xml:space="preserve"> </w:t>
      </w:r>
      <w:r w:rsidRPr="008807AF">
        <w:rPr>
          <w:rFonts w:cs="David" w:hint="eastAsia"/>
          <w:sz w:val="24"/>
          <w:szCs w:val="24"/>
          <w:rtl/>
        </w:rPr>
        <w:t>מס</w:t>
      </w:r>
      <w:r w:rsidRPr="008807AF">
        <w:rPr>
          <w:rFonts w:cs="David"/>
          <w:sz w:val="24"/>
          <w:szCs w:val="24"/>
          <w:rtl/>
        </w:rPr>
        <w:t xml:space="preserve">' </w:t>
      </w:r>
      <w:r w:rsidRPr="008807AF">
        <w:rPr>
          <w:rFonts w:cs="David" w:hint="eastAsia"/>
          <w:sz w:val="24"/>
          <w:szCs w:val="24"/>
          <w:rtl/>
        </w:rPr>
        <w:t>טלפון</w:t>
      </w:r>
      <w:r w:rsidRPr="008807AF">
        <w:rPr>
          <w:rFonts w:cs="David"/>
          <w:sz w:val="24"/>
          <w:szCs w:val="24"/>
          <w:rtl/>
        </w:rPr>
        <w:t xml:space="preserve"> </w:t>
      </w:r>
      <w:r w:rsidRPr="008807AF">
        <w:rPr>
          <w:rFonts w:cs="David" w:hint="eastAsia"/>
          <w:sz w:val="24"/>
          <w:szCs w:val="24"/>
          <w:rtl/>
        </w:rPr>
        <w:t>וטלפון</w:t>
      </w:r>
      <w:r w:rsidRPr="008807AF">
        <w:rPr>
          <w:rFonts w:cs="David"/>
          <w:sz w:val="24"/>
          <w:szCs w:val="24"/>
          <w:rtl/>
        </w:rPr>
        <w:t xml:space="preserve"> </w:t>
      </w:r>
      <w:r w:rsidRPr="008807AF">
        <w:rPr>
          <w:rFonts w:cs="David" w:hint="eastAsia"/>
          <w:sz w:val="24"/>
          <w:szCs w:val="24"/>
          <w:rtl/>
        </w:rPr>
        <w:t>נייד</w:t>
      </w:r>
      <w:r w:rsidRPr="008807AF">
        <w:rPr>
          <w:rFonts w:cs="David"/>
          <w:sz w:val="24"/>
          <w:szCs w:val="24"/>
          <w:rtl/>
        </w:rPr>
        <w:t xml:space="preserve"> (ממליצים)</w:t>
      </w:r>
    </w:p>
    <w:p w14:paraId="56F27DA2" w14:textId="77777777" w:rsidR="00FC6DF2" w:rsidRPr="008807AF" w:rsidRDefault="00FC6DF2"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כמות</w:t>
      </w:r>
      <w:r w:rsidRPr="008807AF">
        <w:rPr>
          <w:rFonts w:cs="David"/>
          <w:sz w:val="24"/>
          <w:szCs w:val="24"/>
          <w:rtl/>
        </w:rPr>
        <w:t xml:space="preserve"> </w:t>
      </w:r>
      <w:r w:rsidRPr="008807AF">
        <w:rPr>
          <w:rFonts w:cs="David" w:hint="eastAsia"/>
          <w:sz w:val="24"/>
          <w:szCs w:val="24"/>
          <w:rtl/>
        </w:rPr>
        <w:t>היועצים</w:t>
      </w:r>
      <w:r w:rsidRPr="008807AF">
        <w:rPr>
          <w:rFonts w:cs="David"/>
          <w:sz w:val="24"/>
          <w:szCs w:val="24"/>
          <w:rtl/>
        </w:rPr>
        <w:t xml:space="preserve"> </w:t>
      </w:r>
      <w:r w:rsidRPr="008807AF">
        <w:rPr>
          <w:rFonts w:cs="David" w:hint="eastAsia"/>
          <w:sz w:val="24"/>
          <w:szCs w:val="24"/>
          <w:rtl/>
        </w:rPr>
        <w:t>שעבדו</w:t>
      </w:r>
      <w:r w:rsidRPr="008807AF">
        <w:rPr>
          <w:rFonts w:cs="David"/>
          <w:sz w:val="24"/>
          <w:szCs w:val="24"/>
          <w:rtl/>
        </w:rPr>
        <w:t xml:space="preserve"> </w:t>
      </w:r>
      <w:r w:rsidRPr="008807AF">
        <w:rPr>
          <w:rFonts w:cs="David" w:hint="eastAsia"/>
          <w:sz w:val="24"/>
          <w:szCs w:val="24"/>
          <w:rtl/>
        </w:rPr>
        <w:t>במסגרת</w:t>
      </w:r>
      <w:r w:rsidRPr="008807AF">
        <w:rPr>
          <w:rFonts w:cs="David"/>
          <w:sz w:val="24"/>
          <w:szCs w:val="24"/>
          <w:rtl/>
        </w:rPr>
        <w:t xml:space="preserve"> </w:t>
      </w:r>
      <w:r w:rsidRPr="008807AF">
        <w:rPr>
          <w:rFonts w:cs="David" w:hint="eastAsia"/>
          <w:sz w:val="24"/>
          <w:szCs w:val="24"/>
          <w:rtl/>
        </w:rPr>
        <w:t>הפרויקט</w:t>
      </w:r>
      <w:r w:rsidRPr="008807AF">
        <w:rPr>
          <w:rFonts w:cs="David"/>
          <w:sz w:val="24"/>
          <w:szCs w:val="24"/>
          <w:rtl/>
        </w:rPr>
        <w:t xml:space="preserve">, </w:t>
      </w:r>
      <w:r w:rsidRPr="008807AF">
        <w:rPr>
          <w:rFonts w:cs="David" w:hint="eastAsia"/>
          <w:sz w:val="24"/>
          <w:szCs w:val="24"/>
          <w:rtl/>
        </w:rPr>
        <w:t>ובאיזה</w:t>
      </w:r>
      <w:r w:rsidRPr="008807AF">
        <w:rPr>
          <w:rFonts w:cs="David"/>
          <w:sz w:val="24"/>
          <w:szCs w:val="24"/>
          <w:rtl/>
        </w:rPr>
        <w:t xml:space="preserve"> </w:t>
      </w:r>
      <w:r w:rsidRPr="008807AF">
        <w:rPr>
          <w:rFonts w:cs="David" w:hint="eastAsia"/>
          <w:sz w:val="24"/>
          <w:szCs w:val="24"/>
          <w:rtl/>
        </w:rPr>
        <w:t>היקף</w:t>
      </w:r>
      <w:r w:rsidRPr="008807AF">
        <w:rPr>
          <w:rFonts w:cs="David"/>
          <w:sz w:val="24"/>
          <w:szCs w:val="24"/>
          <w:rtl/>
        </w:rPr>
        <w:t xml:space="preserve"> </w:t>
      </w:r>
      <w:r w:rsidRPr="008807AF">
        <w:rPr>
          <w:rFonts w:cs="David" w:hint="eastAsia"/>
          <w:sz w:val="24"/>
          <w:szCs w:val="24"/>
          <w:rtl/>
        </w:rPr>
        <w:t>עבד</w:t>
      </w:r>
      <w:r w:rsidRPr="008807AF">
        <w:rPr>
          <w:rFonts w:cs="David"/>
          <w:sz w:val="24"/>
          <w:szCs w:val="24"/>
          <w:rtl/>
        </w:rPr>
        <w:t xml:space="preserve"> </w:t>
      </w:r>
      <w:r w:rsidRPr="008807AF">
        <w:rPr>
          <w:rFonts w:cs="David" w:hint="eastAsia"/>
          <w:sz w:val="24"/>
          <w:szCs w:val="24"/>
          <w:rtl/>
        </w:rPr>
        <w:t>כל</w:t>
      </w:r>
      <w:r w:rsidRPr="008807AF">
        <w:rPr>
          <w:rFonts w:cs="David"/>
          <w:sz w:val="24"/>
          <w:szCs w:val="24"/>
          <w:rtl/>
        </w:rPr>
        <w:t xml:space="preserve"> </w:t>
      </w:r>
      <w:r w:rsidRPr="008807AF">
        <w:rPr>
          <w:rFonts w:cs="David" w:hint="eastAsia"/>
          <w:sz w:val="24"/>
          <w:szCs w:val="24"/>
          <w:rtl/>
        </w:rPr>
        <w:t>אחד</w:t>
      </w:r>
      <w:r w:rsidRPr="008807AF">
        <w:rPr>
          <w:rFonts w:cs="David"/>
          <w:sz w:val="24"/>
          <w:szCs w:val="24"/>
          <w:rtl/>
        </w:rPr>
        <w:t xml:space="preserve"> </w:t>
      </w:r>
      <w:r w:rsidRPr="008807AF">
        <w:rPr>
          <w:rFonts w:cs="David" w:hint="eastAsia"/>
          <w:sz w:val="24"/>
          <w:szCs w:val="24"/>
          <w:rtl/>
        </w:rPr>
        <w:t>מהם</w:t>
      </w:r>
      <w:r w:rsidRPr="008807AF">
        <w:rPr>
          <w:rFonts w:cs="David"/>
          <w:sz w:val="24"/>
          <w:szCs w:val="24"/>
          <w:rtl/>
        </w:rPr>
        <w:t>.</w:t>
      </w:r>
    </w:p>
    <w:p w14:paraId="2FCA8F29" w14:textId="77777777" w:rsidR="003C7E8D" w:rsidRPr="008807AF" w:rsidRDefault="00B74F48"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האם</w:t>
      </w:r>
      <w:r w:rsidR="003C7E8D" w:rsidRPr="008807AF">
        <w:rPr>
          <w:rFonts w:cs="David"/>
          <w:sz w:val="24"/>
          <w:szCs w:val="24"/>
          <w:rtl/>
        </w:rPr>
        <w:t xml:space="preserve"> הפרויקט כלל הקמת חדרי בקרה פרויקטים והפעלתם –</w:t>
      </w:r>
      <w:r w:rsidRPr="008807AF">
        <w:rPr>
          <w:rFonts w:cs="David"/>
          <w:sz w:val="24"/>
          <w:szCs w:val="24"/>
          <w:rtl/>
        </w:rPr>
        <w:t xml:space="preserve"> כן / לא. נא לפרט (יש להתייחס לסעיף הרלוונטי בתנאי הסף)</w:t>
      </w:r>
    </w:p>
    <w:p w14:paraId="08E2F389" w14:textId="77777777" w:rsidR="003C7E8D" w:rsidRPr="008807AF" w:rsidRDefault="003C7E8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האם</w:t>
      </w:r>
      <w:r w:rsidRPr="008807AF">
        <w:rPr>
          <w:rFonts w:cs="David"/>
          <w:sz w:val="24"/>
          <w:szCs w:val="24"/>
          <w:rtl/>
        </w:rPr>
        <w:t xml:space="preserve"> הפרויקט כלל מערכת ענן – כן\ לא.</w:t>
      </w:r>
    </w:p>
    <w:p w14:paraId="05A587DE" w14:textId="77777777" w:rsidR="003C7E8D" w:rsidRPr="008807AF" w:rsidRDefault="003C7E8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lastRenderedPageBreak/>
        <w:t>האם</w:t>
      </w:r>
      <w:r w:rsidRPr="008807AF">
        <w:rPr>
          <w:rFonts w:cs="David"/>
          <w:sz w:val="24"/>
          <w:szCs w:val="24"/>
          <w:rtl/>
        </w:rPr>
        <w:t xml:space="preserve"> הפרויקט כלל משרדי </w:t>
      </w:r>
      <w:r w:rsidRPr="008807AF">
        <w:rPr>
          <w:rFonts w:cs="David"/>
          <w:sz w:val="24"/>
          <w:szCs w:val="24"/>
          <w:lang w:val="en-US"/>
        </w:rPr>
        <w:t>PMO</w:t>
      </w:r>
      <w:r w:rsidRPr="008807AF">
        <w:rPr>
          <w:rFonts w:cs="David"/>
          <w:sz w:val="24"/>
          <w:szCs w:val="24"/>
          <w:rtl/>
          <w:lang w:val="en-US"/>
        </w:rPr>
        <w:t xml:space="preserve">. </w:t>
      </w:r>
      <w:r w:rsidRPr="008807AF">
        <w:rPr>
          <w:rFonts w:cs="David" w:hint="eastAsia"/>
          <w:sz w:val="24"/>
          <w:szCs w:val="24"/>
          <w:rtl/>
          <w:lang w:val="en-US"/>
        </w:rPr>
        <w:t>כן</w:t>
      </w:r>
      <w:r w:rsidRPr="008807AF">
        <w:rPr>
          <w:rFonts w:cs="David"/>
          <w:sz w:val="24"/>
          <w:szCs w:val="24"/>
          <w:rtl/>
          <w:lang w:val="en-US"/>
        </w:rPr>
        <w:t xml:space="preserve"> \ </w:t>
      </w:r>
      <w:r w:rsidRPr="008807AF">
        <w:rPr>
          <w:rFonts w:cs="David" w:hint="eastAsia"/>
          <w:sz w:val="24"/>
          <w:szCs w:val="24"/>
          <w:rtl/>
          <w:lang w:val="en-US"/>
        </w:rPr>
        <w:t>לא</w:t>
      </w:r>
      <w:r w:rsidRPr="008807AF">
        <w:rPr>
          <w:rFonts w:cs="David"/>
          <w:sz w:val="24"/>
          <w:szCs w:val="24"/>
          <w:rtl/>
          <w:lang w:val="en-US"/>
        </w:rPr>
        <w:t xml:space="preserve">. </w:t>
      </w:r>
      <w:r w:rsidRPr="008807AF">
        <w:rPr>
          <w:rFonts w:cs="David" w:hint="eastAsia"/>
          <w:sz w:val="24"/>
          <w:szCs w:val="24"/>
          <w:rtl/>
          <w:lang w:val="en-US"/>
        </w:rPr>
        <w:t>אם</w:t>
      </w:r>
      <w:r w:rsidRPr="008807AF">
        <w:rPr>
          <w:rFonts w:cs="David"/>
          <w:sz w:val="24"/>
          <w:szCs w:val="24"/>
          <w:rtl/>
          <w:lang w:val="en-US"/>
        </w:rPr>
        <w:t xml:space="preserve"> </w:t>
      </w:r>
      <w:r w:rsidRPr="008807AF">
        <w:rPr>
          <w:rFonts w:cs="David" w:hint="eastAsia"/>
          <w:sz w:val="24"/>
          <w:szCs w:val="24"/>
          <w:rtl/>
          <w:lang w:val="en-US"/>
        </w:rPr>
        <w:t>כן</w:t>
      </w:r>
      <w:r w:rsidRPr="008807AF">
        <w:rPr>
          <w:rFonts w:cs="David"/>
          <w:sz w:val="24"/>
          <w:szCs w:val="24"/>
          <w:rtl/>
          <w:lang w:val="en-US"/>
        </w:rPr>
        <w:t xml:space="preserve">, </w:t>
      </w:r>
      <w:r w:rsidRPr="008807AF">
        <w:rPr>
          <w:rFonts w:cs="David" w:hint="eastAsia"/>
          <w:sz w:val="24"/>
          <w:szCs w:val="24"/>
          <w:rtl/>
          <w:lang w:val="en-US"/>
        </w:rPr>
        <w:t>כמה</w:t>
      </w:r>
      <w:r w:rsidRPr="008807AF">
        <w:rPr>
          <w:rFonts w:cs="David"/>
          <w:sz w:val="24"/>
          <w:szCs w:val="24"/>
          <w:rtl/>
          <w:lang w:val="en-US"/>
        </w:rPr>
        <w:t xml:space="preserve"> </w:t>
      </w:r>
      <w:r w:rsidRPr="008807AF">
        <w:rPr>
          <w:rFonts w:cs="David" w:hint="eastAsia"/>
          <w:sz w:val="24"/>
          <w:szCs w:val="24"/>
          <w:rtl/>
          <w:lang w:val="en-US"/>
        </w:rPr>
        <w:t>משרדים</w:t>
      </w:r>
      <w:r w:rsidRPr="008807AF">
        <w:rPr>
          <w:rFonts w:cs="David"/>
          <w:sz w:val="24"/>
          <w:szCs w:val="24"/>
          <w:rtl/>
          <w:lang w:val="en-US"/>
        </w:rPr>
        <w:t xml:space="preserve"> </w:t>
      </w:r>
      <w:r w:rsidRPr="008807AF">
        <w:rPr>
          <w:rFonts w:cs="David" w:hint="eastAsia"/>
          <w:sz w:val="24"/>
          <w:szCs w:val="24"/>
          <w:rtl/>
          <w:lang w:val="en-US"/>
        </w:rPr>
        <w:t>הוא</w:t>
      </w:r>
      <w:r w:rsidRPr="008807AF">
        <w:rPr>
          <w:rFonts w:cs="David"/>
          <w:sz w:val="24"/>
          <w:szCs w:val="24"/>
          <w:rtl/>
          <w:lang w:val="en-US"/>
        </w:rPr>
        <w:t xml:space="preserve"> </w:t>
      </w:r>
      <w:r w:rsidRPr="008807AF">
        <w:rPr>
          <w:rFonts w:cs="David" w:hint="eastAsia"/>
          <w:sz w:val="24"/>
          <w:szCs w:val="24"/>
          <w:rtl/>
          <w:lang w:val="en-US"/>
        </w:rPr>
        <w:t>כלל</w:t>
      </w:r>
      <w:r w:rsidRPr="008807AF">
        <w:rPr>
          <w:rFonts w:cs="David"/>
          <w:sz w:val="24"/>
          <w:szCs w:val="24"/>
          <w:rtl/>
          <w:lang w:val="en-US"/>
        </w:rPr>
        <w:t xml:space="preserve">, </w:t>
      </w:r>
      <w:r w:rsidRPr="008807AF">
        <w:rPr>
          <w:rFonts w:cs="David" w:hint="eastAsia"/>
          <w:sz w:val="24"/>
          <w:szCs w:val="24"/>
          <w:rtl/>
          <w:lang w:val="en-US"/>
        </w:rPr>
        <w:t>ובכל</w:t>
      </w:r>
      <w:r w:rsidRPr="008807AF">
        <w:rPr>
          <w:rFonts w:cs="David"/>
          <w:sz w:val="24"/>
          <w:szCs w:val="24"/>
          <w:rtl/>
          <w:lang w:val="en-US"/>
        </w:rPr>
        <w:t xml:space="preserve"> </w:t>
      </w:r>
      <w:r w:rsidRPr="008807AF">
        <w:rPr>
          <w:rFonts w:cs="David" w:hint="eastAsia"/>
          <w:sz w:val="24"/>
          <w:szCs w:val="24"/>
          <w:rtl/>
          <w:lang w:val="en-US"/>
        </w:rPr>
        <w:t>משרד</w:t>
      </w:r>
      <w:r w:rsidRPr="008807AF">
        <w:rPr>
          <w:rFonts w:cs="David"/>
          <w:sz w:val="24"/>
          <w:szCs w:val="24"/>
          <w:rtl/>
          <w:lang w:val="en-US"/>
        </w:rPr>
        <w:t xml:space="preserve"> </w:t>
      </w:r>
      <w:r w:rsidRPr="008807AF">
        <w:rPr>
          <w:rFonts w:cs="David" w:hint="eastAsia"/>
          <w:sz w:val="24"/>
          <w:szCs w:val="24"/>
          <w:rtl/>
          <w:lang w:val="en-US"/>
        </w:rPr>
        <w:t>כמה</w:t>
      </w:r>
      <w:r w:rsidRPr="008807AF">
        <w:rPr>
          <w:rFonts w:cs="David"/>
          <w:sz w:val="24"/>
          <w:szCs w:val="24"/>
          <w:rtl/>
          <w:lang w:val="en-US"/>
        </w:rPr>
        <w:t xml:space="preserve"> </w:t>
      </w:r>
      <w:r w:rsidRPr="008807AF">
        <w:rPr>
          <w:rFonts w:cs="David" w:hint="eastAsia"/>
          <w:sz w:val="24"/>
          <w:szCs w:val="24"/>
          <w:rtl/>
          <w:lang w:val="en-US"/>
        </w:rPr>
        <w:t>יועצים</w:t>
      </w:r>
      <w:r w:rsidR="00B74F48" w:rsidRPr="008807AF">
        <w:rPr>
          <w:rFonts w:cs="David"/>
          <w:sz w:val="24"/>
          <w:szCs w:val="24"/>
          <w:rtl/>
          <w:lang w:val="en-US"/>
        </w:rPr>
        <w:t xml:space="preserve"> הועסקו, וכמה </w:t>
      </w:r>
      <w:r w:rsidRPr="008807AF">
        <w:rPr>
          <w:rFonts w:cs="David" w:hint="eastAsia"/>
          <w:sz w:val="24"/>
          <w:szCs w:val="24"/>
          <w:rtl/>
          <w:lang w:val="en-US"/>
        </w:rPr>
        <w:t>עובדים</w:t>
      </w:r>
      <w:r w:rsidRPr="008807AF">
        <w:rPr>
          <w:rFonts w:cs="David"/>
          <w:sz w:val="24"/>
          <w:szCs w:val="24"/>
          <w:rtl/>
          <w:lang w:val="en-US"/>
        </w:rPr>
        <w:t xml:space="preserve"> הועסקו. </w:t>
      </w:r>
    </w:p>
    <w:p w14:paraId="3A5A12DC" w14:textId="77777777" w:rsidR="003C7E8D" w:rsidRDefault="003C7E8D"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lang w:val="en-US"/>
        </w:rPr>
        <w:t>האם</w:t>
      </w:r>
      <w:r w:rsidRPr="008807AF">
        <w:rPr>
          <w:rFonts w:cs="David"/>
          <w:sz w:val="24"/>
          <w:szCs w:val="24"/>
          <w:rtl/>
          <w:lang w:val="en-US"/>
        </w:rPr>
        <w:t xml:space="preserve"> הפרויקט כלל עבודה בסביבת </w:t>
      </w:r>
      <w:r w:rsidRPr="008807AF">
        <w:rPr>
          <w:rFonts w:cs="David"/>
          <w:sz w:val="24"/>
          <w:szCs w:val="24"/>
          <w:lang w:val="en-US"/>
        </w:rPr>
        <w:t>QV</w:t>
      </w:r>
      <w:r w:rsidRPr="008807AF">
        <w:rPr>
          <w:rFonts w:cs="David"/>
          <w:sz w:val="24"/>
          <w:szCs w:val="24"/>
          <w:rtl/>
          <w:lang w:val="en-US"/>
        </w:rPr>
        <w:t xml:space="preserve">. </w:t>
      </w:r>
      <w:r w:rsidRPr="008807AF">
        <w:rPr>
          <w:rFonts w:cs="David" w:hint="eastAsia"/>
          <w:sz w:val="24"/>
          <w:szCs w:val="24"/>
          <w:rtl/>
          <w:lang w:val="en-US"/>
        </w:rPr>
        <w:t>כן</w:t>
      </w:r>
      <w:r w:rsidRPr="008807AF">
        <w:rPr>
          <w:rFonts w:cs="David"/>
          <w:sz w:val="24"/>
          <w:szCs w:val="24"/>
          <w:rtl/>
          <w:lang w:val="en-US"/>
        </w:rPr>
        <w:t xml:space="preserve"> / </w:t>
      </w:r>
      <w:r w:rsidRPr="008807AF">
        <w:rPr>
          <w:rFonts w:cs="David" w:hint="eastAsia"/>
          <w:sz w:val="24"/>
          <w:szCs w:val="24"/>
          <w:rtl/>
          <w:lang w:val="en-US"/>
        </w:rPr>
        <w:t>לא</w:t>
      </w:r>
      <w:r w:rsidRPr="008807AF">
        <w:rPr>
          <w:rFonts w:cs="David"/>
          <w:sz w:val="24"/>
          <w:szCs w:val="24"/>
          <w:rtl/>
          <w:lang w:val="en-US"/>
        </w:rPr>
        <w:t>.</w:t>
      </w:r>
    </w:p>
    <w:p w14:paraId="2C925924" w14:textId="77777777" w:rsidR="003C7E8D" w:rsidRPr="008807AF" w:rsidRDefault="003C7E8D" w:rsidP="00AC3072">
      <w:pPr>
        <w:pStyle w:val="aff"/>
        <w:numPr>
          <w:ilvl w:val="2"/>
          <w:numId w:val="32"/>
        </w:numPr>
        <w:spacing w:line="276" w:lineRule="auto"/>
        <w:ind w:left="805" w:hanging="283"/>
        <w:contextualSpacing/>
        <w:jc w:val="both"/>
        <w:rPr>
          <w:rFonts w:cs="David"/>
          <w:sz w:val="24"/>
          <w:szCs w:val="24"/>
          <w:rtl/>
          <w:lang w:val="en-US"/>
        </w:rPr>
      </w:pPr>
      <w:r w:rsidRPr="008807AF">
        <w:rPr>
          <w:rFonts w:cs="David" w:hint="eastAsia"/>
          <w:sz w:val="24"/>
          <w:szCs w:val="24"/>
          <w:rtl/>
          <w:lang w:val="en-US"/>
        </w:rPr>
        <w:t>האם</w:t>
      </w:r>
      <w:r w:rsidRPr="008807AF">
        <w:rPr>
          <w:rFonts w:cs="David"/>
          <w:sz w:val="24"/>
          <w:szCs w:val="24"/>
          <w:rtl/>
          <w:lang w:val="en-US"/>
        </w:rPr>
        <w:t xml:space="preserve"> הפרויקט כלל עבודה בסביבת </w:t>
      </w:r>
      <w:r w:rsidRPr="008807AF">
        <w:rPr>
          <w:rFonts w:cs="David"/>
          <w:sz w:val="24"/>
          <w:szCs w:val="24"/>
          <w:lang w:val="en-US"/>
        </w:rPr>
        <w:t>PM</w:t>
      </w:r>
      <w:r w:rsidRPr="008807AF">
        <w:rPr>
          <w:rFonts w:cs="David"/>
          <w:sz w:val="24"/>
          <w:szCs w:val="24"/>
          <w:rtl/>
          <w:lang w:val="en-US"/>
        </w:rPr>
        <w:t xml:space="preserve">. </w:t>
      </w:r>
      <w:r w:rsidRPr="008807AF">
        <w:rPr>
          <w:rFonts w:cs="David" w:hint="eastAsia"/>
          <w:sz w:val="24"/>
          <w:szCs w:val="24"/>
          <w:rtl/>
          <w:lang w:val="en-US"/>
        </w:rPr>
        <w:t>כן</w:t>
      </w:r>
      <w:r w:rsidRPr="008807AF">
        <w:rPr>
          <w:rFonts w:cs="David"/>
          <w:sz w:val="24"/>
          <w:szCs w:val="24"/>
          <w:rtl/>
          <w:lang w:val="en-US"/>
        </w:rPr>
        <w:t xml:space="preserve"> / </w:t>
      </w:r>
      <w:r w:rsidRPr="008807AF">
        <w:rPr>
          <w:rFonts w:cs="David" w:hint="eastAsia"/>
          <w:sz w:val="24"/>
          <w:szCs w:val="24"/>
          <w:rtl/>
          <w:lang w:val="en-US"/>
        </w:rPr>
        <w:t>לא</w:t>
      </w:r>
      <w:r w:rsidRPr="008807AF">
        <w:rPr>
          <w:rFonts w:cs="David"/>
          <w:sz w:val="24"/>
          <w:szCs w:val="24"/>
          <w:rtl/>
          <w:lang w:val="en-US"/>
        </w:rPr>
        <w:t>.</w:t>
      </w:r>
    </w:p>
    <w:p w14:paraId="05727E0B" w14:textId="77777777" w:rsidR="003C7E8D" w:rsidRPr="008807AF" w:rsidRDefault="003C7E8D" w:rsidP="00C74055">
      <w:pPr>
        <w:pStyle w:val="aff"/>
        <w:numPr>
          <w:ilvl w:val="2"/>
          <w:numId w:val="32"/>
        </w:numPr>
        <w:spacing w:line="276" w:lineRule="auto"/>
        <w:ind w:left="805" w:hanging="283"/>
        <w:contextualSpacing/>
        <w:jc w:val="both"/>
        <w:rPr>
          <w:rFonts w:cs="David"/>
          <w:sz w:val="24"/>
          <w:szCs w:val="24"/>
        </w:rPr>
      </w:pPr>
      <w:r w:rsidRPr="008807AF">
        <w:rPr>
          <w:rFonts w:cs="David"/>
          <w:sz w:val="24"/>
          <w:szCs w:val="24"/>
          <w:rtl/>
        </w:rPr>
        <w:t xml:space="preserve"> האם הפרויקט כלל הטמעת </w:t>
      </w:r>
      <w:r w:rsidRPr="008807AF">
        <w:rPr>
          <w:rFonts w:cs="David"/>
          <w:sz w:val="24"/>
          <w:szCs w:val="24"/>
          <w:lang w:val="en-US"/>
        </w:rPr>
        <w:t>PS</w:t>
      </w:r>
      <w:r w:rsidRPr="008807AF">
        <w:rPr>
          <w:rFonts w:cs="David"/>
          <w:sz w:val="24"/>
          <w:szCs w:val="24"/>
          <w:rtl/>
          <w:lang w:val="en-US"/>
        </w:rPr>
        <w:t xml:space="preserve">? אם כן\ מה היה מספר </w:t>
      </w:r>
      <w:r w:rsidRPr="008807AF">
        <w:rPr>
          <w:rFonts w:cs="David" w:hint="eastAsia"/>
          <w:sz w:val="24"/>
          <w:szCs w:val="24"/>
          <w:rtl/>
          <w:lang w:val="en-US"/>
        </w:rPr>
        <w:t>ההטמעות</w:t>
      </w:r>
      <w:r w:rsidRPr="008807AF">
        <w:rPr>
          <w:rFonts w:cs="David"/>
          <w:sz w:val="24"/>
          <w:szCs w:val="24"/>
          <w:rtl/>
          <w:lang w:val="en-US"/>
        </w:rPr>
        <w:t xml:space="preserve">. </w:t>
      </w:r>
      <w:r w:rsidRPr="008807AF">
        <w:rPr>
          <w:rFonts w:cs="David" w:hint="eastAsia"/>
          <w:sz w:val="24"/>
          <w:szCs w:val="24"/>
          <w:rtl/>
          <w:lang w:val="en-US"/>
        </w:rPr>
        <w:t>נאל</w:t>
      </w:r>
      <w:r w:rsidRPr="008807AF">
        <w:rPr>
          <w:rFonts w:cs="David"/>
          <w:sz w:val="24"/>
          <w:szCs w:val="24"/>
          <w:rtl/>
          <w:lang w:val="en-US"/>
        </w:rPr>
        <w:t xml:space="preserve"> לפרט כמות משתמשים בכל אחת </w:t>
      </w:r>
      <w:r w:rsidRPr="008807AF">
        <w:rPr>
          <w:rFonts w:cs="David" w:hint="eastAsia"/>
          <w:sz w:val="24"/>
          <w:szCs w:val="24"/>
          <w:rtl/>
          <w:lang w:val="en-US"/>
        </w:rPr>
        <w:t>מההטמעות</w:t>
      </w:r>
      <w:r w:rsidRPr="008807AF">
        <w:rPr>
          <w:rFonts w:cs="David"/>
          <w:sz w:val="24"/>
          <w:szCs w:val="24"/>
          <w:rtl/>
          <w:lang w:val="en-US"/>
        </w:rPr>
        <w:t>.</w:t>
      </w:r>
    </w:p>
    <w:p w14:paraId="145A15CF" w14:textId="77777777" w:rsidR="00B74F48" w:rsidRPr="008807AF" w:rsidRDefault="00B74F48" w:rsidP="00C74055">
      <w:pPr>
        <w:pStyle w:val="aff"/>
        <w:numPr>
          <w:ilvl w:val="2"/>
          <w:numId w:val="32"/>
        </w:numPr>
        <w:spacing w:line="276" w:lineRule="auto"/>
        <w:ind w:left="805" w:hanging="283"/>
        <w:contextualSpacing/>
        <w:jc w:val="both"/>
        <w:rPr>
          <w:rFonts w:cs="David"/>
          <w:sz w:val="24"/>
          <w:szCs w:val="24"/>
        </w:rPr>
      </w:pPr>
      <w:r w:rsidRPr="008807AF">
        <w:rPr>
          <w:rFonts w:cs="David" w:hint="eastAsia"/>
          <w:sz w:val="24"/>
          <w:szCs w:val="24"/>
          <w:rtl/>
        </w:rPr>
        <w:t>מהו</w:t>
      </w:r>
      <w:r w:rsidRPr="008807AF">
        <w:rPr>
          <w:rFonts w:cs="David"/>
          <w:sz w:val="24"/>
          <w:szCs w:val="24"/>
          <w:rtl/>
        </w:rPr>
        <w:t xml:space="preserve"> האתגר </w:t>
      </w:r>
      <w:r w:rsidRPr="008807AF">
        <w:rPr>
          <w:rFonts w:cs="David" w:hint="eastAsia"/>
          <w:sz w:val="24"/>
          <w:szCs w:val="24"/>
          <w:rtl/>
        </w:rPr>
        <w:t>המצועי</w:t>
      </w:r>
      <w:r w:rsidRPr="008807AF">
        <w:rPr>
          <w:rFonts w:cs="David"/>
          <w:sz w:val="24"/>
          <w:szCs w:val="24"/>
          <w:rtl/>
        </w:rPr>
        <w:t xml:space="preserve"> או הערך המוסף של הפרויקט.</w:t>
      </w:r>
    </w:p>
    <w:p w14:paraId="5F03674F" w14:textId="77777777" w:rsidR="003C7E8D" w:rsidRPr="008807AF" w:rsidRDefault="003C7E8D" w:rsidP="00C74055">
      <w:pPr>
        <w:pStyle w:val="aff"/>
        <w:numPr>
          <w:ilvl w:val="0"/>
          <w:numId w:val="32"/>
        </w:numPr>
        <w:spacing w:line="276" w:lineRule="auto"/>
        <w:contextualSpacing/>
        <w:jc w:val="both"/>
        <w:rPr>
          <w:rFonts w:cs="David"/>
          <w:sz w:val="24"/>
          <w:szCs w:val="24"/>
          <w:rtl/>
        </w:rPr>
      </w:pPr>
      <w:r w:rsidRPr="008807AF">
        <w:rPr>
          <w:rFonts w:cs="David" w:hint="eastAsia"/>
          <w:sz w:val="24"/>
          <w:szCs w:val="24"/>
          <w:rtl/>
          <w:lang w:val="en-US"/>
        </w:rPr>
        <w:t>האם</w:t>
      </w:r>
      <w:r w:rsidRPr="008807AF">
        <w:rPr>
          <w:rFonts w:cs="David"/>
          <w:sz w:val="24"/>
          <w:szCs w:val="24"/>
          <w:rtl/>
          <w:lang w:val="en-US"/>
        </w:rPr>
        <w:t xml:space="preserve"> </w:t>
      </w:r>
      <w:r w:rsidRPr="008807AF">
        <w:rPr>
          <w:rFonts w:cs="David" w:hint="eastAsia"/>
          <w:sz w:val="24"/>
          <w:szCs w:val="24"/>
          <w:rtl/>
          <w:lang w:val="en-US"/>
        </w:rPr>
        <w:t>המציע</w:t>
      </w:r>
      <w:r w:rsidRPr="008807AF">
        <w:rPr>
          <w:rFonts w:cs="David"/>
          <w:sz w:val="24"/>
          <w:szCs w:val="24"/>
          <w:rtl/>
          <w:lang w:val="en-US"/>
        </w:rPr>
        <w:t xml:space="preserve"> </w:t>
      </w:r>
      <w:r w:rsidRPr="008807AF">
        <w:rPr>
          <w:rFonts w:cs="David" w:hint="eastAsia"/>
          <w:sz w:val="24"/>
          <w:szCs w:val="24"/>
          <w:rtl/>
          <w:lang w:val="en-US"/>
        </w:rPr>
        <w:t>הינו</w:t>
      </w:r>
      <w:r w:rsidRPr="008807AF">
        <w:rPr>
          <w:rFonts w:cs="David"/>
          <w:sz w:val="24"/>
          <w:szCs w:val="24"/>
          <w:rtl/>
          <w:lang w:val="en-US"/>
        </w:rPr>
        <w:t xml:space="preserve"> </w:t>
      </w:r>
      <w:r w:rsidRPr="008807AF">
        <w:rPr>
          <w:rFonts w:cs="David" w:hint="eastAsia"/>
          <w:sz w:val="24"/>
          <w:szCs w:val="24"/>
          <w:rtl/>
          <w:lang w:val="en-US"/>
        </w:rPr>
        <w:t>שותף</w:t>
      </w:r>
      <w:r w:rsidRPr="008807AF">
        <w:rPr>
          <w:rFonts w:cs="David"/>
          <w:sz w:val="24"/>
          <w:szCs w:val="24"/>
          <w:rtl/>
          <w:lang w:val="en-US"/>
        </w:rPr>
        <w:t xml:space="preserve"> </w:t>
      </w:r>
      <w:r w:rsidRPr="008807AF">
        <w:rPr>
          <w:rFonts w:cs="David" w:hint="eastAsia"/>
          <w:sz w:val="24"/>
          <w:szCs w:val="24"/>
          <w:rtl/>
          <w:lang w:val="en-US"/>
        </w:rPr>
        <w:t>של</w:t>
      </w:r>
      <w:r w:rsidRPr="008807AF">
        <w:rPr>
          <w:rFonts w:cs="David"/>
          <w:sz w:val="24"/>
          <w:szCs w:val="24"/>
          <w:rtl/>
          <w:lang w:val="en-US"/>
        </w:rPr>
        <w:t xml:space="preserve"> </w:t>
      </w:r>
      <w:r w:rsidRPr="008807AF">
        <w:rPr>
          <w:rFonts w:cs="David" w:hint="eastAsia"/>
          <w:sz w:val="24"/>
          <w:szCs w:val="24"/>
          <w:rtl/>
          <w:lang w:val="en-US"/>
        </w:rPr>
        <w:t>מיקרוסופט</w:t>
      </w:r>
      <w:r w:rsidRPr="008807AF">
        <w:rPr>
          <w:rFonts w:cs="David"/>
          <w:sz w:val="24"/>
          <w:szCs w:val="24"/>
          <w:rtl/>
          <w:lang w:val="en-US"/>
        </w:rPr>
        <w:t xml:space="preserve">. </w:t>
      </w:r>
      <w:r w:rsidRPr="008807AF">
        <w:rPr>
          <w:rFonts w:cs="David" w:hint="eastAsia"/>
          <w:sz w:val="24"/>
          <w:szCs w:val="24"/>
          <w:rtl/>
          <w:lang w:val="en-US"/>
        </w:rPr>
        <w:t>נא</w:t>
      </w:r>
      <w:r w:rsidRPr="008807AF">
        <w:rPr>
          <w:rFonts w:cs="David"/>
          <w:sz w:val="24"/>
          <w:szCs w:val="24"/>
          <w:rtl/>
          <w:lang w:val="en-US"/>
        </w:rPr>
        <w:t xml:space="preserve"> </w:t>
      </w:r>
      <w:r w:rsidRPr="008807AF">
        <w:rPr>
          <w:rFonts w:cs="David" w:hint="eastAsia"/>
          <w:sz w:val="24"/>
          <w:szCs w:val="24"/>
          <w:rtl/>
          <w:lang w:val="en-US"/>
        </w:rPr>
        <w:t>לצרף</w:t>
      </w:r>
      <w:r w:rsidRPr="008807AF">
        <w:rPr>
          <w:rFonts w:cs="David"/>
          <w:sz w:val="24"/>
          <w:szCs w:val="24"/>
          <w:rtl/>
          <w:lang w:val="en-US"/>
        </w:rPr>
        <w:t xml:space="preserve"> </w:t>
      </w:r>
      <w:r w:rsidRPr="008807AF">
        <w:rPr>
          <w:rFonts w:cs="David" w:hint="eastAsia"/>
          <w:sz w:val="24"/>
          <w:szCs w:val="24"/>
          <w:rtl/>
          <w:lang w:val="en-US"/>
        </w:rPr>
        <w:t>אסמכתאות</w:t>
      </w:r>
      <w:r w:rsidRPr="008807AF">
        <w:rPr>
          <w:rFonts w:cs="David"/>
          <w:sz w:val="24"/>
          <w:szCs w:val="24"/>
          <w:rtl/>
          <w:lang w:val="en-US"/>
        </w:rPr>
        <w:t>.</w:t>
      </w:r>
    </w:p>
    <w:p w14:paraId="209F3BFC" w14:textId="77777777" w:rsidR="00425A0D" w:rsidRDefault="00425A0D" w:rsidP="00425A0D">
      <w:pPr>
        <w:pStyle w:val="aff"/>
        <w:spacing w:line="276" w:lineRule="auto"/>
        <w:ind w:left="805"/>
        <w:jc w:val="both"/>
        <w:rPr>
          <w:bCs/>
          <w:sz w:val="24"/>
          <w:szCs w:val="24"/>
        </w:rPr>
      </w:pPr>
    </w:p>
    <w:p w14:paraId="17CCF6CF" w14:textId="77777777" w:rsidR="00425A0D" w:rsidRDefault="00425A0D" w:rsidP="00425A0D">
      <w:pPr>
        <w:spacing w:line="276" w:lineRule="auto"/>
        <w:rPr>
          <w:sz w:val="24"/>
          <w:szCs w:val="24"/>
          <w:rtl/>
        </w:rPr>
      </w:pPr>
      <w:r>
        <w:rPr>
          <w:rFonts w:hint="cs"/>
          <w:sz w:val="24"/>
          <w:szCs w:val="24"/>
          <w:rtl/>
        </w:rPr>
        <w:t>יש לצרף אסמכתאות, המלצות ותעודות השכלה בהתאם.</w:t>
      </w:r>
      <w:r w:rsidR="00FC6DF2">
        <w:rPr>
          <w:rFonts w:hint="cs"/>
          <w:sz w:val="24"/>
          <w:szCs w:val="24"/>
          <w:rtl/>
        </w:rPr>
        <w:t xml:space="preserve"> יש לצרף אישור רו"ח כאסמכתא להוכחת ההיקף הכספי של שירותי ניהול הפרויקט.</w:t>
      </w:r>
    </w:p>
    <w:p w14:paraId="2D2528E2" w14:textId="77777777" w:rsidR="00425A0D" w:rsidRDefault="00425A0D" w:rsidP="00425A0D">
      <w:pPr>
        <w:spacing w:line="276" w:lineRule="auto"/>
        <w:rPr>
          <w:sz w:val="24"/>
          <w:szCs w:val="24"/>
          <w:rtl/>
        </w:rPr>
      </w:pPr>
    </w:p>
    <w:p w14:paraId="059E3D19" w14:textId="77777777" w:rsidR="00425A0D" w:rsidRDefault="00425A0D" w:rsidP="00425A0D">
      <w:pPr>
        <w:rPr>
          <w:sz w:val="22"/>
          <w:rtl/>
        </w:rPr>
      </w:pPr>
    </w:p>
    <w:p w14:paraId="229A9724" w14:textId="77777777" w:rsidR="00E01FD1" w:rsidRPr="008807AF" w:rsidRDefault="00425A0D" w:rsidP="00B424A1">
      <w:pPr>
        <w:pStyle w:val="PHead3"/>
        <w:rPr>
          <w:rFonts w:ascii="Calibri" w:hAnsi="Calibri" w:cs="David"/>
          <w:b/>
          <w:bCs/>
          <w:sz w:val="28"/>
          <w:szCs w:val="28"/>
          <w:u w:val="single"/>
          <w:rtl/>
        </w:rPr>
      </w:pPr>
      <w:bookmarkStart w:id="142" w:name="_Toc442001237"/>
      <w:r>
        <w:rPr>
          <w:rFonts w:hint="eastAsia"/>
          <w:rtl/>
        </w:rPr>
        <w:br w:type="page"/>
      </w:r>
      <w:bookmarkStart w:id="143" w:name="_Toc445215415"/>
      <w:bookmarkStart w:id="144" w:name="_Toc450488474"/>
      <w:bookmarkStart w:id="145" w:name="_Toc451323062"/>
      <w:r w:rsidR="003008C9" w:rsidRPr="008807AF">
        <w:rPr>
          <w:rFonts w:cs="David" w:hint="eastAsia"/>
          <w:b/>
          <w:bCs/>
          <w:u w:val="single"/>
          <w:rtl/>
        </w:rPr>
        <w:lastRenderedPageBreak/>
        <w:t>נספח</w:t>
      </w:r>
      <w:r w:rsidR="003008C9" w:rsidRPr="008807AF">
        <w:rPr>
          <w:rFonts w:cs="David"/>
          <w:b/>
          <w:bCs/>
          <w:u w:val="single"/>
          <w:rtl/>
        </w:rPr>
        <w:t xml:space="preserve"> </w:t>
      </w:r>
      <w:r w:rsidR="00B424A1" w:rsidRPr="008807AF">
        <w:rPr>
          <w:rFonts w:cs="David"/>
          <w:b/>
          <w:bCs/>
          <w:u w:val="single"/>
          <w:rtl/>
        </w:rPr>
        <w:t>3</w:t>
      </w:r>
      <w:r w:rsidR="006A3340">
        <w:rPr>
          <w:rFonts w:cs="David" w:hint="cs"/>
          <w:b/>
          <w:bCs/>
          <w:u w:val="single"/>
          <w:rtl/>
        </w:rPr>
        <w:t>א</w:t>
      </w:r>
      <w:r w:rsidR="003008C9" w:rsidRPr="008807AF">
        <w:rPr>
          <w:rFonts w:cs="David"/>
          <w:b/>
          <w:bCs/>
          <w:u w:val="single"/>
          <w:rtl/>
        </w:rPr>
        <w:t xml:space="preserve"> – </w:t>
      </w:r>
      <w:bookmarkEnd w:id="142"/>
      <w:r w:rsidR="00F13520" w:rsidRPr="008807AF">
        <w:rPr>
          <w:rFonts w:cs="David" w:hint="eastAsia"/>
          <w:b/>
          <w:bCs/>
          <w:u w:val="single"/>
          <w:rtl/>
        </w:rPr>
        <w:t>יועץ</w:t>
      </w:r>
      <w:r w:rsidR="00F13520" w:rsidRPr="008807AF">
        <w:rPr>
          <w:rFonts w:cs="David"/>
          <w:b/>
          <w:bCs/>
          <w:u w:val="single"/>
          <w:rtl/>
        </w:rPr>
        <w:t xml:space="preserve"> </w:t>
      </w:r>
      <w:r w:rsidR="00F13520" w:rsidRPr="008807AF">
        <w:rPr>
          <w:rFonts w:cs="David" w:hint="eastAsia"/>
          <w:b/>
          <w:bCs/>
          <w:u w:val="single"/>
          <w:rtl/>
        </w:rPr>
        <w:t>בכיר</w:t>
      </w:r>
      <w:r w:rsidR="00F13520" w:rsidRPr="008807AF">
        <w:rPr>
          <w:rFonts w:cs="David"/>
          <w:b/>
          <w:bCs/>
          <w:u w:val="single"/>
          <w:rtl/>
        </w:rPr>
        <w:t xml:space="preserve"> </w:t>
      </w:r>
      <w:r w:rsidR="00F13520" w:rsidRPr="008807AF">
        <w:rPr>
          <w:rFonts w:cs="David" w:hint="eastAsia"/>
          <w:b/>
          <w:bCs/>
          <w:u w:val="single"/>
          <w:rtl/>
        </w:rPr>
        <w:t>במטה</w:t>
      </w:r>
      <w:bookmarkEnd w:id="143"/>
      <w:bookmarkEnd w:id="144"/>
      <w:bookmarkEnd w:id="145"/>
    </w:p>
    <w:p w14:paraId="1FA4F641" w14:textId="77777777" w:rsidR="00B02E2D" w:rsidRPr="00B02E2D" w:rsidRDefault="00B02E2D" w:rsidP="00C74055">
      <w:pPr>
        <w:pStyle w:val="TextOrantech"/>
        <w:rPr>
          <w:lang w:val="en-US" w:eastAsia="en-US"/>
        </w:rPr>
      </w:pPr>
    </w:p>
    <w:p w14:paraId="1687DB9B" w14:textId="77777777" w:rsidR="00E01FD1" w:rsidRDefault="003008C9" w:rsidP="00E04431">
      <w:pPr>
        <w:spacing w:line="276" w:lineRule="auto"/>
        <w:ind w:left="-58"/>
        <w:jc w:val="both"/>
        <w:rPr>
          <w:sz w:val="24"/>
          <w:szCs w:val="24"/>
          <w:rtl/>
        </w:rPr>
      </w:pPr>
      <w:r w:rsidRPr="00786C33">
        <w:rPr>
          <w:rFonts w:hint="cs"/>
          <w:sz w:val="24"/>
          <w:szCs w:val="24"/>
          <w:rtl/>
        </w:rPr>
        <w:t>שם : _________________________________</w:t>
      </w:r>
      <w:r w:rsidR="00E01FD1">
        <w:rPr>
          <w:rFonts w:hint="cs"/>
          <w:sz w:val="24"/>
          <w:szCs w:val="24"/>
          <w:rtl/>
        </w:rPr>
        <w:t xml:space="preserve"> </w:t>
      </w:r>
    </w:p>
    <w:p w14:paraId="7500816D" w14:textId="77777777" w:rsidR="00F13520" w:rsidRPr="00786C33" w:rsidRDefault="00F13520" w:rsidP="00E04431">
      <w:pPr>
        <w:spacing w:line="276" w:lineRule="auto"/>
        <w:ind w:left="-58"/>
        <w:jc w:val="both"/>
        <w:rPr>
          <w:sz w:val="24"/>
          <w:szCs w:val="24"/>
          <w:rtl/>
        </w:rPr>
      </w:pPr>
    </w:p>
    <w:p w14:paraId="2F7234AD" w14:textId="77777777" w:rsidR="003008C9" w:rsidRDefault="003008C9" w:rsidP="00E04431">
      <w:pPr>
        <w:spacing w:line="276" w:lineRule="auto"/>
        <w:jc w:val="both"/>
        <w:rPr>
          <w:sz w:val="24"/>
          <w:szCs w:val="24"/>
          <w:rtl/>
        </w:rPr>
      </w:pPr>
      <w:r w:rsidRPr="00786C33">
        <w:rPr>
          <w:rFonts w:hint="cs"/>
          <w:sz w:val="24"/>
          <w:szCs w:val="24"/>
          <w:rtl/>
        </w:rPr>
        <w:t>השכלה: _______________________________</w:t>
      </w:r>
      <w:r w:rsidR="00E01FD1">
        <w:rPr>
          <w:rFonts w:hint="cs"/>
          <w:sz w:val="24"/>
          <w:szCs w:val="24"/>
          <w:rtl/>
        </w:rPr>
        <w:t xml:space="preserve"> </w:t>
      </w:r>
      <w:r w:rsidR="00425A0D">
        <w:rPr>
          <w:rFonts w:hint="cs"/>
          <w:sz w:val="24"/>
          <w:szCs w:val="24"/>
          <w:rtl/>
        </w:rPr>
        <w:t>מספר שנות ניסיון רלוונטי</w:t>
      </w:r>
      <w:r w:rsidRPr="00786C33">
        <w:rPr>
          <w:rFonts w:hint="cs"/>
          <w:sz w:val="24"/>
          <w:szCs w:val="24"/>
          <w:rtl/>
        </w:rPr>
        <w:t xml:space="preserve"> : _</w:t>
      </w:r>
      <w:r w:rsidR="00E01FD1">
        <w:rPr>
          <w:rFonts w:hint="cs"/>
          <w:sz w:val="24"/>
          <w:szCs w:val="24"/>
          <w:rtl/>
        </w:rPr>
        <w:t>__</w:t>
      </w:r>
      <w:r w:rsidRPr="00786C33">
        <w:rPr>
          <w:rFonts w:hint="cs"/>
          <w:sz w:val="24"/>
          <w:szCs w:val="24"/>
          <w:rtl/>
        </w:rPr>
        <w:t>___</w:t>
      </w:r>
    </w:p>
    <w:p w14:paraId="4B5B90E9" w14:textId="77777777" w:rsidR="00F13520" w:rsidRPr="00786C33" w:rsidRDefault="00F13520" w:rsidP="00510B76">
      <w:pPr>
        <w:spacing w:line="276" w:lineRule="auto"/>
        <w:jc w:val="both"/>
        <w:rPr>
          <w:sz w:val="24"/>
          <w:szCs w:val="24"/>
          <w:rtl/>
        </w:rPr>
      </w:pPr>
    </w:p>
    <w:p w14:paraId="12D3201A" w14:textId="77777777" w:rsidR="003008C9" w:rsidRPr="00786C33" w:rsidRDefault="00425A0D" w:rsidP="008A41C4">
      <w:pPr>
        <w:spacing w:line="480" w:lineRule="auto"/>
        <w:rPr>
          <w:sz w:val="24"/>
          <w:szCs w:val="24"/>
          <w:rtl/>
        </w:rPr>
      </w:pPr>
      <w:r>
        <w:rPr>
          <w:rFonts w:hint="cs"/>
          <w:sz w:val="24"/>
          <w:szCs w:val="24"/>
          <w:rtl/>
        </w:rPr>
        <w:t xml:space="preserve">תיאור קצר </w:t>
      </w:r>
      <w:r w:rsidR="003008C9" w:rsidRPr="00786C33">
        <w:rPr>
          <w:rFonts w:hint="cs"/>
          <w:sz w:val="24"/>
          <w:szCs w:val="24"/>
          <w:rtl/>
        </w:rPr>
        <w:t>של התמחותו וניסיונו הרלוונטי של איש הצוות: _______________________________________________</w:t>
      </w:r>
      <w:r>
        <w:rPr>
          <w:rFonts w:hint="cs"/>
          <w:sz w:val="24"/>
          <w:szCs w:val="24"/>
          <w:rtl/>
        </w:rPr>
        <w:t>_____________</w:t>
      </w:r>
      <w:r w:rsidR="00E01FD1">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8336AC" w14:textId="77777777" w:rsidR="00425A0D" w:rsidRDefault="00425A0D" w:rsidP="003C7E8D">
      <w:pPr>
        <w:spacing w:line="276" w:lineRule="auto"/>
        <w:jc w:val="both"/>
        <w:rPr>
          <w:sz w:val="24"/>
          <w:szCs w:val="24"/>
          <w:rtl/>
        </w:rPr>
      </w:pPr>
      <w:r>
        <w:rPr>
          <w:rFonts w:hint="cs"/>
          <w:sz w:val="24"/>
          <w:szCs w:val="24"/>
          <w:rtl/>
        </w:rPr>
        <w:t xml:space="preserve">יש לצרף לדף זה קורות חיים </w:t>
      </w:r>
      <w:r w:rsidR="00277E7B">
        <w:rPr>
          <w:rFonts w:hint="cs"/>
          <w:sz w:val="24"/>
          <w:szCs w:val="24"/>
          <w:rtl/>
        </w:rPr>
        <w:t xml:space="preserve">וכן </w:t>
      </w:r>
      <w:r>
        <w:rPr>
          <w:rFonts w:hint="cs"/>
          <w:sz w:val="24"/>
          <w:szCs w:val="24"/>
          <w:rtl/>
        </w:rPr>
        <w:t>תעודת הסמכה אקדמית</w:t>
      </w:r>
      <w:r w:rsidR="003C7E8D">
        <w:rPr>
          <w:rFonts w:hint="cs"/>
          <w:sz w:val="24"/>
          <w:szCs w:val="24"/>
          <w:rtl/>
        </w:rPr>
        <w:t>, וכל אסמכתא אחרת הדרושה להוכחת הנתונים המצורפים בנספח.</w:t>
      </w:r>
    </w:p>
    <w:p w14:paraId="6CD54B49" w14:textId="77777777" w:rsidR="003008C9" w:rsidRDefault="003008C9" w:rsidP="00510B76">
      <w:pPr>
        <w:spacing w:line="276" w:lineRule="auto"/>
        <w:jc w:val="both"/>
        <w:rPr>
          <w:b/>
          <w:bCs/>
          <w:sz w:val="24"/>
          <w:szCs w:val="24"/>
          <w:rtl/>
        </w:rPr>
      </w:pPr>
    </w:p>
    <w:p w14:paraId="4DB61173" w14:textId="77777777" w:rsidR="00F13520" w:rsidRPr="00E04431" w:rsidRDefault="003008C9" w:rsidP="00E04431">
      <w:pPr>
        <w:spacing w:line="276" w:lineRule="auto"/>
        <w:jc w:val="both"/>
      </w:pPr>
      <w:r w:rsidRPr="00786C33">
        <w:rPr>
          <w:rFonts w:hint="cs"/>
          <w:b/>
          <w:bCs/>
          <w:sz w:val="24"/>
          <w:szCs w:val="24"/>
          <w:rtl/>
        </w:rPr>
        <w:t xml:space="preserve">שירותים שבוצעו </w:t>
      </w:r>
      <w:r w:rsidRPr="00786C33">
        <w:rPr>
          <w:rFonts w:hint="cs"/>
          <w:rtl/>
        </w:rPr>
        <w:t>על ידי ב</w:t>
      </w:r>
      <w:r w:rsidR="00F13520">
        <w:rPr>
          <w:rFonts w:hint="cs"/>
          <w:rtl/>
        </w:rPr>
        <w:t>התאם לתנאי סף והאיכות</w:t>
      </w:r>
      <w:r w:rsidR="00E01FD1">
        <w:rPr>
          <w:rFonts w:hint="cs"/>
          <w:rtl/>
        </w:rPr>
        <w:t>:</w:t>
      </w:r>
    </w:p>
    <w:tbl>
      <w:tblPr>
        <w:bidiVisual/>
        <w:tblW w:w="10349" w:type="dxa"/>
        <w:tblInd w:w="-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3969"/>
        <w:gridCol w:w="1276"/>
        <w:gridCol w:w="1417"/>
        <w:gridCol w:w="2553"/>
      </w:tblGrid>
      <w:tr w:rsidR="00E01FD1" w:rsidRPr="00786C33" w14:paraId="480F4071" w14:textId="77777777" w:rsidTr="00E04431">
        <w:trPr>
          <w:cantSplit/>
        </w:trPr>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5CC85233" w14:textId="77777777" w:rsidR="003008C9" w:rsidRPr="00786C33" w:rsidRDefault="003008C9" w:rsidP="00E04431">
            <w:pPr>
              <w:spacing w:line="276" w:lineRule="auto"/>
              <w:jc w:val="both"/>
              <w:rPr>
                <w:sz w:val="24"/>
                <w:szCs w:val="24"/>
              </w:rPr>
            </w:pPr>
            <w:r w:rsidRPr="00786C33">
              <w:rPr>
                <w:rFonts w:hint="cs"/>
                <w:b/>
                <w:bCs/>
                <w:sz w:val="24"/>
                <w:szCs w:val="24"/>
                <w:rtl/>
              </w:rPr>
              <w:t>שם הלקוח</w:t>
            </w:r>
          </w:p>
        </w:tc>
        <w:tc>
          <w:tcPr>
            <w:tcW w:w="3969" w:type="dxa"/>
            <w:tcBorders>
              <w:top w:val="single" w:sz="4" w:space="0" w:color="auto"/>
              <w:left w:val="single" w:sz="4" w:space="0" w:color="auto"/>
              <w:bottom w:val="single" w:sz="4" w:space="0" w:color="auto"/>
              <w:right w:val="single" w:sz="4" w:space="0" w:color="auto"/>
            </w:tcBorders>
            <w:vAlign w:val="center"/>
            <w:hideMark/>
          </w:tcPr>
          <w:p w14:paraId="0C065E2D" w14:textId="77777777" w:rsidR="003008C9" w:rsidRPr="00786C33" w:rsidRDefault="003008C9" w:rsidP="00510B76">
            <w:pPr>
              <w:spacing w:line="276" w:lineRule="auto"/>
              <w:jc w:val="both"/>
              <w:rPr>
                <w:b/>
                <w:bCs/>
                <w:sz w:val="24"/>
                <w:szCs w:val="24"/>
              </w:rPr>
            </w:pPr>
            <w:r w:rsidRPr="00786C33">
              <w:rPr>
                <w:rFonts w:hint="cs"/>
                <w:b/>
                <w:bCs/>
                <w:sz w:val="24"/>
                <w:szCs w:val="24"/>
                <w:rtl/>
              </w:rPr>
              <w:t>תיאור השירותים והיקפם</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6B578A2F" w14:textId="77777777" w:rsidR="003008C9" w:rsidRPr="00786C33" w:rsidRDefault="003008C9" w:rsidP="00510B76">
            <w:pPr>
              <w:spacing w:line="276" w:lineRule="auto"/>
              <w:jc w:val="both"/>
              <w:rPr>
                <w:b/>
                <w:bCs/>
                <w:sz w:val="24"/>
                <w:szCs w:val="24"/>
              </w:rPr>
            </w:pPr>
            <w:r w:rsidRPr="00786C33">
              <w:rPr>
                <w:rFonts w:hint="cs"/>
                <w:sz w:val="24"/>
                <w:szCs w:val="24"/>
                <w:rtl/>
              </w:rPr>
              <w:t xml:space="preserve">     </w:t>
            </w:r>
            <w:r w:rsidRPr="00786C33">
              <w:rPr>
                <w:rFonts w:hint="cs"/>
                <w:b/>
                <w:bCs/>
                <w:sz w:val="24"/>
                <w:szCs w:val="24"/>
                <w:rtl/>
              </w:rPr>
              <w:t>מועד ביצוע</w:t>
            </w:r>
          </w:p>
        </w:tc>
        <w:tc>
          <w:tcPr>
            <w:tcW w:w="2553" w:type="dxa"/>
            <w:vMerge w:val="restart"/>
            <w:tcBorders>
              <w:top w:val="single" w:sz="4" w:space="0" w:color="auto"/>
              <w:left w:val="single" w:sz="4" w:space="0" w:color="auto"/>
              <w:bottom w:val="single" w:sz="4" w:space="0" w:color="auto"/>
              <w:right w:val="single" w:sz="4" w:space="0" w:color="auto"/>
            </w:tcBorders>
            <w:vAlign w:val="center"/>
            <w:hideMark/>
          </w:tcPr>
          <w:p w14:paraId="185D22DD" w14:textId="77777777" w:rsidR="003008C9" w:rsidRPr="00786C33" w:rsidRDefault="003008C9" w:rsidP="00510B76">
            <w:pPr>
              <w:spacing w:line="276" w:lineRule="auto"/>
              <w:jc w:val="both"/>
              <w:rPr>
                <w:sz w:val="24"/>
                <w:szCs w:val="24"/>
              </w:rPr>
            </w:pPr>
            <w:r w:rsidRPr="00786C33">
              <w:rPr>
                <w:rFonts w:hint="cs"/>
                <w:b/>
                <w:bCs/>
                <w:sz w:val="24"/>
                <w:szCs w:val="24"/>
                <w:rtl/>
              </w:rPr>
              <w:t>אחראי על השירותים אצל הלקוח מס' טלפון</w:t>
            </w:r>
            <w:r w:rsidRPr="00786C33">
              <w:rPr>
                <w:rFonts w:hint="cs"/>
                <w:sz w:val="24"/>
                <w:szCs w:val="24"/>
                <w:rtl/>
              </w:rPr>
              <w:t xml:space="preserve"> </w:t>
            </w:r>
            <w:r w:rsidRPr="00786C33">
              <w:rPr>
                <w:rFonts w:hint="cs"/>
                <w:b/>
                <w:bCs/>
                <w:sz w:val="24"/>
                <w:szCs w:val="24"/>
                <w:rtl/>
              </w:rPr>
              <w:t>וטלפון נייד</w:t>
            </w:r>
          </w:p>
        </w:tc>
      </w:tr>
      <w:tr w:rsidR="00E01FD1" w:rsidRPr="00786C33" w14:paraId="7B16602D" w14:textId="77777777" w:rsidTr="005E7204">
        <w:trPr>
          <w:cantSplit/>
        </w:trPr>
        <w:tc>
          <w:tcPr>
            <w:tcW w:w="1134" w:type="dxa"/>
            <w:vMerge/>
            <w:tcBorders>
              <w:top w:val="single" w:sz="4" w:space="0" w:color="auto"/>
              <w:left w:val="single" w:sz="4" w:space="0" w:color="auto"/>
              <w:bottom w:val="single" w:sz="4" w:space="0" w:color="auto"/>
              <w:right w:val="single" w:sz="4" w:space="0" w:color="auto"/>
            </w:tcBorders>
            <w:vAlign w:val="center"/>
            <w:hideMark/>
          </w:tcPr>
          <w:p w14:paraId="0C2805D2" w14:textId="77777777" w:rsidR="00E01FD1" w:rsidRPr="00786C33" w:rsidRDefault="00E01FD1" w:rsidP="00510B76">
            <w:pPr>
              <w:bidi w:val="0"/>
              <w:jc w:val="both"/>
              <w:rPr>
                <w:sz w:val="24"/>
                <w:szCs w:val="24"/>
              </w:rPr>
            </w:pPr>
          </w:p>
        </w:tc>
        <w:tc>
          <w:tcPr>
            <w:tcW w:w="3969" w:type="dxa"/>
            <w:tcBorders>
              <w:top w:val="single" w:sz="4" w:space="0" w:color="auto"/>
              <w:left w:val="single" w:sz="4" w:space="0" w:color="auto"/>
              <w:bottom w:val="single" w:sz="4" w:space="0" w:color="auto"/>
              <w:right w:val="single" w:sz="4" w:space="0" w:color="auto"/>
            </w:tcBorders>
            <w:vAlign w:val="center"/>
            <w:hideMark/>
          </w:tcPr>
          <w:p w14:paraId="767409CD" w14:textId="77777777" w:rsidR="00E01FD1" w:rsidRPr="008A41C4" w:rsidRDefault="00E01FD1" w:rsidP="00E04431">
            <w:pPr>
              <w:jc w:val="both"/>
              <w:rPr>
                <w:sz w:val="24"/>
                <w:szCs w:val="24"/>
                <w:rtl/>
              </w:rPr>
            </w:pPr>
            <w:r w:rsidRPr="00E04431">
              <w:rPr>
                <w:rFonts w:hint="cs"/>
                <w:sz w:val="24"/>
                <w:szCs w:val="24"/>
                <w:rtl/>
              </w:rPr>
              <w:t>אנא התייחס להקמת אופרציות תפעוליות מורכבות לרבות איפיון תהליכי עבודה ו\או הכשרת כוח-אדם ו\או הקמת תשתיות ו\או ביצוע הדרכות</w:t>
            </w:r>
            <w:r w:rsidR="003C7E8D">
              <w:rPr>
                <w:rFonts w:hint="cs"/>
                <w:sz w:val="24"/>
                <w:szCs w:val="24"/>
                <w:rtl/>
              </w:rPr>
              <w:t xml:space="preserve">. </w:t>
            </w:r>
            <w:r w:rsidR="00B74F48">
              <w:rPr>
                <w:rFonts w:hint="cs"/>
                <w:sz w:val="24"/>
                <w:szCs w:val="24"/>
                <w:rtl/>
              </w:rPr>
              <w:t xml:space="preserve">כמו </w:t>
            </w:r>
            <w:r w:rsidR="003C7E8D">
              <w:rPr>
                <w:rFonts w:hint="cs"/>
                <w:sz w:val="24"/>
                <w:szCs w:val="24"/>
                <w:rtl/>
              </w:rPr>
              <w:t xml:space="preserve">כן התייחס להאם הפרויקט כלל הכרות עם כלים ניהוליים בתוכניות עבודה מבוססות </w:t>
            </w:r>
            <w:r w:rsidR="003C7E8D">
              <w:rPr>
                <w:sz w:val="24"/>
                <w:szCs w:val="24"/>
              </w:rPr>
              <w:t xml:space="preserve">MSP </w:t>
            </w:r>
            <w:r w:rsidR="003C7E8D">
              <w:rPr>
                <w:rFonts w:hint="cs"/>
                <w:sz w:val="24"/>
                <w:szCs w:val="24"/>
                <w:rtl/>
              </w:rPr>
              <w:t xml:space="preserve"> ובניסיון בעבודה עם משרדי ממשלה.</w:t>
            </w:r>
          </w:p>
        </w:tc>
        <w:tc>
          <w:tcPr>
            <w:tcW w:w="1276" w:type="dxa"/>
            <w:tcBorders>
              <w:top w:val="single" w:sz="4" w:space="0" w:color="auto"/>
              <w:left w:val="single" w:sz="4" w:space="0" w:color="auto"/>
              <w:bottom w:val="single" w:sz="4" w:space="0" w:color="auto"/>
              <w:right w:val="single" w:sz="4" w:space="0" w:color="auto"/>
            </w:tcBorders>
            <w:hideMark/>
          </w:tcPr>
          <w:p w14:paraId="5CA8E65F" w14:textId="77777777" w:rsidR="00E01FD1" w:rsidRPr="00786C33" w:rsidRDefault="00E01FD1" w:rsidP="00510B76">
            <w:pPr>
              <w:spacing w:line="276" w:lineRule="auto"/>
              <w:jc w:val="both"/>
              <w:rPr>
                <w:b/>
                <w:bCs/>
                <w:sz w:val="24"/>
                <w:szCs w:val="24"/>
                <w:rtl/>
              </w:rPr>
            </w:pPr>
            <w:r w:rsidRPr="00786C33">
              <w:rPr>
                <w:rFonts w:hint="cs"/>
                <w:b/>
                <w:bCs/>
                <w:sz w:val="24"/>
                <w:szCs w:val="24"/>
                <w:rtl/>
              </w:rPr>
              <w:t xml:space="preserve">תאריך </w:t>
            </w:r>
          </w:p>
          <w:p w14:paraId="569AAFBD" w14:textId="77777777" w:rsidR="00E01FD1" w:rsidRPr="00786C33" w:rsidRDefault="00E01FD1" w:rsidP="00510B76">
            <w:pPr>
              <w:spacing w:line="276" w:lineRule="auto"/>
              <w:jc w:val="both"/>
              <w:rPr>
                <w:sz w:val="24"/>
                <w:szCs w:val="24"/>
              </w:rPr>
            </w:pPr>
            <w:r w:rsidRPr="00786C33">
              <w:rPr>
                <w:rFonts w:hint="cs"/>
                <w:b/>
                <w:bCs/>
                <w:sz w:val="24"/>
                <w:szCs w:val="24"/>
                <w:rtl/>
              </w:rPr>
              <w:t xml:space="preserve">התחלה     </w:t>
            </w:r>
          </w:p>
        </w:tc>
        <w:tc>
          <w:tcPr>
            <w:tcW w:w="1417" w:type="dxa"/>
            <w:tcBorders>
              <w:top w:val="single" w:sz="4" w:space="0" w:color="auto"/>
              <w:left w:val="single" w:sz="4" w:space="0" w:color="auto"/>
              <w:bottom w:val="single" w:sz="4" w:space="0" w:color="auto"/>
              <w:right w:val="single" w:sz="4" w:space="0" w:color="auto"/>
            </w:tcBorders>
            <w:hideMark/>
          </w:tcPr>
          <w:p w14:paraId="0754CEB7" w14:textId="77777777" w:rsidR="00E01FD1" w:rsidRPr="00786C33" w:rsidRDefault="00E01FD1" w:rsidP="00510B76">
            <w:pPr>
              <w:spacing w:line="276" w:lineRule="auto"/>
              <w:jc w:val="both"/>
              <w:rPr>
                <w:b/>
                <w:bCs/>
                <w:sz w:val="24"/>
                <w:szCs w:val="24"/>
              </w:rPr>
            </w:pPr>
            <w:r w:rsidRPr="00786C33">
              <w:rPr>
                <w:rFonts w:hint="cs"/>
                <w:b/>
                <w:bCs/>
                <w:sz w:val="24"/>
                <w:szCs w:val="24"/>
                <w:rtl/>
              </w:rPr>
              <w:t>תאריך סיום</w:t>
            </w:r>
          </w:p>
        </w:tc>
        <w:tc>
          <w:tcPr>
            <w:tcW w:w="2553" w:type="dxa"/>
            <w:vMerge/>
            <w:tcBorders>
              <w:top w:val="single" w:sz="4" w:space="0" w:color="auto"/>
              <w:left w:val="single" w:sz="4" w:space="0" w:color="auto"/>
              <w:bottom w:val="single" w:sz="4" w:space="0" w:color="auto"/>
              <w:right w:val="single" w:sz="4" w:space="0" w:color="auto"/>
            </w:tcBorders>
            <w:vAlign w:val="center"/>
            <w:hideMark/>
          </w:tcPr>
          <w:p w14:paraId="5B8AE8EB" w14:textId="77777777" w:rsidR="00E01FD1" w:rsidRPr="00786C33" w:rsidRDefault="00E01FD1" w:rsidP="00510B76">
            <w:pPr>
              <w:bidi w:val="0"/>
              <w:jc w:val="both"/>
              <w:rPr>
                <w:sz w:val="24"/>
                <w:szCs w:val="24"/>
              </w:rPr>
            </w:pPr>
          </w:p>
        </w:tc>
      </w:tr>
      <w:tr w:rsidR="00E01FD1" w:rsidRPr="00786C33" w14:paraId="295EA06C" w14:textId="77777777" w:rsidTr="005E7204">
        <w:trPr>
          <w:cantSplit/>
        </w:trPr>
        <w:tc>
          <w:tcPr>
            <w:tcW w:w="1134" w:type="dxa"/>
            <w:tcBorders>
              <w:top w:val="single" w:sz="4" w:space="0" w:color="auto"/>
              <w:left w:val="single" w:sz="4" w:space="0" w:color="auto"/>
              <w:bottom w:val="single" w:sz="4" w:space="0" w:color="auto"/>
              <w:right w:val="single" w:sz="4" w:space="0" w:color="auto"/>
            </w:tcBorders>
          </w:tcPr>
          <w:p w14:paraId="24749244" w14:textId="77777777" w:rsidR="00E01FD1" w:rsidRPr="00786C33" w:rsidRDefault="00E01FD1" w:rsidP="00510B76">
            <w:pPr>
              <w:spacing w:line="276" w:lineRule="auto"/>
              <w:jc w:val="both"/>
              <w:rPr>
                <w:sz w:val="24"/>
                <w:szCs w:val="24"/>
              </w:rPr>
            </w:pPr>
          </w:p>
        </w:tc>
        <w:tc>
          <w:tcPr>
            <w:tcW w:w="3969" w:type="dxa"/>
            <w:tcBorders>
              <w:top w:val="single" w:sz="4" w:space="0" w:color="auto"/>
              <w:left w:val="single" w:sz="4" w:space="0" w:color="auto"/>
              <w:bottom w:val="single" w:sz="4" w:space="0" w:color="auto"/>
              <w:right w:val="single" w:sz="4" w:space="0" w:color="auto"/>
            </w:tcBorders>
          </w:tcPr>
          <w:p w14:paraId="271BEE2E" w14:textId="77777777" w:rsidR="00E01FD1" w:rsidRDefault="00E01FD1" w:rsidP="00510B76">
            <w:pPr>
              <w:spacing w:line="276" w:lineRule="auto"/>
              <w:jc w:val="both"/>
              <w:rPr>
                <w:sz w:val="24"/>
                <w:szCs w:val="24"/>
                <w:rtl/>
              </w:rPr>
            </w:pPr>
          </w:p>
          <w:p w14:paraId="758D2C61" w14:textId="77777777" w:rsidR="00E01FD1" w:rsidRDefault="00E01FD1" w:rsidP="00510B76">
            <w:pPr>
              <w:spacing w:line="276" w:lineRule="auto"/>
              <w:jc w:val="both"/>
              <w:rPr>
                <w:sz w:val="24"/>
                <w:szCs w:val="24"/>
                <w:rtl/>
              </w:rPr>
            </w:pPr>
          </w:p>
          <w:p w14:paraId="43EC84FE" w14:textId="77777777" w:rsidR="00E01FD1" w:rsidRPr="00786C33" w:rsidRDefault="00E01FD1" w:rsidP="00510B76">
            <w:pPr>
              <w:spacing w:line="276" w:lineRule="auto"/>
              <w:jc w:val="both"/>
              <w:rPr>
                <w:sz w:val="24"/>
                <w:szCs w:val="24"/>
              </w:rPr>
            </w:pPr>
          </w:p>
        </w:tc>
        <w:tc>
          <w:tcPr>
            <w:tcW w:w="1276" w:type="dxa"/>
            <w:tcBorders>
              <w:top w:val="single" w:sz="4" w:space="0" w:color="auto"/>
              <w:left w:val="single" w:sz="4" w:space="0" w:color="auto"/>
              <w:bottom w:val="single" w:sz="4" w:space="0" w:color="auto"/>
              <w:right w:val="single" w:sz="4" w:space="0" w:color="auto"/>
            </w:tcBorders>
          </w:tcPr>
          <w:p w14:paraId="63B6D292" w14:textId="77777777" w:rsidR="00E01FD1" w:rsidRPr="00786C33" w:rsidRDefault="00E01FD1" w:rsidP="00510B76">
            <w:pPr>
              <w:spacing w:line="276" w:lineRule="auto"/>
              <w:jc w:val="both"/>
              <w:rPr>
                <w:sz w:val="24"/>
                <w:szCs w:val="24"/>
              </w:rPr>
            </w:pPr>
          </w:p>
        </w:tc>
        <w:tc>
          <w:tcPr>
            <w:tcW w:w="1417" w:type="dxa"/>
            <w:tcBorders>
              <w:top w:val="single" w:sz="4" w:space="0" w:color="auto"/>
              <w:left w:val="single" w:sz="4" w:space="0" w:color="auto"/>
              <w:bottom w:val="single" w:sz="4" w:space="0" w:color="auto"/>
              <w:right w:val="single" w:sz="4" w:space="0" w:color="auto"/>
            </w:tcBorders>
          </w:tcPr>
          <w:p w14:paraId="77B9241F" w14:textId="77777777" w:rsidR="00E01FD1" w:rsidRPr="00786C33" w:rsidRDefault="00E01FD1" w:rsidP="00510B76">
            <w:pPr>
              <w:spacing w:line="276" w:lineRule="auto"/>
              <w:jc w:val="both"/>
              <w:rPr>
                <w:sz w:val="24"/>
                <w:szCs w:val="24"/>
              </w:rPr>
            </w:pPr>
          </w:p>
        </w:tc>
        <w:tc>
          <w:tcPr>
            <w:tcW w:w="2553" w:type="dxa"/>
            <w:tcBorders>
              <w:top w:val="single" w:sz="4" w:space="0" w:color="auto"/>
              <w:left w:val="single" w:sz="4" w:space="0" w:color="auto"/>
              <w:bottom w:val="single" w:sz="4" w:space="0" w:color="auto"/>
              <w:right w:val="single" w:sz="4" w:space="0" w:color="auto"/>
            </w:tcBorders>
          </w:tcPr>
          <w:p w14:paraId="14ABA77C" w14:textId="77777777" w:rsidR="00E01FD1" w:rsidRDefault="00E01FD1" w:rsidP="00510B76">
            <w:pPr>
              <w:spacing w:line="276" w:lineRule="auto"/>
              <w:jc w:val="both"/>
              <w:rPr>
                <w:sz w:val="24"/>
                <w:szCs w:val="24"/>
                <w:rtl/>
              </w:rPr>
            </w:pPr>
          </w:p>
          <w:p w14:paraId="1844FB05" w14:textId="77777777" w:rsidR="00E01FD1" w:rsidRPr="00786C33" w:rsidRDefault="00E01FD1" w:rsidP="00510B76">
            <w:pPr>
              <w:spacing w:line="276" w:lineRule="auto"/>
              <w:jc w:val="both"/>
              <w:rPr>
                <w:sz w:val="24"/>
                <w:szCs w:val="24"/>
              </w:rPr>
            </w:pPr>
          </w:p>
        </w:tc>
      </w:tr>
      <w:tr w:rsidR="00E01FD1" w:rsidRPr="00786C33" w14:paraId="2C5ED036" w14:textId="77777777" w:rsidTr="005E7204">
        <w:trPr>
          <w:cantSplit/>
        </w:trPr>
        <w:tc>
          <w:tcPr>
            <w:tcW w:w="1134" w:type="dxa"/>
            <w:tcBorders>
              <w:top w:val="single" w:sz="4" w:space="0" w:color="auto"/>
              <w:left w:val="single" w:sz="4" w:space="0" w:color="auto"/>
              <w:bottom w:val="single" w:sz="4" w:space="0" w:color="auto"/>
              <w:right w:val="single" w:sz="4" w:space="0" w:color="auto"/>
            </w:tcBorders>
          </w:tcPr>
          <w:p w14:paraId="2E3D0C27" w14:textId="77777777" w:rsidR="00E01FD1" w:rsidRPr="00786C33" w:rsidRDefault="00E01FD1" w:rsidP="00510B76">
            <w:pPr>
              <w:spacing w:line="276" w:lineRule="auto"/>
              <w:jc w:val="both"/>
              <w:rPr>
                <w:sz w:val="24"/>
                <w:szCs w:val="24"/>
              </w:rPr>
            </w:pPr>
          </w:p>
        </w:tc>
        <w:tc>
          <w:tcPr>
            <w:tcW w:w="3969" w:type="dxa"/>
            <w:tcBorders>
              <w:top w:val="single" w:sz="4" w:space="0" w:color="auto"/>
              <w:left w:val="single" w:sz="4" w:space="0" w:color="auto"/>
              <w:bottom w:val="single" w:sz="4" w:space="0" w:color="auto"/>
              <w:right w:val="single" w:sz="4" w:space="0" w:color="auto"/>
            </w:tcBorders>
          </w:tcPr>
          <w:p w14:paraId="7708017E" w14:textId="77777777" w:rsidR="00E01FD1" w:rsidRDefault="00E01FD1" w:rsidP="00510B76">
            <w:pPr>
              <w:spacing w:line="276" w:lineRule="auto"/>
              <w:jc w:val="both"/>
              <w:rPr>
                <w:sz w:val="24"/>
                <w:szCs w:val="24"/>
                <w:rtl/>
              </w:rPr>
            </w:pPr>
          </w:p>
          <w:p w14:paraId="092E2A00" w14:textId="77777777" w:rsidR="00E01FD1" w:rsidRDefault="00E01FD1" w:rsidP="00510B76">
            <w:pPr>
              <w:spacing w:line="276" w:lineRule="auto"/>
              <w:jc w:val="both"/>
              <w:rPr>
                <w:sz w:val="24"/>
                <w:szCs w:val="24"/>
                <w:rtl/>
              </w:rPr>
            </w:pPr>
          </w:p>
          <w:p w14:paraId="4B0DF2C7" w14:textId="77777777" w:rsidR="00E01FD1" w:rsidRPr="00786C33" w:rsidRDefault="00E01FD1" w:rsidP="00510B76">
            <w:pPr>
              <w:spacing w:line="276" w:lineRule="auto"/>
              <w:jc w:val="both"/>
              <w:rPr>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1279FA5" w14:textId="77777777" w:rsidR="00E01FD1" w:rsidRPr="00786C33" w:rsidRDefault="00E01FD1" w:rsidP="00510B76">
            <w:pPr>
              <w:spacing w:line="276" w:lineRule="auto"/>
              <w:jc w:val="both"/>
              <w:rPr>
                <w:sz w:val="24"/>
                <w:szCs w:val="24"/>
              </w:rPr>
            </w:pPr>
          </w:p>
        </w:tc>
        <w:tc>
          <w:tcPr>
            <w:tcW w:w="1417" w:type="dxa"/>
            <w:tcBorders>
              <w:top w:val="single" w:sz="4" w:space="0" w:color="auto"/>
              <w:left w:val="single" w:sz="4" w:space="0" w:color="auto"/>
              <w:bottom w:val="single" w:sz="4" w:space="0" w:color="auto"/>
              <w:right w:val="single" w:sz="4" w:space="0" w:color="auto"/>
            </w:tcBorders>
          </w:tcPr>
          <w:p w14:paraId="1824779A" w14:textId="77777777" w:rsidR="00E01FD1" w:rsidRPr="00786C33" w:rsidRDefault="00E01FD1" w:rsidP="00510B76">
            <w:pPr>
              <w:spacing w:line="276" w:lineRule="auto"/>
              <w:jc w:val="both"/>
              <w:rPr>
                <w:sz w:val="24"/>
                <w:szCs w:val="24"/>
              </w:rPr>
            </w:pPr>
          </w:p>
        </w:tc>
        <w:tc>
          <w:tcPr>
            <w:tcW w:w="2553" w:type="dxa"/>
            <w:tcBorders>
              <w:top w:val="single" w:sz="4" w:space="0" w:color="auto"/>
              <w:left w:val="single" w:sz="4" w:space="0" w:color="auto"/>
              <w:bottom w:val="single" w:sz="4" w:space="0" w:color="auto"/>
              <w:right w:val="single" w:sz="4" w:space="0" w:color="auto"/>
            </w:tcBorders>
          </w:tcPr>
          <w:p w14:paraId="4A0D0FC2" w14:textId="77777777" w:rsidR="00E01FD1" w:rsidRDefault="00E01FD1" w:rsidP="00510B76">
            <w:pPr>
              <w:spacing w:line="276" w:lineRule="auto"/>
              <w:jc w:val="both"/>
              <w:rPr>
                <w:sz w:val="24"/>
                <w:szCs w:val="24"/>
                <w:rtl/>
              </w:rPr>
            </w:pPr>
          </w:p>
          <w:p w14:paraId="722263E2" w14:textId="77777777" w:rsidR="00E01FD1" w:rsidRPr="00786C33" w:rsidRDefault="00E01FD1" w:rsidP="00510B76">
            <w:pPr>
              <w:spacing w:line="276" w:lineRule="auto"/>
              <w:jc w:val="both"/>
              <w:rPr>
                <w:sz w:val="24"/>
                <w:szCs w:val="24"/>
              </w:rPr>
            </w:pPr>
          </w:p>
        </w:tc>
      </w:tr>
      <w:tr w:rsidR="00B74F48" w:rsidRPr="00786C33" w14:paraId="7175902F" w14:textId="77777777" w:rsidTr="005E7204">
        <w:trPr>
          <w:cantSplit/>
        </w:trPr>
        <w:tc>
          <w:tcPr>
            <w:tcW w:w="1134" w:type="dxa"/>
            <w:tcBorders>
              <w:top w:val="single" w:sz="4" w:space="0" w:color="auto"/>
              <w:left w:val="single" w:sz="4" w:space="0" w:color="auto"/>
              <w:bottom w:val="single" w:sz="4" w:space="0" w:color="auto"/>
              <w:right w:val="single" w:sz="4" w:space="0" w:color="auto"/>
            </w:tcBorders>
          </w:tcPr>
          <w:p w14:paraId="4C666BE0" w14:textId="77777777" w:rsidR="00B74F48" w:rsidRDefault="00B74F48" w:rsidP="00510B76">
            <w:pPr>
              <w:spacing w:line="276" w:lineRule="auto"/>
              <w:jc w:val="both"/>
              <w:rPr>
                <w:sz w:val="24"/>
                <w:szCs w:val="24"/>
                <w:rtl/>
              </w:rPr>
            </w:pPr>
          </w:p>
          <w:p w14:paraId="10455C6D" w14:textId="77777777" w:rsidR="00B74F48" w:rsidRPr="00786C33" w:rsidRDefault="00B74F48" w:rsidP="00510B76">
            <w:pPr>
              <w:spacing w:line="276" w:lineRule="auto"/>
              <w:jc w:val="both"/>
              <w:rPr>
                <w:sz w:val="24"/>
                <w:szCs w:val="24"/>
              </w:rPr>
            </w:pPr>
          </w:p>
        </w:tc>
        <w:tc>
          <w:tcPr>
            <w:tcW w:w="3969" w:type="dxa"/>
            <w:tcBorders>
              <w:top w:val="single" w:sz="4" w:space="0" w:color="auto"/>
              <w:left w:val="single" w:sz="4" w:space="0" w:color="auto"/>
              <w:bottom w:val="single" w:sz="4" w:space="0" w:color="auto"/>
              <w:right w:val="single" w:sz="4" w:space="0" w:color="auto"/>
            </w:tcBorders>
          </w:tcPr>
          <w:p w14:paraId="4FF7723A" w14:textId="77777777" w:rsidR="00B74F48" w:rsidRDefault="00B74F48" w:rsidP="00510B76">
            <w:pPr>
              <w:spacing w:line="276" w:lineRule="auto"/>
              <w:jc w:val="both"/>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62E5F07D" w14:textId="77777777" w:rsidR="00B74F48" w:rsidRPr="00786C33" w:rsidRDefault="00B74F48" w:rsidP="00510B76">
            <w:pPr>
              <w:spacing w:line="276" w:lineRule="auto"/>
              <w:jc w:val="both"/>
              <w:rPr>
                <w:sz w:val="24"/>
                <w:szCs w:val="24"/>
              </w:rPr>
            </w:pPr>
          </w:p>
        </w:tc>
        <w:tc>
          <w:tcPr>
            <w:tcW w:w="1417" w:type="dxa"/>
            <w:tcBorders>
              <w:top w:val="single" w:sz="4" w:space="0" w:color="auto"/>
              <w:left w:val="single" w:sz="4" w:space="0" w:color="auto"/>
              <w:bottom w:val="single" w:sz="4" w:space="0" w:color="auto"/>
              <w:right w:val="single" w:sz="4" w:space="0" w:color="auto"/>
            </w:tcBorders>
          </w:tcPr>
          <w:p w14:paraId="2A47C7F3" w14:textId="77777777" w:rsidR="00B74F48" w:rsidRPr="00786C33" w:rsidRDefault="00B74F48" w:rsidP="00510B76">
            <w:pPr>
              <w:spacing w:line="276" w:lineRule="auto"/>
              <w:jc w:val="both"/>
              <w:rPr>
                <w:sz w:val="24"/>
                <w:szCs w:val="24"/>
              </w:rPr>
            </w:pPr>
          </w:p>
        </w:tc>
        <w:tc>
          <w:tcPr>
            <w:tcW w:w="2553" w:type="dxa"/>
            <w:tcBorders>
              <w:top w:val="single" w:sz="4" w:space="0" w:color="auto"/>
              <w:left w:val="single" w:sz="4" w:space="0" w:color="auto"/>
              <w:bottom w:val="single" w:sz="4" w:space="0" w:color="auto"/>
              <w:right w:val="single" w:sz="4" w:space="0" w:color="auto"/>
            </w:tcBorders>
          </w:tcPr>
          <w:p w14:paraId="1ECE7545" w14:textId="77777777" w:rsidR="00B74F48" w:rsidRDefault="00B74F48" w:rsidP="00510B76">
            <w:pPr>
              <w:spacing w:line="276" w:lineRule="auto"/>
              <w:jc w:val="both"/>
              <w:rPr>
                <w:sz w:val="24"/>
                <w:szCs w:val="24"/>
                <w:rtl/>
              </w:rPr>
            </w:pPr>
          </w:p>
        </w:tc>
      </w:tr>
      <w:tr w:rsidR="00B74F48" w:rsidRPr="00786C33" w14:paraId="24F0660B" w14:textId="77777777" w:rsidTr="005E7204">
        <w:trPr>
          <w:cantSplit/>
        </w:trPr>
        <w:tc>
          <w:tcPr>
            <w:tcW w:w="1134" w:type="dxa"/>
            <w:tcBorders>
              <w:top w:val="single" w:sz="4" w:space="0" w:color="auto"/>
              <w:left w:val="single" w:sz="4" w:space="0" w:color="auto"/>
              <w:bottom w:val="single" w:sz="4" w:space="0" w:color="auto"/>
              <w:right w:val="single" w:sz="4" w:space="0" w:color="auto"/>
            </w:tcBorders>
          </w:tcPr>
          <w:p w14:paraId="46295D26" w14:textId="77777777" w:rsidR="00B74F48" w:rsidRDefault="00B74F48" w:rsidP="00510B76">
            <w:pPr>
              <w:spacing w:line="276" w:lineRule="auto"/>
              <w:jc w:val="both"/>
              <w:rPr>
                <w:sz w:val="24"/>
                <w:szCs w:val="24"/>
                <w:rtl/>
              </w:rPr>
            </w:pPr>
          </w:p>
          <w:p w14:paraId="3BE7613B" w14:textId="77777777" w:rsidR="00B74F48" w:rsidRPr="00786C33" w:rsidRDefault="00B74F48" w:rsidP="00510B76">
            <w:pPr>
              <w:spacing w:line="276" w:lineRule="auto"/>
              <w:jc w:val="both"/>
              <w:rPr>
                <w:sz w:val="24"/>
                <w:szCs w:val="24"/>
              </w:rPr>
            </w:pPr>
          </w:p>
        </w:tc>
        <w:tc>
          <w:tcPr>
            <w:tcW w:w="3969" w:type="dxa"/>
            <w:tcBorders>
              <w:top w:val="single" w:sz="4" w:space="0" w:color="auto"/>
              <w:left w:val="single" w:sz="4" w:space="0" w:color="auto"/>
              <w:bottom w:val="single" w:sz="4" w:space="0" w:color="auto"/>
              <w:right w:val="single" w:sz="4" w:space="0" w:color="auto"/>
            </w:tcBorders>
          </w:tcPr>
          <w:p w14:paraId="3689F9E3" w14:textId="77777777" w:rsidR="00B74F48" w:rsidRDefault="00B74F48" w:rsidP="00510B76">
            <w:pPr>
              <w:spacing w:line="276" w:lineRule="auto"/>
              <w:jc w:val="both"/>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6644510E" w14:textId="77777777" w:rsidR="00B74F48" w:rsidRPr="00786C33" w:rsidRDefault="00B74F48" w:rsidP="00510B76">
            <w:pPr>
              <w:spacing w:line="276" w:lineRule="auto"/>
              <w:jc w:val="both"/>
              <w:rPr>
                <w:sz w:val="24"/>
                <w:szCs w:val="24"/>
              </w:rPr>
            </w:pPr>
          </w:p>
        </w:tc>
        <w:tc>
          <w:tcPr>
            <w:tcW w:w="1417" w:type="dxa"/>
            <w:tcBorders>
              <w:top w:val="single" w:sz="4" w:space="0" w:color="auto"/>
              <w:left w:val="single" w:sz="4" w:space="0" w:color="auto"/>
              <w:bottom w:val="single" w:sz="4" w:space="0" w:color="auto"/>
              <w:right w:val="single" w:sz="4" w:space="0" w:color="auto"/>
            </w:tcBorders>
          </w:tcPr>
          <w:p w14:paraId="65E66CE3" w14:textId="77777777" w:rsidR="00B74F48" w:rsidRPr="00786C33" w:rsidRDefault="00B74F48" w:rsidP="00510B76">
            <w:pPr>
              <w:spacing w:line="276" w:lineRule="auto"/>
              <w:jc w:val="both"/>
              <w:rPr>
                <w:sz w:val="24"/>
                <w:szCs w:val="24"/>
              </w:rPr>
            </w:pPr>
          </w:p>
        </w:tc>
        <w:tc>
          <w:tcPr>
            <w:tcW w:w="2553" w:type="dxa"/>
            <w:tcBorders>
              <w:top w:val="single" w:sz="4" w:space="0" w:color="auto"/>
              <w:left w:val="single" w:sz="4" w:space="0" w:color="auto"/>
              <w:bottom w:val="single" w:sz="4" w:space="0" w:color="auto"/>
              <w:right w:val="single" w:sz="4" w:space="0" w:color="auto"/>
            </w:tcBorders>
          </w:tcPr>
          <w:p w14:paraId="53EC2265" w14:textId="77777777" w:rsidR="00B74F48" w:rsidRDefault="00B74F48" w:rsidP="00510B76">
            <w:pPr>
              <w:spacing w:line="276" w:lineRule="auto"/>
              <w:jc w:val="both"/>
              <w:rPr>
                <w:sz w:val="24"/>
                <w:szCs w:val="24"/>
                <w:rtl/>
              </w:rPr>
            </w:pPr>
          </w:p>
        </w:tc>
      </w:tr>
      <w:tr w:rsidR="00B74F48" w:rsidRPr="00786C33" w14:paraId="4A0811A5" w14:textId="77777777" w:rsidTr="005E7204">
        <w:trPr>
          <w:cantSplit/>
        </w:trPr>
        <w:tc>
          <w:tcPr>
            <w:tcW w:w="1134" w:type="dxa"/>
            <w:tcBorders>
              <w:top w:val="single" w:sz="4" w:space="0" w:color="auto"/>
              <w:left w:val="single" w:sz="4" w:space="0" w:color="auto"/>
              <w:bottom w:val="single" w:sz="4" w:space="0" w:color="auto"/>
              <w:right w:val="single" w:sz="4" w:space="0" w:color="auto"/>
            </w:tcBorders>
          </w:tcPr>
          <w:p w14:paraId="3587764F" w14:textId="77777777" w:rsidR="00B74F48" w:rsidRDefault="00B74F48" w:rsidP="00510B76">
            <w:pPr>
              <w:spacing w:line="276" w:lineRule="auto"/>
              <w:jc w:val="both"/>
              <w:rPr>
                <w:sz w:val="24"/>
                <w:szCs w:val="24"/>
                <w:rtl/>
              </w:rPr>
            </w:pPr>
          </w:p>
          <w:p w14:paraId="28D28506" w14:textId="77777777" w:rsidR="00B74F48" w:rsidRPr="00786C33" w:rsidRDefault="00B74F48" w:rsidP="00510B76">
            <w:pPr>
              <w:spacing w:line="276" w:lineRule="auto"/>
              <w:jc w:val="both"/>
              <w:rPr>
                <w:sz w:val="24"/>
                <w:szCs w:val="24"/>
              </w:rPr>
            </w:pPr>
          </w:p>
        </w:tc>
        <w:tc>
          <w:tcPr>
            <w:tcW w:w="3969" w:type="dxa"/>
            <w:tcBorders>
              <w:top w:val="single" w:sz="4" w:space="0" w:color="auto"/>
              <w:left w:val="single" w:sz="4" w:space="0" w:color="auto"/>
              <w:bottom w:val="single" w:sz="4" w:space="0" w:color="auto"/>
              <w:right w:val="single" w:sz="4" w:space="0" w:color="auto"/>
            </w:tcBorders>
          </w:tcPr>
          <w:p w14:paraId="2F46063B" w14:textId="77777777" w:rsidR="00B74F48" w:rsidRDefault="00B74F48" w:rsidP="00510B76">
            <w:pPr>
              <w:spacing w:line="276" w:lineRule="auto"/>
              <w:jc w:val="both"/>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2C69D11D" w14:textId="77777777" w:rsidR="00B74F48" w:rsidRPr="00786C33" w:rsidRDefault="00B74F48" w:rsidP="00510B76">
            <w:pPr>
              <w:spacing w:line="276" w:lineRule="auto"/>
              <w:jc w:val="both"/>
              <w:rPr>
                <w:sz w:val="24"/>
                <w:szCs w:val="24"/>
              </w:rPr>
            </w:pPr>
          </w:p>
        </w:tc>
        <w:tc>
          <w:tcPr>
            <w:tcW w:w="1417" w:type="dxa"/>
            <w:tcBorders>
              <w:top w:val="single" w:sz="4" w:space="0" w:color="auto"/>
              <w:left w:val="single" w:sz="4" w:space="0" w:color="auto"/>
              <w:bottom w:val="single" w:sz="4" w:space="0" w:color="auto"/>
              <w:right w:val="single" w:sz="4" w:space="0" w:color="auto"/>
            </w:tcBorders>
          </w:tcPr>
          <w:p w14:paraId="72880A8B" w14:textId="77777777" w:rsidR="00B74F48" w:rsidRPr="00786C33" w:rsidRDefault="00B74F48" w:rsidP="00510B76">
            <w:pPr>
              <w:spacing w:line="276" w:lineRule="auto"/>
              <w:jc w:val="both"/>
              <w:rPr>
                <w:sz w:val="24"/>
                <w:szCs w:val="24"/>
              </w:rPr>
            </w:pPr>
          </w:p>
        </w:tc>
        <w:tc>
          <w:tcPr>
            <w:tcW w:w="2553" w:type="dxa"/>
            <w:tcBorders>
              <w:top w:val="single" w:sz="4" w:space="0" w:color="auto"/>
              <w:left w:val="single" w:sz="4" w:space="0" w:color="auto"/>
              <w:bottom w:val="single" w:sz="4" w:space="0" w:color="auto"/>
              <w:right w:val="single" w:sz="4" w:space="0" w:color="auto"/>
            </w:tcBorders>
          </w:tcPr>
          <w:p w14:paraId="68095B7F" w14:textId="77777777" w:rsidR="00B74F48" w:rsidRDefault="00B74F48" w:rsidP="00510B76">
            <w:pPr>
              <w:spacing w:line="276" w:lineRule="auto"/>
              <w:jc w:val="both"/>
              <w:rPr>
                <w:sz w:val="24"/>
                <w:szCs w:val="24"/>
                <w:rtl/>
              </w:rPr>
            </w:pPr>
          </w:p>
        </w:tc>
      </w:tr>
      <w:tr w:rsidR="00B74F48" w:rsidRPr="00786C33" w14:paraId="2BED0447" w14:textId="77777777" w:rsidTr="005E7204">
        <w:trPr>
          <w:cantSplit/>
        </w:trPr>
        <w:tc>
          <w:tcPr>
            <w:tcW w:w="1134" w:type="dxa"/>
            <w:tcBorders>
              <w:top w:val="single" w:sz="4" w:space="0" w:color="auto"/>
              <w:left w:val="single" w:sz="4" w:space="0" w:color="auto"/>
              <w:bottom w:val="single" w:sz="4" w:space="0" w:color="auto"/>
              <w:right w:val="single" w:sz="4" w:space="0" w:color="auto"/>
            </w:tcBorders>
          </w:tcPr>
          <w:p w14:paraId="3299C01B" w14:textId="77777777" w:rsidR="00B74F48" w:rsidRDefault="00B74F48" w:rsidP="00510B76">
            <w:pPr>
              <w:spacing w:line="276" w:lineRule="auto"/>
              <w:jc w:val="both"/>
              <w:rPr>
                <w:sz w:val="24"/>
                <w:szCs w:val="24"/>
                <w:rtl/>
              </w:rPr>
            </w:pPr>
          </w:p>
          <w:p w14:paraId="4F6BAB7E" w14:textId="77777777" w:rsidR="00B74F48" w:rsidRPr="00786C33" w:rsidRDefault="00B74F48" w:rsidP="00510B76">
            <w:pPr>
              <w:spacing w:line="276" w:lineRule="auto"/>
              <w:jc w:val="both"/>
              <w:rPr>
                <w:sz w:val="24"/>
                <w:szCs w:val="24"/>
              </w:rPr>
            </w:pPr>
          </w:p>
        </w:tc>
        <w:tc>
          <w:tcPr>
            <w:tcW w:w="3969" w:type="dxa"/>
            <w:tcBorders>
              <w:top w:val="single" w:sz="4" w:space="0" w:color="auto"/>
              <w:left w:val="single" w:sz="4" w:space="0" w:color="auto"/>
              <w:bottom w:val="single" w:sz="4" w:space="0" w:color="auto"/>
              <w:right w:val="single" w:sz="4" w:space="0" w:color="auto"/>
            </w:tcBorders>
          </w:tcPr>
          <w:p w14:paraId="709ED8E3" w14:textId="77777777" w:rsidR="00B74F48" w:rsidRDefault="00B74F48" w:rsidP="00510B76">
            <w:pPr>
              <w:spacing w:line="276" w:lineRule="auto"/>
              <w:jc w:val="both"/>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14:paraId="18F36DAF" w14:textId="77777777" w:rsidR="00B74F48" w:rsidRPr="00786C33" w:rsidRDefault="00B74F48" w:rsidP="00510B76">
            <w:pPr>
              <w:spacing w:line="276" w:lineRule="auto"/>
              <w:jc w:val="both"/>
              <w:rPr>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DC397BC" w14:textId="77777777" w:rsidR="00B74F48" w:rsidRPr="00786C33" w:rsidRDefault="00B74F48" w:rsidP="00510B76">
            <w:pPr>
              <w:spacing w:line="276" w:lineRule="auto"/>
              <w:jc w:val="both"/>
              <w:rPr>
                <w:sz w:val="24"/>
                <w:szCs w:val="24"/>
              </w:rPr>
            </w:pPr>
          </w:p>
        </w:tc>
        <w:tc>
          <w:tcPr>
            <w:tcW w:w="2553" w:type="dxa"/>
            <w:tcBorders>
              <w:top w:val="single" w:sz="4" w:space="0" w:color="auto"/>
              <w:left w:val="single" w:sz="4" w:space="0" w:color="auto"/>
              <w:bottom w:val="single" w:sz="4" w:space="0" w:color="auto"/>
              <w:right w:val="single" w:sz="4" w:space="0" w:color="auto"/>
            </w:tcBorders>
          </w:tcPr>
          <w:p w14:paraId="63A0D3DF" w14:textId="77777777" w:rsidR="00B74F48" w:rsidRDefault="00B74F48" w:rsidP="00510B76">
            <w:pPr>
              <w:spacing w:line="276" w:lineRule="auto"/>
              <w:jc w:val="both"/>
              <w:rPr>
                <w:sz w:val="24"/>
                <w:szCs w:val="24"/>
                <w:rtl/>
              </w:rPr>
            </w:pPr>
          </w:p>
        </w:tc>
      </w:tr>
    </w:tbl>
    <w:p w14:paraId="3EC9F1B5" w14:textId="77777777" w:rsidR="008A41C4" w:rsidRPr="008807AF" w:rsidRDefault="003C7E8D" w:rsidP="00C74055">
      <w:pPr>
        <w:pStyle w:val="TextOrantech"/>
        <w:rPr>
          <w:rFonts w:cs="David"/>
          <w:rtl/>
        </w:rPr>
      </w:pPr>
      <w:r w:rsidRPr="008807AF">
        <w:rPr>
          <w:rFonts w:cs="David" w:hint="eastAsia"/>
          <w:rtl/>
        </w:rPr>
        <w:t>ניתן</w:t>
      </w:r>
      <w:r w:rsidRPr="008807AF">
        <w:rPr>
          <w:rFonts w:cs="David"/>
          <w:rtl/>
        </w:rPr>
        <w:t xml:space="preserve"> </w:t>
      </w:r>
      <w:r w:rsidRPr="008807AF">
        <w:rPr>
          <w:rFonts w:cs="David" w:hint="eastAsia"/>
          <w:rtl/>
        </w:rPr>
        <w:t>להוסיף</w:t>
      </w:r>
      <w:r w:rsidRPr="008807AF">
        <w:rPr>
          <w:rFonts w:cs="David"/>
          <w:rtl/>
        </w:rPr>
        <w:t xml:space="preserve"> </w:t>
      </w:r>
      <w:r w:rsidRPr="008807AF">
        <w:rPr>
          <w:rFonts w:cs="David" w:hint="eastAsia"/>
          <w:rtl/>
        </w:rPr>
        <w:t>עמוד</w:t>
      </w:r>
      <w:r w:rsidRPr="008807AF">
        <w:rPr>
          <w:rFonts w:cs="David"/>
          <w:rtl/>
        </w:rPr>
        <w:t xml:space="preserve"> </w:t>
      </w:r>
      <w:r w:rsidRPr="008807AF">
        <w:rPr>
          <w:rFonts w:cs="David" w:hint="eastAsia"/>
          <w:rtl/>
        </w:rPr>
        <w:t>נוסף</w:t>
      </w:r>
      <w:r w:rsidRPr="008807AF">
        <w:rPr>
          <w:rFonts w:cs="David"/>
          <w:rtl/>
        </w:rPr>
        <w:t xml:space="preserve"> </w:t>
      </w:r>
      <w:r w:rsidRPr="008807AF">
        <w:rPr>
          <w:rFonts w:cs="David" w:hint="eastAsia"/>
          <w:rtl/>
        </w:rPr>
        <w:t>באותו</w:t>
      </w:r>
      <w:r w:rsidRPr="008807AF">
        <w:rPr>
          <w:rFonts w:cs="David"/>
          <w:rtl/>
        </w:rPr>
        <w:t xml:space="preserve"> </w:t>
      </w:r>
      <w:r w:rsidRPr="008807AF">
        <w:rPr>
          <w:rFonts w:cs="David" w:hint="eastAsia"/>
          <w:rtl/>
        </w:rPr>
        <w:t>פורמט</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הטבלה</w:t>
      </w:r>
      <w:r w:rsidRPr="008807AF">
        <w:rPr>
          <w:rFonts w:cs="David"/>
          <w:rtl/>
        </w:rPr>
        <w:t xml:space="preserve"> </w:t>
      </w:r>
      <w:r w:rsidRPr="008807AF">
        <w:rPr>
          <w:rFonts w:cs="David" w:hint="eastAsia"/>
          <w:rtl/>
        </w:rPr>
        <w:t>במידה</w:t>
      </w:r>
      <w:r w:rsidRPr="008807AF">
        <w:rPr>
          <w:rFonts w:cs="David"/>
          <w:rtl/>
        </w:rPr>
        <w:t xml:space="preserve"> </w:t>
      </w:r>
      <w:r w:rsidRPr="008807AF">
        <w:rPr>
          <w:rFonts w:cs="David" w:hint="eastAsia"/>
          <w:rtl/>
        </w:rPr>
        <w:t>והמקום</w:t>
      </w:r>
      <w:r w:rsidRPr="008807AF">
        <w:rPr>
          <w:rFonts w:cs="David"/>
          <w:rtl/>
        </w:rPr>
        <w:t xml:space="preserve"> </w:t>
      </w:r>
      <w:r w:rsidRPr="008807AF">
        <w:rPr>
          <w:rFonts w:cs="David" w:hint="eastAsia"/>
          <w:rtl/>
        </w:rPr>
        <w:t>אינו</w:t>
      </w:r>
      <w:r w:rsidRPr="008807AF">
        <w:rPr>
          <w:rFonts w:cs="David"/>
          <w:rtl/>
        </w:rPr>
        <w:t xml:space="preserve"> </w:t>
      </w:r>
      <w:r w:rsidRPr="008807AF">
        <w:rPr>
          <w:rFonts w:cs="David" w:hint="eastAsia"/>
          <w:rtl/>
        </w:rPr>
        <w:t>מספיק</w:t>
      </w:r>
      <w:r w:rsidRPr="008807AF">
        <w:rPr>
          <w:rFonts w:cs="David"/>
          <w:rtl/>
        </w:rPr>
        <w:t xml:space="preserve"> </w:t>
      </w:r>
      <w:r w:rsidRPr="008807AF">
        <w:rPr>
          <w:rFonts w:cs="David" w:hint="eastAsia"/>
          <w:rtl/>
        </w:rPr>
        <w:t>לפירוט</w:t>
      </w:r>
      <w:r w:rsidRPr="008807AF">
        <w:rPr>
          <w:rFonts w:cs="David"/>
          <w:rtl/>
        </w:rPr>
        <w:t>.</w:t>
      </w:r>
    </w:p>
    <w:p w14:paraId="644A8564" w14:textId="77777777" w:rsidR="008A41C4" w:rsidRPr="00786C33" w:rsidRDefault="008A41C4" w:rsidP="00C74055">
      <w:pPr>
        <w:pStyle w:val="TextOrantech"/>
        <w:rPr>
          <w:b/>
          <w:bCs/>
          <w:u w:val="single"/>
          <w:rtl/>
        </w:rPr>
      </w:pPr>
    </w:p>
    <w:p w14:paraId="19EC48F6" w14:textId="77777777" w:rsidR="008A41C4" w:rsidRPr="008807AF" w:rsidRDefault="008A41C4" w:rsidP="00C74055">
      <w:pPr>
        <w:pStyle w:val="TextOrantech"/>
        <w:rPr>
          <w:rFonts w:cs="David"/>
          <w:u w:val="single"/>
          <w:rtl/>
        </w:rPr>
      </w:pPr>
      <w:r w:rsidRPr="008807AF">
        <w:rPr>
          <w:rFonts w:cs="David"/>
          <w:u w:val="single"/>
          <w:rtl/>
        </w:rPr>
        <w:t>אישור עורך הדין</w:t>
      </w:r>
    </w:p>
    <w:p w14:paraId="18B7D3F8" w14:textId="77777777" w:rsidR="008A41C4" w:rsidRPr="008807AF" w:rsidRDefault="008A41C4" w:rsidP="00C74055">
      <w:pPr>
        <w:pStyle w:val="TextOrantech"/>
        <w:rPr>
          <w:rFonts w:cs="David"/>
          <w:rtl/>
        </w:rPr>
      </w:pPr>
      <w:r w:rsidRPr="008807AF">
        <w:rPr>
          <w:rFonts w:cs="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F4B9953" w14:textId="77777777" w:rsidR="008A41C4" w:rsidRPr="008807AF" w:rsidRDefault="008A41C4" w:rsidP="00C74055">
      <w:pPr>
        <w:pStyle w:val="TextOrantech"/>
        <w:rPr>
          <w:rFonts w:cs="David"/>
          <w:rtl/>
        </w:rPr>
      </w:pPr>
    </w:p>
    <w:p w14:paraId="7245E2E3" w14:textId="77777777" w:rsidR="008A41C4" w:rsidRPr="008807AF" w:rsidRDefault="008A41C4" w:rsidP="00C74055">
      <w:pPr>
        <w:pStyle w:val="TextOrantech"/>
        <w:rPr>
          <w:rFonts w:cs="David"/>
          <w:rtl/>
        </w:rPr>
      </w:pPr>
      <w:r w:rsidRPr="008807AF">
        <w:rPr>
          <w:rFonts w:cs="David"/>
          <w:rtl/>
        </w:rPr>
        <w:t>_________________</w:t>
      </w:r>
      <w:r w:rsidRPr="008807AF">
        <w:rPr>
          <w:rFonts w:cs="David"/>
          <w:rtl/>
        </w:rPr>
        <w:tab/>
        <w:t xml:space="preserve">          ___________________</w:t>
      </w:r>
      <w:r w:rsidRPr="008807AF">
        <w:rPr>
          <w:rFonts w:cs="David"/>
          <w:rtl/>
        </w:rPr>
        <w:tab/>
        <w:t xml:space="preserve">              ___________________</w:t>
      </w:r>
    </w:p>
    <w:p w14:paraId="7E1E0138" w14:textId="77777777" w:rsidR="008A41C4" w:rsidRPr="008807AF" w:rsidRDefault="008A41C4" w:rsidP="00C74055">
      <w:pPr>
        <w:pStyle w:val="TextOrantech"/>
        <w:rPr>
          <w:rFonts w:cs="David"/>
          <w:rtl/>
        </w:rPr>
      </w:pPr>
      <w:r w:rsidRPr="008807AF">
        <w:rPr>
          <w:rFonts w:cs="David"/>
          <w:rtl/>
        </w:rPr>
        <w:t>תאריך</w:t>
      </w:r>
      <w:r w:rsidRPr="008807AF">
        <w:rPr>
          <w:rFonts w:cs="David"/>
          <w:rtl/>
        </w:rPr>
        <w:tab/>
      </w:r>
      <w:r w:rsidRPr="008807AF">
        <w:rPr>
          <w:rFonts w:cs="David"/>
          <w:rtl/>
        </w:rPr>
        <w:tab/>
      </w:r>
      <w:r w:rsidRPr="008807AF">
        <w:rPr>
          <w:rFonts w:cs="David"/>
          <w:rtl/>
        </w:rPr>
        <w:tab/>
        <w:t xml:space="preserve">                        מספר רישיון</w:t>
      </w:r>
      <w:r w:rsidRPr="008807AF">
        <w:rPr>
          <w:rFonts w:cs="David"/>
          <w:rtl/>
        </w:rPr>
        <w:tab/>
      </w:r>
      <w:r w:rsidRPr="008807AF">
        <w:rPr>
          <w:rFonts w:cs="David"/>
          <w:rtl/>
        </w:rPr>
        <w:tab/>
        <w:t xml:space="preserve">               חתימה וחותמת</w:t>
      </w:r>
    </w:p>
    <w:p w14:paraId="6021AAC4" w14:textId="77777777" w:rsidR="00B81986" w:rsidRPr="008807AF" w:rsidRDefault="00B424A1" w:rsidP="00B424A1">
      <w:pPr>
        <w:pStyle w:val="TextOrantech"/>
        <w:rPr>
          <w:rFonts w:cs="David"/>
        </w:rPr>
      </w:pPr>
      <w:bookmarkStart w:id="146" w:name="_Toc442001238"/>
      <w:r w:rsidRPr="008807AF">
        <w:rPr>
          <w:rFonts w:cs="David"/>
        </w:rPr>
        <w:t xml:space="preserve"> </w:t>
      </w:r>
    </w:p>
    <w:p w14:paraId="06A110ED" w14:textId="77777777" w:rsidR="006A3340" w:rsidRPr="004106FA" w:rsidRDefault="006A3340">
      <w:pPr>
        <w:bidi w:val="0"/>
        <w:rPr>
          <w:rFonts w:ascii="Arial" w:hAnsi="Arial" w:cs="Arial"/>
          <w:color w:val="000000"/>
          <w:sz w:val="24"/>
          <w:szCs w:val="24"/>
          <w:rtl/>
          <w:lang w:eastAsia="x-none"/>
        </w:rPr>
      </w:pPr>
      <w:r>
        <w:rPr>
          <w:rtl/>
        </w:rPr>
        <w:br w:type="page"/>
      </w:r>
    </w:p>
    <w:p w14:paraId="6C1300E7" w14:textId="77777777" w:rsidR="00DD1193" w:rsidRPr="008807AF" w:rsidRDefault="006A3340" w:rsidP="008807AF">
      <w:pPr>
        <w:pStyle w:val="PHead3"/>
        <w:rPr>
          <w:rFonts w:cs="David"/>
          <w:b/>
          <w:bCs/>
          <w:u w:val="single"/>
          <w:rtl/>
        </w:rPr>
      </w:pPr>
      <w:bookmarkStart w:id="147" w:name="_Toc451323063"/>
      <w:r w:rsidRPr="008807AF">
        <w:rPr>
          <w:rFonts w:cs="David" w:hint="eastAsia"/>
          <w:b/>
          <w:bCs/>
          <w:u w:val="single"/>
          <w:rtl/>
        </w:rPr>
        <w:lastRenderedPageBreak/>
        <w:t>נספח</w:t>
      </w:r>
      <w:r w:rsidRPr="008807AF">
        <w:rPr>
          <w:rFonts w:cs="David"/>
          <w:b/>
          <w:bCs/>
          <w:u w:val="single"/>
          <w:rtl/>
        </w:rPr>
        <w:t xml:space="preserve"> 3ב – </w:t>
      </w:r>
      <w:r w:rsidRPr="008807AF">
        <w:rPr>
          <w:rFonts w:cs="David" w:hint="eastAsia"/>
          <w:b/>
          <w:bCs/>
          <w:u w:val="single"/>
          <w:rtl/>
        </w:rPr>
        <w:t>צוות</w:t>
      </w:r>
      <w:r w:rsidRPr="008807AF">
        <w:rPr>
          <w:rFonts w:cs="David"/>
          <w:b/>
          <w:bCs/>
          <w:u w:val="single"/>
          <w:rtl/>
        </w:rPr>
        <w:t xml:space="preserve"> </w:t>
      </w:r>
      <w:r w:rsidRPr="008807AF">
        <w:rPr>
          <w:rFonts w:cs="David" w:hint="eastAsia"/>
          <w:b/>
          <w:bCs/>
          <w:u w:val="single"/>
          <w:rtl/>
        </w:rPr>
        <w:t>התמיכה</w:t>
      </w:r>
      <w:r w:rsidRPr="008807AF">
        <w:rPr>
          <w:rFonts w:cs="David"/>
          <w:b/>
          <w:bCs/>
          <w:u w:val="single"/>
          <w:rtl/>
        </w:rPr>
        <w:t xml:space="preserve"> </w:t>
      </w:r>
      <w:r w:rsidRPr="008807AF">
        <w:rPr>
          <w:rFonts w:cs="David" w:hint="eastAsia"/>
          <w:b/>
          <w:bCs/>
          <w:u w:val="single"/>
          <w:rtl/>
        </w:rPr>
        <w:t>של</w:t>
      </w:r>
      <w:r w:rsidRPr="008807AF">
        <w:rPr>
          <w:rFonts w:cs="David"/>
          <w:b/>
          <w:bCs/>
          <w:u w:val="single"/>
          <w:rtl/>
        </w:rPr>
        <w:t xml:space="preserve"> </w:t>
      </w:r>
      <w:r w:rsidRPr="008807AF">
        <w:rPr>
          <w:rFonts w:cs="David" w:hint="eastAsia"/>
          <w:b/>
          <w:bCs/>
          <w:u w:val="single"/>
          <w:rtl/>
        </w:rPr>
        <w:t>המציע</w:t>
      </w:r>
      <w:bookmarkEnd w:id="147"/>
    </w:p>
    <w:p w14:paraId="30168F96" w14:textId="77777777" w:rsidR="006A3340" w:rsidRPr="008807AF" w:rsidRDefault="006A3340" w:rsidP="008807AF">
      <w:pPr>
        <w:pStyle w:val="PText"/>
        <w:rPr>
          <w:rFonts w:cs="David"/>
          <w:b/>
          <w:bCs/>
          <w:color w:val="000000"/>
          <w:rtl/>
        </w:rPr>
      </w:pPr>
      <w:r w:rsidRPr="008807AF">
        <w:rPr>
          <w:rFonts w:cs="David"/>
          <w:b/>
          <w:bCs/>
          <w:rtl/>
        </w:rPr>
        <w:t xml:space="preserve"> מתודולוג מומחה מטעם המציע</w:t>
      </w:r>
    </w:p>
    <w:p w14:paraId="6C8F3618" w14:textId="77777777" w:rsidR="006A3340" w:rsidRPr="008807AF" w:rsidRDefault="006A3340" w:rsidP="008807AF">
      <w:pPr>
        <w:pStyle w:val="PText"/>
        <w:rPr>
          <w:rFonts w:cs="David"/>
          <w:rtl/>
        </w:rPr>
      </w:pPr>
      <w:r w:rsidRPr="008807AF">
        <w:rPr>
          <w:rFonts w:cs="David" w:hint="eastAsia"/>
          <w:rtl/>
        </w:rPr>
        <w:t>שם</w:t>
      </w:r>
      <w:r w:rsidRPr="008807AF">
        <w:rPr>
          <w:rFonts w:cs="David"/>
          <w:rtl/>
        </w:rPr>
        <w:t xml:space="preserve"> : _________________________________ </w:t>
      </w:r>
    </w:p>
    <w:p w14:paraId="4D1B374C" w14:textId="77777777" w:rsidR="006A3340" w:rsidRPr="008807AF" w:rsidRDefault="006A3340" w:rsidP="008807AF">
      <w:pPr>
        <w:pStyle w:val="PText"/>
        <w:rPr>
          <w:rFonts w:cs="David"/>
          <w:rtl/>
        </w:rPr>
      </w:pPr>
      <w:r w:rsidRPr="008807AF">
        <w:rPr>
          <w:rFonts w:cs="David" w:hint="eastAsia"/>
          <w:rtl/>
        </w:rPr>
        <w:t>השכלה</w:t>
      </w:r>
      <w:r w:rsidRPr="008807AF">
        <w:rPr>
          <w:rFonts w:cs="David"/>
          <w:rtl/>
        </w:rPr>
        <w:t xml:space="preserve">: _______________________________ </w:t>
      </w:r>
      <w:r w:rsidRPr="008807AF">
        <w:rPr>
          <w:rFonts w:cs="David" w:hint="eastAsia"/>
          <w:rtl/>
        </w:rPr>
        <w:t>מספר</w:t>
      </w:r>
      <w:r w:rsidRPr="008807AF">
        <w:rPr>
          <w:rFonts w:cs="David"/>
          <w:rtl/>
        </w:rPr>
        <w:t xml:space="preserve"> </w:t>
      </w:r>
      <w:r w:rsidRPr="008807AF">
        <w:rPr>
          <w:rFonts w:cs="David" w:hint="eastAsia"/>
          <w:rtl/>
        </w:rPr>
        <w:t>שנות</w:t>
      </w:r>
      <w:r w:rsidRPr="008807AF">
        <w:rPr>
          <w:rFonts w:cs="David"/>
          <w:rtl/>
        </w:rPr>
        <w:t xml:space="preserve"> </w:t>
      </w:r>
      <w:r w:rsidRPr="008807AF">
        <w:rPr>
          <w:rFonts w:cs="David" w:hint="eastAsia"/>
          <w:rtl/>
        </w:rPr>
        <w:t>ניסיון</w:t>
      </w:r>
      <w:r w:rsidRPr="008807AF">
        <w:rPr>
          <w:rFonts w:cs="David"/>
          <w:rtl/>
        </w:rPr>
        <w:t xml:space="preserve"> </w:t>
      </w:r>
      <w:r w:rsidRPr="008807AF">
        <w:rPr>
          <w:rFonts w:cs="David" w:hint="eastAsia"/>
          <w:rtl/>
        </w:rPr>
        <w:t>רלוונטי</w:t>
      </w:r>
      <w:r w:rsidRPr="008807AF">
        <w:rPr>
          <w:rFonts w:cs="David"/>
          <w:rtl/>
        </w:rPr>
        <w:t xml:space="preserve"> : ______</w:t>
      </w:r>
    </w:p>
    <w:p w14:paraId="28252CC3" w14:textId="77777777" w:rsidR="006A3340" w:rsidRPr="008807AF" w:rsidRDefault="006A3340" w:rsidP="008807AF">
      <w:pPr>
        <w:pStyle w:val="PText"/>
        <w:rPr>
          <w:rFonts w:cs="David"/>
          <w:rtl/>
        </w:rPr>
      </w:pPr>
    </w:p>
    <w:p w14:paraId="3532F9A0" w14:textId="77777777" w:rsidR="006A3340" w:rsidRPr="008807AF" w:rsidRDefault="006A3340" w:rsidP="008807AF">
      <w:pPr>
        <w:pStyle w:val="PText"/>
        <w:rPr>
          <w:rFonts w:cs="David"/>
          <w:rtl/>
        </w:rPr>
      </w:pPr>
      <w:r w:rsidRPr="008807AF">
        <w:rPr>
          <w:rFonts w:cs="David" w:hint="eastAsia"/>
          <w:rtl/>
        </w:rPr>
        <w:t>תיאור</w:t>
      </w:r>
      <w:r w:rsidRPr="008807AF">
        <w:rPr>
          <w:rFonts w:cs="David"/>
          <w:rtl/>
        </w:rPr>
        <w:t xml:space="preserve"> </w:t>
      </w:r>
      <w:r w:rsidRPr="008807AF">
        <w:rPr>
          <w:rFonts w:cs="David" w:hint="eastAsia"/>
          <w:rtl/>
        </w:rPr>
        <w:t>קצר</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התמחותו</w:t>
      </w:r>
      <w:r w:rsidRPr="008807AF">
        <w:rPr>
          <w:rFonts w:cs="David"/>
          <w:rtl/>
        </w:rPr>
        <w:t xml:space="preserve"> </w:t>
      </w:r>
      <w:r w:rsidRPr="008807AF">
        <w:rPr>
          <w:rFonts w:cs="David" w:hint="eastAsia"/>
          <w:rtl/>
        </w:rPr>
        <w:t>וניסיונו</w:t>
      </w:r>
      <w:r w:rsidRPr="008807AF">
        <w:rPr>
          <w:rFonts w:cs="David"/>
          <w:rtl/>
        </w:rPr>
        <w:t xml:space="preserve"> </w:t>
      </w:r>
      <w:r w:rsidRPr="008807AF">
        <w:rPr>
          <w:rFonts w:cs="David" w:hint="eastAsia"/>
          <w:rtl/>
        </w:rPr>
        <w:t>הרלוונטי</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איש</w:t>
      </w:r>
      <w:r w:rsidRPr="008807AF">
        <w:rPr>
          <w:rFonts w:cs="David"/>
          <w:rtl/>
        </w:rPr>
        <w:t xml:space="preserve"> </w:t>
      </w:r>
      <w:r w:rsidRPr="008807AF">
        <w:rPr>
          <w:rFonts w:cs="David" w:hint="eastAsia"/>
          <w:rtl/>
        </w:rPr>
        <w:t>הצוות</w:t>
      </w:r>
      <w:r w:rsidRPr="008807AF">
        <w:rPr>
          <w:rFonts w:cs="David"/>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9F3F38" w14:textId="77777777" w:rsidR="006A3340" w:rsidRPr="008807AF" w:rsidRDefault="006A3340" w:rsidP="008807AF">
      <w:pPr>
        <w:pStyle w:val="PText"/>
        <w:rPr>
          <w:rFonts w:cs="David"/>
          <w:rtl/>
        </w:rPr>
      </w:pPr>
      <w:r w:rsidRPr="008807AF">
        <w:rPr>
          <w:rFonts w:cs="David" w:hint="eastAsia"/>
          <w:rtl/>
        </w:rPr>
        <w:t>יש</w:t>
      </w:r>
      <w:r w:rsidRPr="008807AF">
        <w:rPr>
          <w:rFonts w:cs="David"/>
          <w:rtl/>
        </w:rPr>
        <w:t xml:space="preserve"> </w:t>
      </w:r>
      <w:r w:rsidRPr="008807AF">
        <w:rPr>
          <w:rFonts w:cs="David" w:hint="eastAsia"/>
          <w:rtl/>
        </w:rPr>
        <w:t>לצרף</w:t>
      </w:r>
      <w:r w:rsidRPr="008807AF">
        <w:rPr>
          <w:rFonts w:cs="David"/>
          <w:rtl/>
        </w:rPr>
        <w:t xml:space="preserve"> </w:t>
      </w:r>
      <w:r w:rsidRPr="008807AF">
        <w:rPr>
          <w:rFonts w:cs="David" w:hint="eastAsia"/>
          <w:rtl/>
        </w:rPr>
        <w:t>לדף</w:t>
      </w:r>
      <w:r w:rsidRPr="008807AF">
        <w:rPr>
          <w:rFonts w:cs="David"/>
          <w:rtl/>
        </w:rPr>
        <w:t xml:space="preserve"> </w:t>
      </w:r>
      <w:r w:rsidRPr="008807AF">
        <w:rPr>
          <w:rFonts w:cs="David" w:hint="eastAsia"/>
          <w:rtl/>
        </w:rPr>
        <w:t>זה</w:t>
      </w:r>
      <w:r w:rsidRPr="008807AF">
        <w:rPr>
          <w:rFonts w:cs="David"/>
          <w:rtl/>
        </w:rPr>
        <w:t xml:space="preserve"> </w:t>
      </w:r>
      <w:r w:rsidRPr="008807AF">
        <w:rPr>
          <w:rFonts w:cs="David" w:hint="eastAsia"/>
          <w:rtl/>
        </w:rPr>
        <w:t>קורות</w:t>
      </w:r>
      <w:r w:rsidRPr="008807AF">
        <w:rPr>
          <w:rFonts w:cs="David"/>
          <w:rtl/>
        </w:rPr>
        <w:t xml:space="preserve"> </w:t>
      </w:r>
      <w:r w:rsidRPr="008807AF">
        <w:rPr>
          <w:rFonts w:cs="David" w:hint="eastAsia"/>
          <w:rtl/>
        </w:rPr>
        <w:t>חיים</w:t>
      </w:r>
      <w:r w:rsidRPr="008807AF">
        <w:rPr>
          <w:rFonts w:cs="David"/>
          <w:rtl/>
        </w:rPr>
        <w:t xml:space="preserve"> </w:t>
      </w:r>
      <w:r w:rsidRPr="008807AF">
        <w:rPr>
          <w:rFonts w:cs="David" w:hint="eastAsia"/>
          <w:rtl/>
        </w:rPr>
        <w:t>וכן</w:t>
      </w:r>
      <w:r w:rsidRPr="008807AF">
        <w:rPr>
          <w:rFonts w:cs="David"/>
          <w:rtl/>
        </w:rPr>
        <w:t xml:space="preserve"> </w:t>
      </w:r>
      <w:r w:rsidRPr="008807AF">
        <w:rPr>
          <w:rFonts w:cs="David" w:hint="eastAsia"/>
          <w:rtl/>
        </w:rPr>
        <w:t>תעודת</w:t>
      </w:r>
      <w:r w:rsidRPr="008807AF">
        <w:rPr>
          <w:rFonts w:cs="David"/>
          <w:rtl/>
        </w:rPr>
        <w:t xml:space="preserve"> </w:t>
      </w:r>
      <w:r w:rsidRPr="008807AF">
        <w:rPr>
          <w:rFonts w:cs="David" w:hint="eastAsia"/>
          <w:rtl/>
        </w:rPr>
        <w:t>הסמכה</w:t>
      </w:r>
      <w:r w:rsidRPr="008807AF">
        <w:rPr>
          <w:rFonts w:cs="David"/>
          <w:rtl/>
        </w:rPr>
        <w:t xml:space="preserve"> </w:t>
      </w:r>
      <w:r w:rsidRPr="008807AF">
        <w:rPr>
          <w:rFonts w:cs="David" w:hint="eastAsia"/>
          <w:rtl/>
        </w:rPr>
        <w:t>אקדמית</w:t>
      </w:r>
      <w:r w:rsidRPr="008807AF">
        <w:rPr>
          <w:rFonts w:cs="David"/>
          <w:rtl/>
        </w:rPr>
        <w:t xml:space="preserve">, </w:t>
      </w:r>
      <w:r w:rsidRPr="008807AF">
        <w:rPr>
          <w:rFonts w:cs="David" w:hint="eastAsia"/>
          <w:rtl/>
        </w:rPr>
        <w:t>וכל</w:t>
      </w:r>
      <w:r w:rsidRPr="008807AF">
        <w:rPr>
          <w:rFonts w:cs="David"/>
          <w:rtl/>
        </w:rPr>
        <w:t xml:space="preserve"> </w:t>
      </w:r>
      <w:r w:rsidRPr="008807AF">
        <w:rPr>
          <w:rFonts w:cs="David" w:hint="eastAsia"/>
          <w:rtl/>
        </w:rPr>
        <w:t>אסמכתא</w:t>
      </w:r>
      <w:r w:rsidRPr="008807AF">
        <w:rPr>
          <w:rFonts w:cs="David"/>
          <w:rtl/>
        </w:rPr>
        <w:t xml:space="preserve"> </w:t>
      </w:r>
      <w:r w:rsidRPr="008807AF">
        <w:rPr>
          <w:rFonts w:cs="David" w:hint="eastAsia"/>
          <w:rtl/>
        </w:rPr>
        <w:t>אחרת</w:t>
      </w:r>
      <w:r w:rsidRPr="008807AF">
        <w:rPr>
          <w:rFonts w:cs="David"/>
          <w:rtl/>
        </w:rPr>
        <w:t xml:space="preserve"> </w:t>
      </w:r>
      <w:r w:rsidRPr="008807AF">
        <w:rPr>
          <w:rFonts w:cs="David" w:hint="eastAsia"/>
          <w:rtl/>
        </w:rPr>
        <w:t>הדרושה</w:t>
      </w:r>
      <w:r w:rsidRPr="008807AF">
        <w:rPr>
          <w:rFonts w:cs="David"/>
          <w:rtl/>
        </w:rPr>
        <w:t xml:space="preserve"> </w:t>
      </w:r>
      <w:r w:rsidRPr="008807AF">
        <w:rPr>
          <w:rFonts w:cs="David" w:hint="eastAsia"/>
          <w:rtl/>
        </w:rPr>
        <w:t>להוכחת</w:t>
      </w:r>
      <w:r w:rsidRPr="008807AF">
        <w:rPr>
          <w:rFonts w:cs="David"/>
          <w:rtl/>
        </w:rPr>
        <w:t xml:space="preserve"> </w:t>
      </w:r>
      <w:r w:rsidRPr="008807AF">
        <w:rPr>
          <w:rFonts w:cs="David" w:hint="eastAsia"/>
          <w:rtl/>
        </w:rPr>
        <w:t>הנתונים</w:t>
      </w:r>
      <w:r w:rsidRPr="008807AF">
        <w:rPr>
          <w:rFonts w:cs="David"/>
          <w:rtl/>
        </w:rPr>
        <w:t xml:space="preserve"> </w:t>
      </w:r>
      <w:r w:rsidRPr="008807AF">
        <w:rPr>
          <w:rFonts w:cs="David" w:hint="eastAsia"/>
          <w:rtl/>
        </w:rPr>
        <w:t>המצורפים</w:t>
      </w:r>
      <w:r w:rsidRPr="008807AF">
        <w:rPr>
          <w:rFonts w:cs="David"/>
          <w:rtl/>
        </w:rPr>
        <w:t xml:space="preserve"> </w:t>
      </w:r>
      <w:r w:rsidRPr="008807AF">
        <w:rPr>
          <w:rFonts w:cs="David" w:hint="eastAsia"/>
          <w:rtl/>
        </w:rPr>
        <w:t>בנספח</w:t>
      </w:r>
      <w:r w:rsidRPr="008807AF">
        <w:rPr>
          <w:rFonts w:cs="David"/>
          <w:rtl/>
        </w:rPr>
        <w:t>.</w:t>
      </w:r>
    </w:p>
    <w:p w14:paraId="1B494E38" w14:textId="77777777" w:rsidR="006A3340" w:rsidRPr="008807AF" w:rsidRDefault="006A3340" w:rsidP="008807AF">
      <w:pPr>
        <w:pStyle w:val="PText"/>
        <w:rPr>
          <w:rFonts w:cs="David"/>
          <w:b/>
          <w:bCs/>
          <w:rtl/>
        </w:rPr>
      </w:pPr>
    </w:p>
    <w:p w14:paraId="664A6C05" w14:textId="77777777" w:rsidR="006A3340" w:rsidRPr="008807AF" w:rsidRDefault="006A3340" w:rsidP="008807AF">
      <w:pPr>
        <w:pStyle w:val="PText"/>
        <w:rPr>
          <w:rFonts w:cs="David"/>
          <w:rtl/>
        </w:rPr>
      </w:pPr>
      <w:r w:rsidRPr="008807AF">
        <w:rPr>
          <w:rFonts w:cs="David" w:hint="eastAsia"/>
          <w:b/>
          <w:bCs/>
          <w:rtl/>
        </w:rPr>
        <w:t>שירותים</w:t>
      </w:r>
      <w:r w:rsidRPr="008807AF">
        <w:rPr>
          <w:rFonts w:cs="David"/>
          <w:b/>
          <w:bCs/>
          <w:rtl/>
        </w:rPr>
        <w:t xml:space="preserve"> שבוצעו </w:t>
      </w:r>
      <w:r w:rsidRPr="008807AF">
        <w:rPr>
          <w:rFonts w:cs="David" w:hint="eastAsia"/>
          <w:rtl/>
        </w:rPr>
        <w:t>על</w:t>
      </w:r>
      <w:r w:rsidRPr="008807AF">
        <w:rPr>
          <w:rFonts w:cs="David"/>
          <w:rtl/>
        </w:rPr>
        <w:t xml:space="preserve"> </w:t>
      </w:r>
      <w:r w:rsidRPr="008807AF">
        <w:rPr>
          <w:rFonts w:cs="David" w:hint="eastAsia"/>
          <w:rtl/>
        </w:rPr>
        <w:t>ידי</w:t>
      </w:r>
      <w:r w:rsidRPr="008807AF">
        <w:rPr>
          <w:rFonts w:cs="David"/>
          <w:rtl/>
        </w:rPr>
        <w:t xml:space="preserve"> </w:t>
      </w:r>
      <w:r w:rsidRPr="008807AF">
        <w:rPr>
          <w:rFonts w:cs="David" w:hint="eastAsia"/>
          <w:rtl/>
        </w:rPr>
        <w:t>בהתאם</w:t>
      </w:r>
      <w:r w:rsidRPr="008807AF">
        <w:rPr>
          <w:rFonts w:cs="David"/>
          <w:rtl/>
        </w:rPr>
        <w:t xml:space="preserve"> </w:t>
      </w:r>
      <w:r w:rsidRPr="008807AF">
        <w:rPr>
          <w:rFonts w:cs="David" w:hint="eastAsia"/>
          <w:rtl/>
        </w:rPr>
        <w:t>לתנאי</w:t>
      </w:r>
      <w:r w:rsidRPr="008807AF">
        <w:rPr>
          <w:rFonts w:cs="David"/>
          <w:rtl/>
        </w:rPr>
        <w:t xml:space="preserve"> </w:t>
      </w:r>
      <w:r w:rsidRPr="008807AF">
        <w:rPr>
          <w:rFonts w:cs="David" w:hint="eastAsia"/>
          <w:rtl/>
        </w:rPr>
        <w:t>סף</w:t>
      </w:r>
      <w:r w:rsidRPr="008807AF">
        <w:rPr>
          <w:rFonts w:cs="David"/>
          <w:rtl/>
        </w:rPr>
        <w:t xml:space="preserve"> </w:t>
      </w:r>
      <w:r w:rsidRPr="008807AF">
        <w:rPr>
          <w:rFonts w:cs="David" w:hint="eastAsia"/>
          <w:rtl/>
        </w:rPr>
        <w:t>והאיכות</w:t>
      </w:r>
      <w:r w:rsidRPr="008807AF">
        <w:rPr>
          <w:rFonts w:cs="David"/>
          <w:rtl/>
        </w:rPr>
        <w:t>:</w:t>
      </w:r>
    </w:p>
    <w:tbl>
      <w:tblPr>
        <w:bidiVisual/>
        <w:tblW w:w="10350" w:type="dxa"/>
        <w:tblInd w:w="-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3969"/>
        <w:gridCol w:w="1276"/>
        <w:gridCol w:w="1417"/>
        <w:gridCol w:w="2553"/>
      </w:tblGrid>
      <w:tr w:rsidR="006A3340" w:rsidRPr="00DD1193" w14:paraId="660F92AA" w14:textId="77777777">
        <w:trPr>
          <w:cantSplit/>
        </w:trPr>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501EE610" w14:textId="77777777" w:rsidR="006A3340" w:rsidRPr="008807AF" w:rsidRDefault="006A3340" w:rsidP="008807AF">
            <w:pPr>
              <w:pStyle w:val="PText"/>
              <w:rPr>
                <w:rFonts w:cs="David"/>
              </w:rPr>
            </w:pPr>
            <w:r w:rsidRPr="008807AF">
              <w:rPr>
                <w:rFonts w:cs="David" w:hint="eastAsia"/>
                <w:b/>
                <w:bCs/>
                <w:rtl/>
              </w:rPr>
              <w:t>שם</w:t>
            </w:r>
            <w:r w:rsidRPr="008807AF">
              <w:rPr>
                <w:rFonts w:cs="David"/>
                <w:b/>
                <w:bCs/>
                <w:rtl/>
              </w:rPr>
              <w:t xml:space="preserve"> </w:t>
            </w:r>
            <w:r w:rsidRPr="008807AF">
              <w:rPr>
                <w:rFonts w:cs="David" w:hint="eastAsia"/>
                <w:b/>
                <w:bCs/>
                <w:rtl/>
              </w:rPr>
              <w:t>הלקוח</w:t>
            </w:r>
          </w:p>
        </w:tc>
        <w:tc>
          <w:tcPr>
            <w:tcW w:w="3969" w:type="dxa"/>
            <w:tcBorders>
              <w:top w:val="single" w:sz="4" w:space="0" w:color="auto"/>
              <w:left w:val="single" w:sz="4" w:space="0" w:color="auto"/>
              <w:bottom w:val="single" w:sz="4" w:space="0" w:color="auto"/>
              <w:right w:val="single" w:sz="4" w:space="0" w:color="auto"/>
            </w:tcBorders>
            <w:vAlign w:val="center"/>
            <w:hideMark/>
          </w:tcPr>
          <w:p w14:paraId="4C6CE361" w14:textId="77777777" w:rsidR="006A3340" w:rsidRPr="008807AF" w:rsidRDefault="006A3340" w:rsidP="008807AF">
            <w:pPr>
              <w:pStyle w:val="PText"/>
              <w:rPr>
                <w:rFonts w:cs="David"/>
                <w:b/>
                <w:bCs/>
              </w:rPr>
            </w:pPr>
            <w:r w:rsidRPr="008807AF">
              <w:rPr>
                <w:rFonts w:cs="David" w:hint="eastAsia"/>
                <w:b/>
                <w:bCs/>
                <w:rtl/>
              </w:rPr>
              <w:t>תיאור</w:t>
            </w:r>
            <w:r w:rsidRPr="008807AF">
              <w:rPr>
                <w:rFonts w:cs="David"/>
                <w:b/>
                <w:bCs/>
                <w:rtl/>
              </w:rPr>
              <w:t xml:space="preserve"> </w:t>
            </w:r>
            <w:r w:rsidRPr="008807AF">
              <w:rPr>
                <w:rFonts w:cs="David" w:hint="eastAsia"/>
                <w:b/>
                <w:bCs/>
                <w:rtl/>
              </w:rPr>
              <w:t>השירותים</w:t>
            </w:r>
            <w:r w:rsidRPr="008807AF">
              <w:rPr>
                <w:rFonts w:cs="David"/>
                <w:b/>
                <w:bCs/>
                <w:rtl/>
              </w:rPr>
              <w:t xml:space="preserve"> </w:t>
            </w:r>
            <w:r w:rsidRPr="008807AF">
              <w:rPr>
                <w:rFonts w:cs="David" w:hint="eastAsia"/>
                <w:b/>
                <w:bCs/>
                <w:rtl/>
              </w:rPr>
              <w:t>והיקפם</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085BEBD7" w14:textId="77777777" w:rsidR="006A3340" w:rsidRPr="008807AF" w:rsidRDefault="006A3340" w:rsidP="008807AF">
            <w:pPr>
              <w:pStyle w:val="PText"/>
              <w:rPr>
                <w:rFonts w:cs="David"/>
                <w:b/>
                <w:bCs/>
              </w:rPr>
            </w:pPr>
            <w:r w:rsidRPr="008807AF">
              <w:rPr>
                <w:rFonts w:cs="David"/>
                <w:rtl/>
              </w:rPr>
              <w:t xml:space="preserve">     </w:t>
            </w:r>
            <w:r w:rsidRPr="008807AF">
              <w:rPr>
                <w:rFonts w:cs="David" w:hint="eastAsia"/>
                <w:b/>
                <w:bCs/>
                <w:rtl/>
              </w:rPr>
              <w:t>מועד</w:t>
            </w:r>
            <w:r w:rsidRPr="008807AF">
              <w:rPr>
                <w:rFonts w:cs="David"/>
                <w:b/>
                <w:bCs/>
                <w:rtl/>
              </w:rPr>
              <w:t xml:space="preserve"> </w:t>
            </w:r>
            <w:r w:rsidRPr="008807AF">
              <w:rPr>
                <w:rFonts w:cs="David" w:hint="eastAsia"/>
                <w:b/>
                <w:bCs/>
                <w:rtl/>
              </w:rPr>
              <w:t>ביצוע</w:t>
            </w:r>
          </w:p>
        </w:tc>
        <w:tc>
          <w:tcPr>
            <w:tcW w:w="2553" w:type="dxa"/>
            <w:vMerge w:val="restart"/>
            <w:tcBorders>
              <w:top w:val="single" w:sz="4" w:space="0" w:color="auto"/>
              <w:left w:val="single" w:sz="4" w:space="0" w:color="auto"/>
              <w:bottom w:val="single" w:sz="4" w:space="0" w:color="auto"/>
              <w:right w:val="single" w:sz="4" w:space="0" w:color="auto"/>
            </w:tcBorders>
            <w:vAlign w:val="center"/>
            <w:hideMark/>
          </w:tcPr>
          <w:p w14:paraId="49734449" w14:textId="77777777" w:rsidR="006A3340" w:rsidRPr="008807AF" w:rsidRDefault="006A3340" w:rsidP="008807AF">
            <w:pPr>
              <w:pStyle w:val="PText"/>
              <w:rPr>
                <w:rFonts w:cs="David"/>
              </w:rPr>
            </w:pPr>
            <w:r w:rsidRPr="008807AF">
              <w:rPr>
                <w:rFonts w:cs="David" w:hint="eastAsia"/>
                <w:b/>
                <w:bCs/>
                <w:rtl/>
              </w:rPr>
              <w:t>אחראי</w:t>
            </w:r>
            <w:r w:rsidRPr="008807AF">
              <w:rPr>
                <w:rFonts w:cs="David"/>
                <w:b/>
                <w:bCs/>
                <w:rtl/>
              </w:rPr>
              <w:t xml:space="preserve"> </w:t>
            </w:r>
            <w:r w:rsidRPr="008807AF">
              <w:rPr>
                <w:rFonts w:cs="David" w:hint="eastAsia"/>
                <w:b/>
                <w:bCs/>
                <w:rtl/>
              </w:rPr>
              <w:t>על</w:t>
            </w:r>
            <w:r w:rsidRPr="008807AF">
              <w:rPr>
                <w:rFonts w:cs="David"/>
                <w:b/>
                <w:bCs/>
                <w:rtl/>
              </w:rPr>
              <w:t xml:space="preserve"> </w:t>
            </w:r>
            <w:r w:rsidRPr="008807AF">
              <w:rPr>
                <w:rFonts w:cs="David" w:hint="eastAsia"/>
                <w:b/>
                <w:bCs/>
                <w:rtl/>
              </w:rPr>
              <w:t>השירותים</w:t>
            </w:r>
            <w:r w:rsidRPr="008807AF">
              <w:rPr>
                <w:rFonts w:cs="David"/>
                <w:b/>
                <w:bCs/>
                <w:rtl/>
              </w:rPr>
              <w:t xml:space="preserve"> </w:t>
            </w:r>
            <w:r w:rsidRPr="008807AF">
              <w:rPr>
                <w:rFonts w:cs="David" w:hint="eastAsia"/>
                <w:b/>
                <w:bCs/>
                <w:rtl/>
              </w:rPr>
              <w:t>אצל</w:t>
            </w:r>
            <w:r w:rsidRPr="008807AF">
              <w:rPr>
                <w:rFonts w:cs="David"/>
                <w:b/>
                <w:bCs/>
                <w:rtl/>
              </w:rPr>
              <w:t xml:space="preserve"> </w:t>
            </w:r>
            <w:r w:rsidRPr="008807AF">
              <w:rPr>
                <w:rFonts w:cs="David" w:hint="eastAsia"/>
                <w:b/>
                <w:bCs/>
                <w:rtl/>
              </w:rPr>
              <w:t>הלקוח</w:t>
            </w:r>
            <w:r w:rsidRPr="008807AF">
              <w:rPr>
                <w:rFonts w:cs="David"/>
                <w:b/>
                <w:bCs/>
                <w:rtl/>
              </w:rPr>
              <w:t xml:space="preserve"> </w:t>
            </w:r>
            <w:r w:rsidRPr="008807AF">
              <w:rPr>
                <w:rFonts w:cs="David" w:hint="eastAsia"/>
                <w:b/>
                <w:bCs/>
                <w:rtl/>
              </w:rPr>
              <w:t>מס</w:t>
            </w:r>
            <w:r w:rsidRPr="008807AF">
              <w:rPr>
                <w:rFonts w:cs="David"/>
                <w:b/>
                <w:bCs/>
                <w:rtl/>
              </w:rPr>
              <w:t xml:space="preserve">' </w:t>
            </w:r>
            <w:r w:rsidRPr="008807AF">
              <w:rPr>
                <w:rFonts w:cs="David" w:hint="eastAsia"/>
                <w:b/>
                <w:bCs/>
                <w:rtl/>
              </w:rPr>
              <w:t>טלפון</w:t>
            </w:r>
            <w:r w:rsidRPr="008807AF">
              <w:rPr>
                <w:rFonts w:cs="David"/>
                <w:rtl/>
              </w:rPr>
              <w:t xml:space="preserve"> </w:t>
            </w:r>
            <w:r w:rsidRPr="008807AF">
              <w:rPr>
                <w:rFonts w:cs="David" w:hint="eastAsia"/>
                <w:b/>
                <w:bCs/>
                <w:rtl/>
              </w:rPr>
              <w:t>וטלפון</w:t>
            </w:r>
            <w:r w:rsidRPr="008807AF">
              <w:rPr>
                <w:rFonts w:cs="David"/>
                <w:b/>
                <w:bCs/>
                <w:rtl/>
              </w:rPr>
              <w:t xml:space="preserve"> </w:t>
            </w:r>
            <w:r w:rsidRPr="008807AF">
              <w:rPr>
                <w:rFonts w:cs="David" w:hint="eastAsia"/>
                <w:b/>
                <w:bCs/>
                <w:rtl/>
              </w:rPr>
              <w:t>נייד</w:t>
            </w:r>
          </w:p>
        </w:tc>
      </w:tr>
      <w:tr w:rsidR="006A3340" w:rsidRPr="00DD1193" w14:paraId="60CBFD1D" w14:textId="77777777">
        <w:trPr>
          <w:cantSplit/>
        </w:trPr>
        <w:tc>
          <w:tcPr>
            <w:tcW w:w="1134" w:type="dxa"/>
            <w:vMerge/>
            <w:tcBorders>
              <w:top w:val="single" w:sz="4" w:space="0" w:color="auto"/>
              <w:left w:val="single" w:sz="4" w:space="0" w:color="auto"/>
              <w:bottom w:val="single" w:sz="4" w:space="0" w:color="auto"/>
              <w:right w:val="single" w:sz="4" w:space="0" w:color="auto"/>
            </w:tcBorders>
            <w:vAlign w:val="center"/>
            <w:hideMark/>
          </w:tcPr>
          <w:p w14:paraId="7E7A5E0B" w14:textId="77777777" w:rsidR="006A3340" w:rsidRPr="008807AF" w:rsidRDefault="006A3340" w:rsidP="008807AF">
            <w:pPr>
              <w:pStyle w:val="PText"/>
              <w:bidi w:val="0"/>
              <w:rPr>
                <w:rFonts w:eastAsiaTheme="minorHAnsi" w:cs="David"/>
              </w:rPr>
            </w:pPr>
          </w:p>
        </w:tc>
        <w:tc>
          <w:tcPr>
            <w:tcW w:w="3969" w:type="dxa"/>
            <w:tcBorders>
              <w:top w:val="single" w:sz="4" w:space="0" w:color="auto"/>
              <w:left w:val="single" w:sz="4" w:space="0" w:color="auto"/>
              <w:bottom w:val="single" w:sz="4" w:space="0" w:color="auto"/>
              <w:right w:val="single" w:sz="4" w:space="0" w:color="auto"/>
            </w:tcBorders>
            <w:vAlign w:val="center"/>
            <w:hideMark/>
          </w:tcPr>
          <w:p w14:paraId="3776C77B" w14:textId="77777777" w:rsidR="006A3340" w:rsidRPr="008807AF" w:rsidRDefault="006A3340" w:rsidP="008807AF">
            <w:pPr>
              <w:pStyle w:val="PText"/>
              <w:rPr>
                <w:rFonts w:cs="David"/>
              </w:rPr>
            </w:pPr>
            <w:r w:rsidRPr="008807AF">
              <w:rPr>
                <w:rFonts w:cs="David" w:hint="eastAsia"/>
                <w:rtl/>
              </w:rPr>
              <w:t>ניסיון</w:t>
            </w:r>
            <w:r w:rsidRPr="008807AF">
              <w:rPr>
                <w:rFonts w:cs="David"/>
                <w:rtl/>
              </w:rPr>
              <w:t xml:space="preserve"> בניהול פרויקטים, הקמת משרדי </w:t>
            </w:r>
            <w:r w:rsidRPr="008807AF">
              <w:rPr>
                <w:rFonts w:cs="David"/>
              </w:rPr>
              <w:t>PMO</w:t>
            </w:r>
            <w:r w:rsidRPr="008807AF">
              <w:rPr>
                <w:rFonts w:cs="David"/>
                <w:rtl/>
              </w:rPr>
              <w:t xml:space="preserve">, </w:t>
            </w:r>
            <w:r w:rsidRPr="008807AF">
              <w:rPr>
                <w:rFonts w:cs="David" w:hint="eastAsia"/>
                <w:rtl/>
              </w:rPr>
              <w:t>מתודולוגיות</w:t>
            </w:r>
            <w:r w:rsidRPr="008807AF">
              <w:rPr>
                <w:rFonts w:cs="David"/>
                <w:rtl/>
              </w:rPr>
              <w:t xml:space="preserve"> </w:t>
            </w:r>
            <w:r w:rsidRPr="008807AF">
              <w:rPr>
                <w:rFonts w:cs="David" w:hint="eastAsia"/>
                <w:rtl/>
              </w:rPr>
              <w:t>תכנון</w:t>
            </w:r>
            <w:r w:rsidRPr="008807AF">
              <w:rPr>
                <w:rFonts w:cs="David"/>
                <w:rtl/>
              </w:rPr>
              <w:t xml:space="preserve"> </w:t>
            </w:r>
            <w:r w:rsidRPr="008807AF">
              <w:rPr>
                <w:rFonts w:cs="David" w:hint="eastAsia"/>
                <w:rtl/>
              </w:rPr>
              <w:t>ובקרה</w:t>
            </w:r>
            <w:r w:rsidRPr="008807AF">
              <w:rPr>
                <w:rFonts w:cs="David"/>
                <w:rtl/>
              </w:rPr>
              <w:t xml:space="preserve">, </w:t>
            </w:r>
            <w:r w:rsidRPr="008807AF">
              <w:rPr>
                <w:rFonts w:cs="David" w:hint="eastAsia"/>
                <w:rtl/>
              </w:rPr>
              <w:t>הגדרת</w:t>
            </w:r>
            <w:r w:rsidRPr="008807AF">
              <w:rPr>
                <w:rFonts w:cs="David"/>
                <w:rtl/>
              </w:rPr>
              <w:t xml:space="preserve"> </w:t>
            </w:r>
            <w:r w:rsidRPr="008807AF">
              <w:rPr>
                <w:rFonts w:cs="David" w:hint="eastAsia"/>
                <w:rtl/>
              </w:rPr>
              <w:t>תהליכים</w:t>
            </w:r>
            <w:r w:rsidRPr="008807AF">
              <w:rPr>
                <w:rFonts w:cs="David"/>
                <w:rtl/>
              </w:rPr>
              <w:t xml:space="preserve">. </w:t>
            </w:r>
            <w:r w:rsidRPr="008807AF">
              <w:rPr>
                <w:rFonts w:cs="David" w:hint="eastAsia"/>
                <w:rtl/>
              </w:rPr>
              <w:t>עבודה</w:t>
            </w:r>
            <w:r w:rsidRPr="008807AF">
              <w:rPr>
                <w:rFonts w:cs="David"/>
                <w:rtl/>
              </w:rPr>
              <w:t xml:space="preserve"> </w:t>
            </w:r>
            <w:r w:rsidRPr="008807AF">
              <w:rPr>
                <w:rFonts w:cs="David" w:hint="eastAsia"/>
                <w:rtl/>
              </w:rPr>
              <w:t>בארגונים</w:t>
            </w:r>
            <w:r w:rsidRPr="008807AF">
              <w:rPr>
                <w:rFonts w:cs="David"/>
                <w:rtl/>
              </w:rPr>
              <w:t xml:space="preserve"> </w:t>
            </w:r>
            <w:r w:rsidRPr="008807AF">
              <w:rPr>
                <w:rFonts w:cs="David" w:hint="eastAsia"/>
                <w:rtl/>
              </w:rPr>
              <w:t>גדולים</w:t>
            </w:r>
            <w:r w:rsidRPr="008807AF">
              <w:rPr>
                <w:rFonts w:cs="David"/>
                <w:rtl/>
              </w:rPr>
              <w:t xml:space="preserve"> </w:t>
            </w:r>
            <w:r w:rsidRPr="008807AF">
              <w:rPr>
                <w:rFonts w:cs="David" w:hint="eastAsia"/>
                <w:rtl/>
              </w:rPr>
              <w:t>ובהיקפים</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מעל</w:t>
            </w:r>
            <w:r w:rsidRPr="008807AF">
              <w:rPr>
                <w:rFonts w:cs="David"/>
                <w:rtl/>
              </w:rPr>
              <w:t xml:space="preserve"> 100 </w:t>
            </w:r>
            <w:r w:rsidRPr="008807AF">
              <w:rPr>
                <w:rFonts w:cs="David" w:hint="eastAsia"/>
                <w:rtl/>
              </w:rPr>
              <w:t>מלש</w:t>
            </w:r>
            <w:r w:rsidRPr="008807AF">
              <w:rPr>
                <w:rFonts w:cs="David"/>
                <w:rtl/>
              </w:rPr>
              <w:t>"ח.</w:t>
            </w:r>
          </w:p>
        </w:tc>
        <w:tc>
          <w:tcPr>
            <w:tcW w:w="1276" w:type="dxa"/>
            <w:tcBorders>
              <w:top w:val="single" w:sz="4" w:space="0" w:color="auto"/>
              <w:left w:val="single" w:sz="4" w:space="0" w:color="auto"/>
              <w:bottom w:val="single" w:sz="4" w:space="0" w:color="auto"/>
              <w:right w:val="single" w:sz="4" w:space="0" w:color="auto"/>
            </w:tcBorders>
            <w:hideMark/>
          </w:tcPr>
          <w:p w14:paraId="62CF7A58" w14:textId="77777777" w:rsidR="006A3340" w:rsidRPr="008807AF" w:rsidRDefault="006A3340" w:rsidP="008807AF">
            <w:pPr>
              <w:pStyle w:val="PText"/>
              <w:rPr>
                <w:rFonts w:eastAsiaTheme="minorHAnsi" w:cs="David"/>
                <w:b/>
                <w:bCs/>
                <w:rtl/>
              </w:rPr>
            </w:pPr>
            <w:r w:rsidRPr="008807AF">
              <w:rPr>
                <w:rFonts w:cs="David" w:hint="eastAsia"/>
                <w:b/>
                <w:bCs/>
                <w:rtl/>
              </w:rPr>
              <w:t>תאריך</w:t>
            </w:r>
            <w:r w:rsidRPr="008807AF">
              <w:rPr>
                <w:rFonts w:cs="David"/>
                <w:b/>
                <w:bCs/>
                <w:rtl/>
              </w:rPr>
              <w:t xml:space="preserve"> </w:t>
            </w:r>
          </w:p>
          <w:p w14:paraId="4C9578CE" w14:textId="77777777" w:rsidR="006A3340" w:rsidRPr="008807AF" w:rsidRDefault="006A3340" w:rsidP="008807AF">
            <w:pPr>
              <w:pStyle w:val="PText"/>
              <w:rPr>
                <w:rFonts w:cs="David"/>
              </w:rPr>
            </w:pPr>
            <w:r w:rsidRPr="008807AF">
              <w:rPr>
                <w:rFonts w:cs="David" w:hint="eastAsia"/>
                <w:b/>
                <w:bCs/>
                <w:rtl/>
              </w:rPr>
              <w:t>התחלה</w:t>
            </w:r>
            <w:r w:rsidRPr="008807AF">
              <w:rPr>
                <w:rFonts w:cs="David"/>
                <w:b/>
                <w:bCs/>
                <w:rtl/>
              </w:rPr>
              <w:t xml:space="preserve">     </w:t>
            </w:r>
          </w:p>
        </w:tc>
        <w:tc>
          <w:tcPr>
            <w:tcW w:w="1417" w:type="dxa"/>
            <w:tcBorders>
              <w:top w:val="single" w:sz="4" w:space="0" w:color="auto"/>
              <w:left w:val="single" w:sz="4" w:space="0" w:color="auto"/>
              <w:bottom w:val="single" w:sz="4" w:space="0" w:color="auto"/>
              <w:right w:val="single" w:sz="4" w:space="0" w:color="auto"/>
            </w:tcBorders>
            <w:hideMark/>
          </w:tcPr>
          <w:p w14:paraId="1D4853D3" w14:textId="77777777" w:rsidR="006A3340" w:rsidRPr="008807AF" w:rsidRDefault="006A3340" w:rsidP="008807AF">
            <w:pPr>
              <w:pStyle w:val="PText"/>
              <w:rPr>
                <w:rFonts w:cs="David"/>
                <w:b/>
                <w:bCs/>
              </w:rPr>
            </w:pPr>
            <w:r w:rsidRPr="008807AF">
              <w:rPr>
                <w:rFonts w:cs="David" w:hint="eastAsia"/>
                <w:b/>
                <w:bCs/>
                <w:rtl/>
              </w:rPr>
              <w:t>תאריך</w:t>
            </w:r>
            <w:r w:rsidRPr="008807AF">
              <w:rPr>
                <w:rFonts w:cs="David"/>
                <w:b/>
                <w:bCs/>
                <w:rtl/>
              </w:rPr>
              <w:t xml:space="preserve"> </w:t>
            </w:r>
            <w:r w:rsidRPr="008807AF">
              <w:rPr>
                <w:rFonts w:cs="David" w:hint="eastAsia"/>
                <w:b/>
                <w:bCs/>
                <w:rtl/>
              </w:rPr>
              <w:t>סיום</w:t>
            </w:r>
          </w:p>
        </w:tc>
        <w:tc>
          <w:tcPr>
            <w:tcW w:w="2553" w:type="dxa"/>
            <w:vMerge/>
            <w:tcBorders>
              <w:top w:val="single" w:sz="4" w:space="0" w:color="auto"/>
              <w:left w:val="single" w:sz="4" w:space="0" w:color="auto"/>
              <w:bottom w:val="single" w:sz="4" w:space="0" w:color="auto"/>
              <w:right w:val="single" w:sz="4" w:space="0" w:color="auto"/>
            </w:tcBorders>
            <w:vAlign w:val="center"/>
            <w:hideMark/>
          </w:tcPr>
          <w:p w14:paraId="7AC48916" w14:textId="77777777" w:rsidR="006A3340" w:rsidRPr="008807AF" w:rsidRDefault="006A3340" w:rsidP="008807AF">
            <w:pPr>
              <w:pStyle w:val="PText"/>
              <w:bidi w:val="0"/>
              <w:rPr>
                <w:rFonts w:eastAsiaTheme="minorHAnsi" w:cs="David"/>
              </w:rPr>
            </w:pPr>
          </w:p>
        </w:tc>
      </w:tr>
      <w:tr w:rsidR="006A3340" w:rsidRPr="00DD1193" w14:paraId="4B6E1442" w14:textId="77777777">
        <w:trPr>
          <w:cantSplit/>
        </w:trPr>
        <w:tc>
          <w:tcPr>
            <w:tcW w:w="1134" w:type="dxa"/>
            <w:tcBorders>
              <w:top w:val="single" w:sz="4" w:space="0" w:color="auto"/>
              <w:left w:val="single" w:sz="4" w:space="0" w:color="auto"/>
              <w:bottom w:val="single" w:sz="4" w:space="0" w:color="auto"/>
              <w:right w:val="single" w:sz="4" w:space="0" w:color="auto"/>
            </w:tcBorders>
          </w:tcPr>
          <w:p w14:paraId="0CBA1F93"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5B59FC4E" w14:textId="77777777" w:rsidR="006A3340" w:rsidRPr="008807AF" w:rsidRDefault="006A3340" w:rsidP="008807AF">
            <w:pPr>
              <w:pStyle w:val="PText"/>
              <w:rPr>
                <w:rFonts w:eastAsiaTheme="minorHAnsi" w:cs="David"/>
                <w:rtl/>
              </w:rPr>
            </w:pPr>
          </w:p>
          <w:p w14:paraId="26311521" w14:textId="77777777" w:rsidR="006A3340" w:rsidRPr="008807AF" w:rsidRDefault="006A3340" w:rsidP="008807AF">
            <w:pPr>
              <w:pStyle w:val="PText"/>
              <w:rPr>
                <w:rFonts w:cs="David"/>
                <w:rtl/>
              </w:rPr>
            </w:pPr>
          </w:p>
          <w:p w14:paraId="44044FD5"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747764BC"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23606FA4"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45A7BD6C" w14:textId="77777777" w:rsidR="006A3340" w:rsidRPr="008807AF" w:rsidRDefault="006A3340" w:rsidP="008807AF">
            <w:pPr>
              <w:pStyle w:val="PText"/>
              <w:rPr>
                <w:rFonts w:eastAsiaTheme="minorHAnsi" w:cs="David"/>
                <w:rtl/>
              </w:rPr>
            </w:pPr>
          </w:p>
          <w:p w14:paraId="4F1A9FB7" w14:textId="77777777" w:rsidR="006A3340" w:rsidRPr="008807AF" w:rsidRDefault="006A3340" w:rsidP="008807AF">
            <w:pPr>
              <w:pStyle w:val="PText"/>
              <w:rPr>
                <w:rFonts w:cs="David"/>
              </w:rPr>
            </w:pPr>
          </w:p>
        </w:tc>
      </w:tr>
      <w:tr w:rsidR="006A3340" w:rsidRPr="00DD1193" w14:paraId="60089904" w14:textId="77777777">
        <w:trPr>
          <w:cantSplit/>
        </w:trPr>
        <w:tc>
          <w:tcPr>
            <w:tcW w:w="1134" w:type="dxa"/>
            <w:tcBorders>
              <w:top w:val="single" w:sz="4" w:space="0" w:color="auto"/>
              <w:left w:val="single" w:sz="4" w:space="0" w:color="auto"/>
              <w:bottom w:val="single" w:sz="4" w:space="0" w:color="auto"/>
              <w:right w:val="single" w:sz="4" w:space="0" w:color="auto"/>
            </w:tcBorders>
          </w:tcPr>
          <w:p w14:paraId="590C0D94"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3E71CC4B" w14:textId="77777777" w:rsidR="006A3340" w:rsidRPr="008807AF" w:rsidRDefault="006A3340" w:rsidP="008807AF">
            <w:pPr>
              <w:pStyle w:val="PText"/>
              <w:rPr>
                <w:rFonts w:eastAsiaTheme="minorHAnsi" w:cs="David"/>
                <w:rtl/>
              </w:rPr>
            </w:pPr>
          </w:p>
          <w:p w14:paraId="2EB737CF" w14:textId="77777777" w:rsidR="006A3340" w:rsidRPr="008807AF" w:rsidRDefault="006A3340" w:rsidP="008807AF">
            <w:pPr>
              <w:pStyle w:val="PText"/>
              <w:rPr>
                <w:rFonts w:cs="David"/>
                <w:rtl/>
              </w:rPr>
            </w:pPr>
          </w:p>
          <w:p w14:paraId="45E4BC84"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7320F642"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529427CE"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18C7DDFC" w14:textId="77777777" w:rsidR="006A3340" w:rsidRPr="008807AF" w:rsidRDefault="006A3340" w:rsidP="008807AF">
            <w:pPr>
              <w:pStyle w:val="PText"/>
              <w:rPr>
                <w:rFonts w:eastAsiaTheme="minorHAnsi" w:cs="David"/>
                <w:rtl/>
              </w:rPr>
            </w:pPr>
          </w:p>
          <w:p w14:paraId="469BBF59" w14:textId="77777777" w:rsidR="006A3340" w:rsidRPr="008807AF" w:rsidRDefault="006A3340" w:rsidP="008807AF">
            <w:pPr>
              <w:pStyle w:val="PText"/>
              <w:rPr>
                <w:rFonts w:cs="David"/>
              </w:rPr>
            </w:pPr>
          </w:p>
        </w:tc>
      </w:tr>
      <w:tr w:rsidR="006A3340" w:rsidRPr="00DD1193" w14:paraId="60D58404" w14:textId="77777777">
        <w:trPr>
          <w:cantSplit/>
        </w:trPr>
        <w:tc>
          <w:tcPr>
            <w:tcW w:w="1134" w:type="dxa"/>
            <w:tcBorders>
              <w:top w:val="single" w:sz="4" w:space="0" w:color="auto"/>
              <w:left w:val="single" w:sz="4" w:space="0" w:color="auto"/>
              <w:bottom w:val="single" w:sz="4" w:space="0" w:color="auto"/>
              <w:right w:val="single" w:sz="4" w:space="0" w:color="auto"/>
            </w:tcBorders>
          </w:tcPr>
          <w:p w14:paraId="44E30692" w14:textId="77777777" w:rsidR="006A3340" w:rsidRPr="008807AF" w:rsidRDefault="006A3340" w:rsidP="008807AF">
            <w:pPr>
              <w:pStyle w:val="PText"/>
              <w:rPr>
                <w:rFonts w:eastAsiaTheme="minorHAnsi" w:cs="David"/>
                <w:rtl/>
              </w:rPr>
            </w:pPr>
          </w:p>
          <w:p w14:paraId="547FD9E4"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47D6EB46"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1B0CC867"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5470E771"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0A6BB398" w14:textId="77777777" w:rsidR="006A3340" w:rsidRPr="008807AF" w:rsidRDefault="006A3340" w:rsidP="008807AF">
            <w:pPr>
              <w:pStyle w:val="PText"/>
              <w:rPr>
                <w:rFonts w:cs="David"/>
              </w:rPr>
            </w:pPr>
          </w:p>
        </w:tc>
      </w:tr>
      <w:tr w:rsidR="006A3340" w:rsidRPr="00DD1193" w14:paraId="205FAFA0" w14:textId="77777777">
        <w:trPr>
          <w:cantSplit/>
        </w:trPr>
        <w:tc>
          <w:tcPr>
            <w:tcW w:w="1134" w:type="dxa"/>
            <w:tcBorders>
              <w:top w:val="single" w:sz="4" w:space="0" w:color="auto"/>
              <w:left w:val="single" w:sz="4" w:space="0" w:color="auto"/>
              <w:bottom w:val="single" w:sz="4" w:space="0" w:color="auto"/>
              <w:right w:val="single" w:sz="4" w:space="0" w:color="auto"/>
            </w:tcBorders>
          </w:tcPr>
          <w:p w14:paraId="7A367753" w14:textId="77777777" w:rsidR="006A3340" w:rsidRPr="008807AF" w:rsidRDefault="006A3340" w:rsidP="008807AF">
            <w:pPr>
              <w:pStyle w:val="PText"/>
              <w:rPr>
                <w:rFonts w:eastAsiaTheme="minorHAnsi" w:cs="David"/>
                <w:rtl/>
              </w:rPr>
            </w:pPr>
          </w:p>
          <w:p w14:paraId="168C9E3F"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2B9F8A5D"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228BE376"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6BA1D8E4"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3B0A976B" w14:textId="77777777" w:rsidR="006A3340" w:rsidRPr="008807AF" w:rsidRDefault="006A3340" w:rsidP="008807AF">
            <w:pPr>
              <w:pStyle w:val="PText"/>
              <w:rPr>
                <w:rFonts w:cs="David"/>
              </w:rPr>
            </w:pPr>
          </w:p>
        </w:tc>
      </w:tr>
      <w:tr w:rsidR="006A3340" w:rsidRPr="00DD1193" w14:paraId="6ED2E9CA" w14:textId="77777777">
        <w:trPr>
          <w:cantSplit/>
        </w:trPr>
        <w:tc>
          <w:tcPr>
            <w:tcW w:w="1134" w:type="dxa"/>
            <w:tcBorders>
              <w:top w:val="single" w:sz="4" w:space="0" w:color="auto"/>
              <w:left w:val="single" w:sz="4" w:space="0" w:color="auto"/>
              <w:bottom w:val="single" w:sz="4" w:space="0" w:color="auto"/>
              <w:right w:val="single" w:sz="4" w:space="0" w:color="auto"/>
            </w:tcBorders>
          </w:tcPr>
          <w:p w14:paraId="11E1591B" w14:textId="77777777" w:rsidR="006A3340" w:rsidRPr="008807AF" w:rsidRDefault="006A3340" w:rsidP="008807AF">
            <w:pPr>
              <w:pStyle w:val="PText"/>
              <w:rPr>
                <w:rFonts w:eastAsiaTheme="minorHAnsi" w:cs="David"/>
                <w:rtl/>
              </w:rPr>
            </w:pPr>
          </w:p>
          <w:p w14:paraId="0D241B55"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3D393A09"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577440E9"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21EB1C17"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53A151FB" w14:textId="77777777" w:rsidR="006A3340" w:rsidRPr="008807AF" w:rsidRDefault="006A3340" w:rsidP="008807AF">
            <w:pPr>
              <w:pStyle w:val="PText"/>
              <w:rPr>
                <w:rFonts w:cs="David"/>
              </w:rPr>
            </w:pPr>
          </w:p>
        </w:tc>
      </w:tr>
    </w:tbl>
    <w:p w14:paraId="2C5FE1E5" w14:textId="77777777" w:rsidR="006A3340" w:rsidRPr="008807AF" w:rsidRDefault="006A3340" w:rsidP="008807AF">
      <w:pPr>
        <w:pStyle w:val="PText"/>
        <w:rPr>
          <w:rFonts w:eastAsiaTheme="minorHAnsi" w:cs="David"/>
        </w:rPr>
      </w:pPr>
    </w:p>
    <w:p w14:paraId="7569DD3D" w14:textId="77777777" w:rsidR="006A3340" w:rsidRPr="008807AF" w:rsidRDefault="006A3340" w:rsidP="008807AF">
      <w:pPr>
        <w:pStyle w:val="PText"/>
        <w:rPr>
          <w:rFonts w:cs="David"/>
          <w:rtl/>
        </w:rPr>
      </w:pPr>
      <w:r w:rsidRPr="008807AF">
        <w:rPr>
          <w:rFonts w:cs="David" w:hint="eastAsia"/>
          <w:rtl/>
        </w:rPr>
        <w:lastRenderedPageBreak/>
        <w:t>ניתן</w:t>
      </w:r>
      <w:r w:rsidRPr="008807AF">
        <w:rPr>
          <w:rFonts w:cs="David"/>
          <w:rtl/>
        </w:rPr>
        <w:t xml:space="preserve"> </w:t>
      </w:r>
      <w:r w:rsidRPr="008807AF">
        <w:rPr>
          <w:rFonts w:cs="David" w:hint="eastAsia"/>
          <w:rtl/>
        </w:rPr>
        <w:t>להוסיף</w:t>
      </w:r>
      <w:r w:rsidRPr="008807AF">
        <w:rPr>
          <w:rFonts w:cs="David"/>
          <w:rtl/>
        </w:rPr>
        <w:t xml:space="preserve"> </w:t>
      </w:r>
      <w:r w:rsidRPr="008807AF">
        <w:rPr>
          <w:rFonts w:cs="David" w:hint="eastAsia"/>
          <w:rtl/>
        </w:rPr>
        <w:t>עמוד</w:t>
      </w:r>
      <w:r w:rsidRPr="008807AF">
        <w:rPr>
          <w:rFonts w:cs="David"/>
          <w:rtl/>
        </w:rPr>
        <w:t xml:space="preserve"> </w:t>
      </w:r>
      <w:r w:rsidRPr="008807AF">
        <w:rPr>
          <w:rFonts w:cs="David" w:hint="eastAsia"/>
          <w:rtl/>
        </w:rPr>
        <w:t>נוסף</w:t>
      </w:r>
      <w:r w:rsidRPr="008807AF">
        <w:rPr>
          <w:rFonts w:cs="David"/>
          <w:rtl/>
        </w:rPr>
        <w:t xml:space="preserve"> </w:t>
      </w:r>
      <w:r w:rsidRPr="008807AF">
        <w:rPr>
          <w:rFonts w:cs="David" w:hint="eastAsia"/>
          <w:rtl/>
        </w:rPr>
        <w:t>באותו</w:t>
      </w:r>
      <w:r w:rsidRPr="008807AF">
        <w:rPr>
          <w:rFonts w:cs="David"/>
          <w:rtl/>
        </w:rPr>
        <w:t xml:space="preserve"> </w:t>
      </w:r>
      <w:r w:rsidRPr="008807AF">
        <w:rPr>
          <w:rFonts w:cs="David" w:hint="eastAsia"/>
          <w:rtl/>
        </w:rPr>
        <w:t>פורמט</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הטבלה</w:t>
      </w:r>
      <w:r w:rsidRPr="008807AF">
        <w:rPr>
          <w:rFonts w:cs="David"/>
          <w:rtl/>
        </w:rPr>
        <w:t xml:space="preserve"> </w:t>
      </w:r>
      <w:r w:rsidRPr="008807AF">
        <w:rPr>
          <w:rFonts w:cs="David" w:hint="eastAsia"/>
          <w:rtl/>
        </w:rPr>
        <w:t>במידה</w:t>
      </w:r>
      <w:r w:rsidRPr="008807AF">
        <w:rPr>
          <w:rFonts w:cs="David"/>
          <w:rtl/>
        </w:rPr>
        <w:t xml:space="preserve"> </w:t>
      </w:r>
      <w:r w:rsidRPr="008807AF">
        <w:rPr>
          <w:rFonts w:cs="David" w:hint="eastAsia"/>
          <w:rtl/>
        </w:rPr>
        <w:t>והמקום</w:t>
      </w:r>
      <w:r w:rsidRPr="008807AF">
        <w:rPr>
          <w:rFonts w:cs="David"/>
          <w:rtl/>
        </w:rPr>
        <w:t xml:space="preserve"> </w:t>
      </w:r>
      <w:r w:rsidRPr="008807AF">
        <w:rPr>
          <w:rFonts w:cs="David" w:hint="eastAsia"/>
          <w:rtl/>
        </w:rPr>
        <w:t>אינו</w:t>
      </w:r>
      <w:r w:rsidRPr="008807AF">
        <w:rPr>
          <w:rFonts w:cs="David"/>
          <w:rtl/>
        </w:rPr>
        <w:t xml:space="preserve"> </w:t>
      </w:r>
      <w:r w:rsidRPr="008807AF">
        <w:rPr>
          <w:rFonts w:cs="David" w:hint="eastAsia"/>
          <w:rtl/>
        </w:rPr>
        <w:t>מספיק</w:t>
      </w:r>
      <w:r w:rsidRPr="008807AF">
        <w:rPr>
          <w:rFonts w:cs="David"/>
          <w:rtl/>
        </w:rPr>
        <w:t xml:space="preserve"> </w:t>
      </w:r>
      <w:r w:rsidRPr="008807AF">
        <w:rPr>
          <w:rFonts w:cs="David" w:hint="eastAsia"/>
          <w:rtl/>
        </w:rPr>
        <w:t>לפירוט</w:t>
      </w:r>
      <w:r w:rsidRPr="008807AF">
        <w:rPr>
          <w:rFonts w:cs="David"/>
          <w:rtl/>
        </w:rPr>
        <w:t>.</w:t>
      </w:r>
    </w:p>
    <w:p w14:paraId="79595F33" w14:textId="77777777" w:rsidR="006A3340" w:rsidRPr="008807AF" w:rsidRDefault="006A3340" w:rsidP="008807AF">
      <w:pPr>
        <w:pStyle w:val="PText"/>
        <w:rPr>
          <w:rFonts w:cs="David"/>
          <w:b/>
          <w:bCs/>
          <w:rtl/>
        </w:rPr>
      </w:pPr>
      <w:r w:rsidRPr="008807AF">
        <w:rPr>
          <w:rFonts w:eastAsiaTheme="minorHAnsi" w:cs="David"/>
          <w:rtl/>
        </w:rPr>
        <w:br w:type="page"/>
      </w:r>
      <w:r w:rsidRPr="008807AF">
        <w:rPr>
          <w:rFonts w:cs="David" w:hint="eastAsia"/>
          <w:b/>
          <w:bCs/>
          <w:rtl/>
        </w:rPr>
        <w:lastRenderedPageBreak/>
        <w:t>מ</w:t>
      </w:r>
      <w:r w:rsidR="00DD1193" w:rsidRPr="008807AF">
        <w:rPr>
          <w:rFonts w:cs="David" w:hint="eastAsia"/>
          <w:b/>
          <w:bCs/>
          <w:rtl/>
        </w:rPr>
        <w:t>ומח</w:t>
      </w:r>
      <w:r w:rsidRPr="008807AF">
        <w:rPr>
          <w:rFonts w:cs="David" w:hint="eastAsia"/>
          <w:b/>
          <w:bCs/>
          <w:rtl/>
        </w:rPr>
        <w:t>ה</w:t>
      </w:r>
      <w:r w:rsidRPr="008807AF">
        <w:rPr>
          <w:rFonts w:cs="David"/>
          <w:b/>
          <w:bCs/>
          <w:rtl/>
        </w:rPr>
        <w:t xml:space="preserve"> </w:t>
      </w:r>
      <w:r w:rsidRPr="008807AF">
        <w:rPr>
          <w:rFonts w:cs="David" w:hint="eastAsia"/>
          <w:b/>
          <w:bCs/>
          <w:rtl/>
        </w:rPr>
        <w:t>הדרכה</w:t>
      </w:r>
      <w:r w:rsidRPr="008807AF">
        <w:rPr>
          <w:rFonts w:cs="David"/>
          <w:b/>
          <w:bCs/>
          <w:rtl/>
        </w:rPr>
        <w:t xml:space="preserve"> </w:t>
      </w:r>
      <w:r w:rsidRPr="008807AF">
        <w:rPr>
          <w:rFonts w:cs="David" w:hint="eastAsia"/>
          <w:b/>
          <w:bCs/>
          <w:rtl/>
        </w:rPr>
        <w:t>מטעם</w:t>
      </w:r>
      <w:r w:rsidRPr="008807AF">
        <w:rPr>
          <w:rFonts w:cs="David"/>
          <w:b/>
          <w:bCs/>
          <w:rtl/>
        </w:rPr>
        <w:t xml:space="preserve"> </w:t>
      </w:r>
      <w:r w:rsidRPr="008807AF">
        <w:rPr>
          <w:rFonts w:cs="David" w:hint="eastAsia"/>
          <w:b/>
          <w:bCs/>
          <w:rtl/>
        </w:rPr>
        <w:t>המציע</w:t>
      </w:r>
    </w:p>
    <w:p w14:paraId="74A6130C" w14:textId="77777777" w:rsidR="006A3340" w:rsidRPr="008807AF" w:rsidRDefault="006A3340" w:rsidP="008807AF">
      <w:pPr>
        <w:pStyle w:val="PText"/>
        <w:rPr>
          <w:rFonts w:cs="David"/>
          <w:rtl/>
        </w:rPr>
      </w:pPr>
      <w:r w:rsidRPr="008807AF">
        <w:rPr>
          <w:rFonts w:cs="David" w:hint="eastAsia"/>
          <w:rtl/>
        </w:rPr>
        <w:t>שם</w:t>
      </w:r>
      <w:r w:rsidRPr="008807AF">
        <w:rPr>
          <w:rFonts w:cs="David"/>
          <w:rtl/>
        </w:rPr>
        <w:t xml:space="preserve"> : _________________________________ </w:t>
      </w:r>
    </w:p>
    <w:p w14:paraId="2235A660" w14:textId="77777777" w:rsidR="006A3340" w:rsidRPr="008807AF" w:rsidRDefault="006A3340" w:rsidP="008807AF">
      <w:pPr>
        <w:pStyle w:val="PText"/>
        <w:rPr>
          <w:rFonts w:cs="David"/>
          <w:rtl/>
        </w:rPr>
      </w:pPr>
      <w:r w:rsidRPr="008807AF">
        <w:rPr>
          <w:rFonts w:cs="David" w:hint="eastAsia"/>
          <w:rtl/>
        </w:rPr>
        <w:t>השכלה</w:t>
      </w:r>
      <w:r w:rsidRPr="008807AF">
        <w:rPr>
          <w:rFonts w:cs="David"/>
          <w:rtl/>
        </w:rPr>
        <w:t xml:space="preserve">: _______________________________ </w:t>
      </w:r>
      <w:r w:rsidRPr="008807AF">
        <w:rPr>
          <w:rFonts w:cs="David" w:hint="eastAsia"/>
          <w:rtl/>
        </w:rPr>
        <w:t>מספר</w:t>
      </w:r>
      <w:r w:rsidRPr="008807AF">
        <w:rPr>
          <w:rFonts w:cs="David"/>
          <w:rtl/>
        </w:rPr>
        <w:t xml:space="preserve"> </w:t>
      </w:r>
      <w:r w:rsidRPr="008807AF">
        <w:rPr>
          <w:rFonts w:cs="David" w:hint="eastAsia"/>
          <w:rtl/>
        </w:rPr>
        <w:t>שנות</w:t>
      </w:r>
      <w:r w:rsidRPr="008807AF">
        <w:rPr>
          <w:rFonts w:cs="David"/>
          <w:rtl/>
        </w:rPr>
        <w:t xml:space="preserve"> </w:t>
      </w:r>
      <w:r w:rsidRPr="008807AF">
        <w:rPr>
          <w:rFonts w:cs="David" w:hint="eastAsia"/>
          <w:rtl/>
        </w:rPr>
        <w:t>ניסיון</w:t>
      </w:r>
      <w:r w:rsidRPr="008807AF">
        <w:rPr>
          <w:rFonts w:cs="David"/>
          <w:rtl/>
        </w:rPr>
        <w:t xml:space="preserve"> </w:t>
      </w:r>
      <w:r w:rsidRPr="008807AF">
        <w:rPr>
          <w:rFonts w:cs="David" w:hint="eastAsia"/>
          <w:rtl/>
        </w:rPr>
        <w:t>רלוונטי</w:t>
      </w:r>
      <w:r w:rsidRPr="008807AF">
        <w:rPr>
          <w:rFonts w:cs="David"/>
          <w:rtl/>
        </w:rPr>
        <w:t xml:space="preserve"> : ______</w:t>
      </w:r>
    </w:p>
    <w:p w14:paraId="7F3C83D1" w14:textId="77777777" w:rsidR="006A3340" w:rsidRPr="008807AF" w:rsidRDefault="006A3340" w:rsidP="008807AF">
      <w:pPr>
        <w:pStyle w:val="PText"/>
        <w:rPr>
          <w:rFonts w:cs="David"/>
          <w:rtl/>
        </w:rPr>
      </w:pPr>
    </w:p>
    <w:p w14:paraId="4F99EC0D" w14:textId="77777777" w:rsidR="006A3340" w:rsidRPr="008807AF" w:rsidRDefault="006A3340" w:rsidP="008807AF">
      <w:pPr>
        <w:pStyle w:val="PText"/>
        <w:rPr>
          <w:rFonts w:cs="David"/>
          <w:rtl/>
        </w:rPr>
      </w:pPr>
      <w:r w:rsidRPr="008807AF">
        <w:rPr>
          <w:rFonts w:cs="David" w:hint="eastAsia"/>
          <w:rtl/>
        </w:rPr>
        <w:t>תיאור</w:t>
      </w:r>
      <w:r w:rsidRPr="008807AF">
        <w:rPr>
          <w:rFonts w:cs="David"/>
          <w:rtl/>
        </w:rPr>
        <w:t xml:space="preserve"> </w:t>
      </w:r>
      <w:r w:rsidRPr="008807AF">
        <w:rPr>
          <w:rFonts w:cs="David" w:hint="eastAsia"/>
          <w:rtl/>
        </w:rPr>
        <w:t>קצר</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התמחותו</w:t>
      </w:r>
      <w:r w:rsidRPr="008807AF">
        <w:rPr>
          <w:rFonts w:cs="David"/>
          <w:rtl/>
        </w:rPr>
        <w:t xml:space="preserve"> </w:t>
      </w:r>
      <w:r w:rsidRPr="008807AF">
        <w:rPr>
          <w:rFonts w:cs="David" w:hint="eastAsia"/>
          <w:rtl/>
        </w:rPr>
        <w:t>וניסיונו</w:t>
      </w:r>
      <w:r w:rsidRPr="008807AF">
        <w:rPr>
          <w:rFonts w:cs="David"/>
          <w:rtl/>
        </w:rPr>
        <w:t xml:space="preserve"> </w:t>
      </w:r>
      <w:r w:rsidRPr="008807AF">
        <w:rPr>
          <w:rFonts w:cs="David" w:hint="eastAsia"/>
          <w:rtl/>
        </w:rPr>
        <w:t>הרלוונטי</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איש</w:t>
      </w:r>
      <w:r w:rsidRPr="008807AF">
        <w:rPr>
          <w:rFonts w:cs="David"/>
          <w:rtl/>
        </w:rPr>
        <w:t xml:space="preserve"> </w:t>
      </w:r>
      <w:r w:rsidRPr="008807AF">
        <w:rPr>
          <w:rFonts w:cs="David" w:hint="eastAsia"/>
          <w:rtl/>
        </w:rPr>
        <w:t>הצוות</w:t>
      </w:r>
      <w:r w:rsidRPr="008807AF">
        <w:rPr>
          <w:rFonts w:cs="David"/>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0183C4" w14:textId="77777777" w:rsidR="006A3340" w:rsidRPr="008807AF" w:rsidRDefault="006A3340" w:rsidP="008807AF">
      <w:pPr>
        <w:pStyle w:val="PText"/>
        <w:rPr>
          <w:rFonts w:cs="David"/>
          <w:rtl/>
        </w:rPr>
      </w:pPr>
      <w:r w:rsidRPr="008807AF">
        <w:rPr>
          <w:rFonts w:cs="David" w:hint="eastAsia"/>
          <w:rtl/>
        </w:rPr>
        <w:t>יש</w:t>
      </w:r>
      <w:r w:rsidRPr="008807AF">
        <w:rPr>
          <w:rFonts w:cs="David"/>
          <w:rtl/>
        </w:rPr>
        <w:t xml:space="preserve"> </w:t>
      </w:r>
      <w:r w:rsidRPr="008807AF">
        <w:rPr>
          <w:rFonts w:cs="David" w:hint="eastAsia"/>
          <w:rtl/>
        </w:rPr>
        <w:t>לצרף</w:t>
      </w:r>
      <w:r w:rsidRPr="008807AF">
        <w:rPr>
          <w:rFonts w:cs="David"/>
          <w:rtl/>
        </w:rPr>
        <w:t xml:space="preserve"> </w:t>
      </w:r>
      <w:r w:rsidRPr="008807AF">
        <w:rPr>
          <w:rFonts w:cs="David" w:hint="eastAsia"/>
          <w:rtl/>
        </w:rPr>
        <w:t>לדף</w:t>
      </w:r>
      <w:r w:rsidRPr="008807AF">
        <w:rPr>
          <w:rFonts w:cs="David"/>
          <w:rtl/>
        </w:rPr>
        <w:t xml:space="preserve"> </w:t>
      </w:r>
      <w:r w:rsidRPr="008807AF">
        <w:rPr>
          <w:rFonts w:cs="David" w:hint="eastAsia"/>
          <w:rtl/>
        </w:rPr>
        <w:t>זה</w:t>
      </w:r>
      <w:r w:rsidRPr="008807AF">
        <w:rPr>
          <w:rFonts w:cs="David"/>
          <w:rtl/>
        </w:rPr>
        <w:t xml:space="preserve"> </w:t>
      </w:r>
      <w:r w:rsidRPr="008807AF">
        <w:rPr>
          <w:rFonts w:cs="David" w:hint="eastAsia"/>
          <w:rtl/>
        </w:rPr>
        <w:t>קורות</w:t>
      </w:r>
      <w:r w:rsidRPr="008807AF">
        <w:rPr>
          <w:rFonts w:cs="David"/>
          <w:rtl/>
        </w:rPr>
        <w:t xml:space="preserve"> </w:t>
      </w:r>
      <w:r w:rsidRPr="008807AF">
        <w:rPr>
          <w:rFonts w:cs="David" w:hint="eastAsia"/>
          <w:rtl/>
        </w:rPr>
        <w:t>חיים</w:t>
      </w:r>
      <w:r w:rsidRPr="008807AF">
        <w:rPr>
          <w:rFonts w:cs="David"/>
          <w:rtl/>
        </w:rPr>
        <w:t xml:space="preserve"> </w:t>
      </w:r>
      <w:r w:rsidRPr="008807AF">
        <w:rPr>
          <w:rFonts w:cs="David" w:hint="eastAsia"/>
          <w:rtl/>
        </w:rPr>
        <w:t>וכן</w:t>
      </w:r>
      <w:r w:rsidRPr="008807AF">
        <w:rPr>
          <w:rFonts w:cs="David"/>
          <w:rtl/>
        </w:rPr>
        <w:t xml:space="preserve"> </w:t>
      </w:r>
      <w:r w:rsidRPr="008807AF">
        <w:rPr>
          <w:rFonts w:cs="David" w:hint="eastAsia"/>
          <w:rtl/>
        </w:rPr>
        <w:t>תעודת</w:t>
      </w:r>
      <w:r w:rsidRPr="008807AF">
        <w:rPr>
          <w:rFonts w:cs="David"/>
          <w:rtl/>
        </w:rPr>
        <w:t xml:space="preserve"> </w:t>
      </w:r>
      <w:r w:rsidRPr="008807AF">
        <w:rPr>
          <w:rFonts w:cs="David" w:hint="eastAsia"/>
          <w:rtl/>
        </w:rPr>
        <w:t>הסמכה</w:t>
      </w:r>
      <w:r w:rsidRPr="008807AF">
        <w:rPr>
          <w:rFonts w:cs="David"/>
          <w:rtl/>
        </w:rPr>
        <w:t xml:space="preserve"> </w:t>
      </w:r>
      <w:r w:rsidRPr="008807AF">
        <w:rPr>
          <w:rFonts w:cs="David" w:hint="eastAsia"/>
          <w:rtl/>
        </w:rPr>
        <w:t>אקדמית</w:t>
      </w:r>
      <w:r w:rsidRPr="008807AF">
        <w:rPr>
          <w:rFonts w:cs="David"/>
          <w:rtl/>
        </w:rPr>
        <w:t xml:space="preserve">, </w:t>
      </w:r>
      <w:r w:rsidRPr="008807AF">
        <w:rPr>
          <w:rFonts w:cs="David" w:hint="eastAsia"/>
          <w:rtl/>
        </w:rPr>
        <w:t>וכל</w:t>
      </w:r>
      <w:r w:rsidRPr="008807AF">
        <w:rPr>
          <w:rFonts w:cs="David"/>
          <w:rtl/>
        </w:rPr>
        <w:t xml:space="preserve"> </w:t>
      </w:r>
      <w:r w:rsidRPr="008807AF">
        <w:rPr>
          <w:rFonts w:cs="David" w:hint="eastAsia"/>
          <w:rtl/>
        </w:rPr>
        <w:t>אסמכתא</w:t>
      </w:r>
      <w:r w:rsidRPr="008807AF">
        <w:rPr>
          <w:rFonts w:cs="David"/>
          <w:rtl/>
        </w:rPr>
        <w:t xml:space="preserve"> </w:t>
      </w:r>
      <w:r w:rsidRPr="008807AF">
        <w:rPr>
          <w:rFonts w:cs="David" w:hint="eastAsia"/>
          <w:rtl/>
        </w:rPr>
        <w:t>אחרת</w:t>
      </w:r>
      <w:r w:rsidRPr="008807AF">
        <w:rPr>
          <w:rFonts w:cs="David"/>
          <w:rtl/>
        </w:rPr>
        <w:t xml:space="preserve"> </w:t>
      </w:r>
      <w:r w:rsidRPr="008807AF">
        <w:rPr>
          <w:rFonts w:cs="David" w:hint="eastAsia"/>
          <w:rtl/>
        </w:rPr>
        <w:t>הדרושה</w:t>
      </w:r>
      <w:r w:rsidRPr="008807AF">
        <w:rPr>
          <w:rFonts w:cs="David"/>
          <w:rtl/>
        </w:rPr>
        <w:t xml:space="preserve"> </w:t>
      </w:r>
      <w:r w:rsidRPr="008807AF">
        <w:rPr>
          <w:rFonts w:cs="David" w:hint="eastAsia"/>
          <w:rtl/>
        </w:rPr>
        <w:t>להוכחת</w:t>
      </w:r>
      <w:r w:rsidRPr="008807AF">
        <w:rPr>
          <w:rFonts w:cs="David"/>
          <w:rtl/>
        </w:rPr>
        <w:t xml:space="preserve"> </w:t>
      </w:r>
      <w:r w:rsidRPr="008807AF">
        <w:rPr>
          <w:rFonts w:cs="David" w:hint="eastAsia"/>
          <w:rtl/>
        </w:rPr>
        <w:t>הנתונים</w:t>
      </w:r>
      <w:r w:rsidRPr="008807AF">
        <w:rPr>
          <w:rFonts w:cs="David"/>
          <w:rtl/>
        </w:rPr>
        <w:t xml:space="preserve"> </w:t>
      </w:r>
      <w:r w:rsidRPr="008807AF">
        <w:rPr>
          <w:rFonts w:cs="David" w:hint="eastAsia"/>
          <w:rtl/>
        </w:rPr>
        <w:t>המצורפים</w:t>
      </w:r>
      <w:r w:rsidRPr="008807AF">
        <w:rPr>
          <w:rFonts w:cs="David"/>
          <w:rtl/>
        </w:rPr>
        <w:t xml:space="preserve"> </w:t>
      </w:r>
      <w:r w:rsidRPr="008807AF">
        <w:rPr>
          <w:rFonts w:cs="David" w:hint="eastAsia"/>
          <w:rtl/>
        </w:rPr>
        <w:t>בנספח</w:t>
      </w:r>
      <w:r w:rsidRPr="008807AF">
        <w:rPr>
          <w:rFonts w:cs="David"/>
          <w:rtl/>
        </w:rPr>
        <w:t>.</w:t>
      </w:r>
    </w:p>
    <w:p w14:paraId="5828D643" w14:textId="77777777" w:rsidR="006A3340" w:rsidRPr="008807AF" w:rsidRDefault="006A3340" w:rsidP="008807AF">
      <w:pPr>
        <w:pStyle w:val="PText"/>
        <w:rPr>
          <w:rFonts w:cs="David"/>
          <w:b/>
          <w:bCs/>
          <w:rtl/>
        </w:rPr>
      </w:pPr>
    </w:p>
    <w:p w14:paraId="31B09CEF" w14:textId="77777777" w:rsidR="006A3340" w:rsidRPr="008807AF" w:rsidRDefault="006A3340" w:rsidP="008807AF">
      <w:pPr>
        <w:pStyle w:val="PText"/>
        <w:rPr>
          <w:rFonts w:cs="David"/>
          <w:rtl/>
        </w:rPr>
      </w:pPr>
      <w:r w:rsidRPr="008807AF">
        <w:rPr>
          <w:rFonts w:cs="David" w:hint="eastAsia"/>
          <w:b/>
          <w:bCs/>
          <w:rtl/>
        </w:rPr>
        <w:t>שירותים</w:t>
      </w:r>
      <w:r w:rsidRPr="008807AF">
        <w:rPr>
          <w:rFonts w:cs="David"/>
          <w:b/>
          <w:bCs/>
          <w:rtl/>
        </w:rPr>
        <w:t xml:space="preserve"> שבוצעו </w:t>
      </w:r>
      <w:r w:rsidRPr="008807AF">
        <w:rPr>
          <w:rFonts w:cs="David" w:hint="eastAsia"/>
          <w:rtl/>
        </w:rPr>
        <w:t>על</w:t>
      </w:r>
      <w:r w:rsidRPr="008807AF">
        <w:rPr>
          <w:rFonts w:cs="David"/>
          <w:rtl/>
        </w:rPr>
        <w:t xml:space="preserve"> </w:t>
      </w:r>
      <w:r w:rsidRPr="008807AF">
        <w:rPr>
          <w:rFonts w:cs="David" w:hint="eastAsia"/>
          <w:rtl/>
        </w:rPr>
        <w:t>ידי</w:t>
      </w:r>
      <w:r w:rsidRPr="008807AF">
        <w:rPr>
          <w:rFonts w:cs="David"/>
          <w:rtl/>
        </w:rPr>
        <w:t xml:space="preserve"> </w:t>
      </w:r>
      <w:r w:rsidRPr="008807AF">
        <w:rPr>
          <w:rFonts w:cs="David" w:hint="eastAsia"/>
          <w:rtl/>
        </w:rPr>
        <w:t>בהתאם</w:t>
      </w:r>
      <w:r w:rsidRPr="008807AF">
        <w:rPr>
          <w:rFonts w:cs="David"/>
          <w:rtl/>
        </w:rPr>
        <w:t xml:space="preserve"> </w:t>
      </w:r>
      <w:r w:rsidRPr="008807AF">
        <w:rPr>
          <w:rFonts w:cs="David" w:hint="eastAsia"/>
          <w:rtl/>
        </w:rPr>
        <w:t>לתנאי</w:t>
      </w:r>
      <w:r w:rsidRPr="008807AF">
        <w:rPr>
          <w:rFonts w:cs="David"/>
          <w:rtl/>
        </w:rPr>
        <w:t xml:space="preserve"> </w:t>
      </w:r>
      <w:r w:rsidRPr="008807AF">
        <w:rPr>
          <w:rFonts w:cs="David" w:hint="eastAsia"/>
          <w:rtl/>
        </w:rPr>
        <w:t>סף</w:t>
      </w:r>
      <w:r w:rsidRPr="008807AF">
        <w:rPr>
          <w:rFonts w:cs="David"/>
          <w:rtl/>
        </w:rPr>
        <w:t xml:space="preserve"> </w:t>
      </w:r>
      <w:r w:rsidRPr="008807AF">
        <w:rPr>
          <w:rFonts w:cs="David" w:hint="eastAsia"/>
          <w:rtl/>
        </w:rPr>
        <w:t>והאיכות</w:t>
      </w:r>
      <w:r w:rsidRPr="008807AF">
        <w:rPr>
          <w:rFonts w:cs="David"/>
          <w:rtl/>
        </w:rPr>
        <w:t>:</w:t>
      </w:r>
    </w:p>
    <w:tbl>
      <w:tblPr>
        <w:bidiVisual/>
        <w:tblW w:w="10350" w:type="dxa"/>
        <w:tblInd w:w="-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3969"/>
        <w:gridCol w:w="1276"/>
        <w:gridCol w:w="1417"/>
        <w:gridCol w:w="2553"/>
      </w:tblGrid>
      <w:tr w:rsidR="006A3340" w:rsidRPr="00DD1193" w14:paraId="3249A487" w14:textId="77777777">
        <w:trPr>
          <w:cantSplit/>
        </w:trPr>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5F81596F" w14:textId="77777777" w:rsidR="006A3340" w:rsidRPr="008807AF" w:rsidRDefault="006A3340" w:rsidP="008807AF">
            <w:pPr>
              <w:pStyle w:val="PText"/>
              <w:rPr>
                <w:rFonts w:cs="David"/>
              </w:rPr>
            </w:pPr>
            <w:r w:rsidRPr="008807AF">
              <w:rPr>
                <w:rFonts w:cs="David" w:hint="eastAsia"/>
                <w:b/>
                <w:bCs/>
                <w:rtl/>
              </w:rPr>
              <w:t>שם</w:t>
            </w:r>
            <w:r w:rsidRPr="008807AF">
              <w:rPr>
                <w:rFonts w:cs="David"/>
                <w:b/>
                <w:bCs/>
                <w:rtl/>
              </w:rPr>
              <w:t xml:space="preserve"> </w:t>
            </w:r>
            <w:r w:rsidRPr="008807AF">
              <w:rPr>
                <w:rFonts w:cs="David" w:hint="eastAsia"/>
                <w:b/>
                <w:bCs/>
                <w:rtl/>
              </w:rPr>
              <w:t>הלקוח</w:t>
            </w:r>
          </w:p>
        </w:tc>
        <w:tc>
          <w:tcPr>
            <w:tcW w:w="3969" w:type="dxa"/>
            <w:tcBorders>
              <w:top w:val="single" w:sz="4" w:space="0" w:color="auto"/>
              <w:left w:val="single" w:sz="4" w:space="0" w:color="auto"/>
              <w:bottom w:val="single" w:sz="4" w:space="0" w:color="auto"/>
              <w:right w:val="single" w:sz="4" w:space="0" w:color="auto"/>
            </w:tcBorders>
            <w:vAlign w:val="center"/>
            <w:hideMark/>
          </w:tcPr>
          <w:p w14:paraId="0050E4A6" w14:textId="77777777" w:rsidR="006A3340" w:rsidRPr="008807AF" w:rsidRDefault="006A3340" w:rsidP="008807AF">
            <w:pPr>
              <w:pStyle w:val="PText"/>
              <w:rPr>
                <w:rFonts w:cs="David"/>
                <w:b/>
                <w:bCs/>
              </w:rPr>
            </w:pPr>
            <w:r w:rsidRPr="008807AF">
              <w:rPr>
                <w:rFonts w:cs="David" w:hint="eastAsia"/>
                <w:b/>
                <w:bCs/>
                <w:rtl/>
              </w:rPr>
              <w:t>תיאור</w:t>
            </w:r>
            <w:r w:rsidRPr="008807AF">
              <w:rPr>
                <w:rFonts w:cs="David"/>
                <w:b/>
                <w:bCs/>
                <w:rtl/>
              </w:rPr>
              <w:t xml:space="preserve"> </w:t>
            </w:r>
            <w:r w:rsidRPr="008807AF">
              <w:rPr>
                <w:rFonts w:cs="David" w:hint="eastAsia"/>
                <w:b/>
                <w:bCs/>
                <w:rtl/>
              </w:rPr>
              <w:t>השירותים</w:t>
            </w:r>
            <w:r w:rsidRPr="008807AF">
              <w:rPr>
                <w:rFonts w:cs="David"/>
                <w:b/>
                <w:bCs/>
                <w:rtl/>
              </w:rPr>
              <w:t xml:space="preserve"> </w:t>
            </w:r>
            <w:r w:rsidRPr="008807AF">
              <w:rPr>
                <w:rFonts w:cs="David" w:hint="eastAsia"/>
                <w:b/>
                <w:bCs/>
                <w:rtl/>
              </w:rPr>
              <w:t>והיקפם</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3A60684E" w14:textId="77777777" w:rsidR="006A3340" w:rsidRPr="008807AF" w:rsidRDefault="006A3340" w:rsidP="008807AF">
            <w:pPr>
              <w:pStyle w:val="PText"/>
              <w:rPr>
                <w:rFonts w:cs="David"/>
                <w:b/>
                <w:bCs/>
              </w:rPr>
            </w:pPr>
            <w:r w:rsidRPr="008807AF">
              <w:rPr>
                <w:rFonts w:cs="David"/>
                <w:rtl/>
              </w:rPr>
              <w:t xml:space="preserve">     </w:t>
            </w:r>
            <w:r w:rsidRPr="008807AF">
              <w:rPr>
                <w:rFonts w:cs="David" w:hint="eastAsia"/>
                <w:b/>
                <w:bCs/>
                <w:rtl/>
              </w:rPr>
              <w:t>מועד</w:t>
            </w:r>
            <w:r w:rsidRPr="008807AF">
              <w:rPr>
                <w:rFonts w:cs="David"/>
                <w:b/>
                <w:bCs/>
                <w:rtl/>
              </w:rPr>
              <w:t xml:space="preserve"> </w:t>
            </w:r>
            <w:r w:rsidRPr="008807AF">
              <w:rPr>
                <w:rFonts w:cs="David" w:hint="eastAsia"/>
                <w:b/>
                <w:bCs/>
                <w:rtl/>
              </w:rPr>
              <w:t>ביצוע</w:t>
            </w:r>
          </w:p>
        </w:tc>
        <w:tc>
          <w:tcPr>
            <w:tcW w:w="2553" w:type="dxa"/>
            <w:vMerge w:val="restart"/>
            <w:tcBorders>
              <w:top w:val="single" w:sz="4" w:space="0" w:color="auto"/>
              <w:left w:val="single" w:sz="4" w:space="0" w:color="auto"/>
              <w:bottom w:val="single" w:sz="4" w:space="0" w:color="auto"/>
              <w:right w:val="single" w:sz="4" w:space="0" w:color="auto"/>
            </w:tcBorders>
            <w:vAlign w:val="center"/>
            <w:hideMark/>
          </w:tcPr>
          <w:p w14:paraId="1F8E546D" w14:textId="77777777" w:rsidR="006A3340" w:rsidRPr="008807AF" w:rsidRDefault="006A3340" w:rsidP="008807AF">
            <w:pPr>
              <w:pStyle w:val="PText"/>
              <w:rPr>
                <w:rFonts w:cs="David"/>
              </w:rPr>
            </w:pPr>
            <w:r w:rsidRPr="008807AF">
              <w:rPr>
                <w:rFonts w:cs="David" w:hint="eastAsia"/>
                <w:b/>
                <w:bCs/>
                <w:rtl/>
              </w:rPr>
              <w:t>אחראי</w:t>
            </w:r>
            <w:r w:rsidRPr="008807AF">
              <w:rPr>
                <w:rFonts w:cs="David"/>
                <w:b/>
                <w:bCs/>
                <w:rtl/>
              </w:rPr>
              <w:t xml:space="preserve"> </w:t>
            </w:r>
            <w:r w:rsidRPr="008807AF">
              <w:rPr>
                <w:rFonts w:cs="David" w:hint="eastAsia"/>
                <w:b/>
                <w:bCs/>
                <w:rtl/>
              </w:rPr>
              <w:t>על</w:t>
            </w:r>
            <w:r w:rsidRPr="008807AF">
              <w:rPr>
                <w:rFonts w:cs="David"/>
                <w:b/>
                <w:bCs/>
                <w:rtl/>
              </w:rPr>
              <w:t xml:space="preserve"> </w:t>
            </w:r>
            <w:r w:rsidRPr="008807AF">
              <w:rPr>
                <w:rFonts w:cs="David" w:hint="eastAsia"/>
                <w:b/>
                <w:bCs/>
                <w:rtl/>
              </w:rPr>
              <w:t>השירותים</w:t>
            </w:r>
            <w:r w:rsidRPr="008807AF">
              <w:rPr>
                <w:rFonts w:cs="David"/>
                <w:b/>
                <w:bCs/>
                <w:rtl/>
              </w:rPr>
              <w:t xml:space="preserve"> </w:t>
            </w:r>
            <w:r w:rsidRPr="008807AF">
              <w:rPr>
                <w:rFonts w:cs="David" w:hint="eastAsia"/>
                <w:b/>
                <w:bCs/>
                <w:rtl/>
              </w:rPr>
              <w:t>אצל</w:t>
            </w:r>
            <w:r w:rsidRPr="008807AF">
              <w:rPr>
                <w:rFonts w:cs="David"/>
                <w:b/>
                <w:bCs/>
                <w:rtl/>
              </w:rPr>
              <w:t xml:space="preserve"> </w:t>
            </w:r>
            <w:r w:rsidRPr="008807AF">
              <w:rPr>
                <w:rFonts w:cs="David" w:hint="eastAsia"/>
                <w:b/>
                <w:bCs/>
                <w:rtl/>
              </w:rPr>
              <w:t>הלקוח</w:t>
            </w:r>
            <w:r w:rsidRPr="008807AF">
              <w:rPr>
                <w:rFonts w:cs="David"/>
                <w:b/>
                <w:bCs/>
                <w:rtl/>
              </w:rPr>
              <w:t xml:space="preserve"> </w:t>
            </w:r>
            <w:r w:rsidRPr="008807AF">
              <w:rPr>
                <w:rFonts w:cs="David" w:hint="eastAsia"/>
                <w:b/>
                <w:bCs/>
                <w:rtl/>
              </w:rPr>
              <w:t>מס</w:t>
            </w:r>
            <w:r w:rsidRPr="008807AF">
              <w:rPr>
                <w:rFonts w:cs="David"/>
                <w:b/>
                <w:bCs/>
                <w:rtl/>
              </w:rPr>
              <w:t xml:space="preserve">' </w:t>
            </w:r>
            <w:r w:rsidRPr="008807AF">
              <w:rPr>
                <w:rFonts w:cs="David" w:hint="eastAsia"/>
                <w:b/>
                <w:bCs/>
                <w:rtl/>
              </w:rPr>
              <w:t>טלפון</w:t>
            </w:r>
            <w:r w:rsidRPr="008807AF">
              <w:rPr>
                <w:rFonts w:cs="David"/>
                <w:rtl/>
              </w:rPr>
              <w:t xml:space="preserve"> </w:t>
            </w:r>
            <w:r w:rsidRPr="008807AF">
              <w:rPr>
                <w:rFonts w:cs="David" w:hint="eastAsia"/>
                <w:b/>
                <w:bCs/>
                <w:rtl/>
              </w:rPr>
              <w:t>וטלפון</w:t>
            </w:r>
            <w:r w:rsidRPr="008807AF">
              <w:rPr>
                <w:rFonts w:cs="David"/>
                <w:b/>
                <w:bCs/>
                <w:rtl/>
              </w:rPr>
              <w:t xml:space="preserve"> </w:t>
            </w:r>
            <w:r w:rsidRPr="008807AF">
              <w:rPr>
                <w:rFonts w:cs="David" w:hint="eastAsia"/>
                <w:b/>
                <w:bCs/>
                <w:rtl/>
              </w:rPr>
              <w:t>נייד</w:t>
            </w:r>
          </w:p>
        </w:tc>
      </w:tr>
      <w:tr w:rsidR="006A3340" w:rsidRPr="00DD1193" w14:paraId="072C09E6" w14:textId="77777777">
        <w:trPr>
          <w:cantSplit/>
        </w:trPr>
        <w:tc>
          <w:tcPr>
            <w:tcW w:w="1134" w:type="dxa"/>
            <w:vMerge/>
            <w:tcBorders>
              <w:top w:val="single" w:sz="4" w:space="0" w:color="auto"/>
              <w:left w:val="single" w:sz="4" w:space="0" w:color="auto"/>
              <w:bottom w:val="single" w:sz="4" w:space="0" w:color="auto"/>
              <w:right w:val="single" w:sz="4" w:space="0" w:color="auto"/>
            </w:tcBorders>
            <w:vAlign w:val="center"/>
            <w:hideMark/>
          </w:tcPr>
          <w:p w14:paraId="4E399B18" w14:textId="77777777" w:rsidR="006A3340" w:rsidRPr="008807AF" w:rsidRDefault="006A3340" w:rsidP="008807AF">
            <w:pPr>
              <w:pStyle w:val="PText"/>
              <w:bidi w:val="0"/>
              <w:rPr>
                <w:rFonts w:eastAsiaTheme="minorHAnsi" w:cs="David"/>
              </w:rPr>
            </w:pPr>
          </w:p>
        </w:tc>
        <w:tc>
          <w:tcPr>
            <w:tcW w:w="3969" w:type="dxa"/>
            <w:tcBorders>
              <w:top w:val="single" w:sz="4" w:space="0" w:color="auto"/>
              <w:left w:val="single" w:sz="4" w:space="0" w:color="auto"/>
              <w:bottom w:val="single" w:sz="4" w:space="0" w:color="auto"/>
              <w:right w:val="single" w:sz="4" w:space="0" w:color="auto"/>
            </w:tcBorders>
            <w:vAlign w:val="center"/>
            <w:hideMark/>
          </w:tcPr>
          <w:p w14:paraId="12FFCF93" w14:textId="77777777" w:rsidR="006A3340" w:rsidRPr="008807AF" w:rsidRDefault="006A3340" w:rsidP="008807AF">
            <w:pPr>
              <w:pStyle w:val="PText"/>
              <w:rPr>
                <w:rFonts w:cs="David"/>
              </w:rPr>
            </w:pPr>
            <w:r w:rsidRPr="008807AF">
              <w:rPr>
                <w:rFonts w:cs="David" w:hint="eastAsia"/>
                <w:rtl/>
              </w:rPr>
              <w:t>ניסיון</w:t>
            </w:r>
            <w:r w:rsidRPr="008807AF">
              <w:rPr>
                <w:rFonts w:cs="David"/>
                <w:rtl/>
              </w:rPr>
              <w:t xml:space="preserve"> </w:t>
            </w:r>
            <w:r w:rsidRPr="008807AF">
              <w:rPr>
                <w:rFonts w:cs="David" w:hint="eastAsia"/>
                <w:rtl/>
              </w:rPr>
              <w:t>בניהול</w:t>
            </w:r>
            <w:r w:rsidRPr="008807AF">
              <w:rPr>
                <w:rFonts w:cs="David"/>
                <w:rtl/>
              </w:rPr>
              <w:t xml:space="preserve"> </w:t>
            </w:r>
            <w:r w:rsidRPr="008807AF">
              <w:rPr>
                <w:rFonts w:cs="David" w:hint="eastAsia"/>
                <w:rtl/>
              </w:rPr>
              <w:t>פרויקטים</w:t>
            </w:r>
            <w:r w:rsidRPr="008807AF">
              <w:rPr>
                <w:rFonts w:cs="David"/>
                <w:rtl/>
              </w:rPr>
              <w:t xml:space="preserve">, </w:t>
            </w:r>
            <w:r w:rsidRPr="008807AF">
              <w:rPr>
                <w:rFonts w:cs="David" w:hint="eastAsia"/>
                <w:rtl/>
              </w:rPr>
              <w:t>תכנון</w:t>
            </w:r>
            <w:r w:rsidRPr="008807AF">
              <w:rPr>
                <w:rFonts w:cs="David"/>
                <w:rtl/>
              </w:rPr>
              <w:t xml:space="preserve"> </w:t>
            </w:r>
            <w:r w:rsidRPr="008807AF">
              <w:rPr>
                <w:rFonts w:cs="David" w:hint="eastAsia"/>
                <w:rtl/>
              </w:rPr>
              <w:t>ובקרת</w:t>
            </w:r>
            <w:r w:rsidRPr="008807AF">
              <w:rPr>
                <w:rFonts w:cs="David"/>
                <w:rtl/>
              </w:rPr>
              <w:t xml:space="preserve"> </w:t>
            </w:r>
            <w:r w:rsidRPr="008807AF">
              <w:rPr>
                <w:rFonts w:cs="David" w:hint="eastAsia"/>
                <w:rtl/>
              </w:rPr>
              <w:t>תוכניות</w:t>
            </w:r>
            <w:r w:rsidRPr="008807AF">
              <w:rPr>
                <w:rFonts w:cs="David"/>
                <w:rtl/>
              </w:rPr>
              <w:t xml:space="preserve"> </w:t>
            </w:r>
            <w:r w:rsidRPr="008807AF">
              <w:rPr>
                <w:rFonts w:cs="David" w:hint="eastAsia"/>
                <w:rtl/>
              </w:rPr>
              <w:t>עבודה</w:t>
            </w:r>
            <w:r w:rsidRPr="008807AF">
              <w:rPr>
                <w:rFonts w:cs="David"/>
                <w:rtl/>
              </w:rPr>
              <w:t xml:space="preserve">, </w:t>
            </w:r>
            <w:r w:rsidRPr="008807AF">
              <w:rPr>
                <w:rFonts w:cs="David" w:hint="eastAsia"/>
                <w:rtl/>
              </w:rPr>
              <w:t>יישום</w:t>
            </w:r>
            <w:r w:rsidRPr="008807AF">
              <w:rPr>
                <w:rFonts w:cs="David"/>
                <w:rtl/>
              </w:rPr>
              <w:t xml:space="preserve"> </w:t>
            </w:r>
            <w:r w:rsidRPr="008807AF">
              <w:rPr>
                <w:rFonts w:cs="David" w:hint="eastAsia"/>
                <w:rtl/>
              </w:rPr>
              <w:t>כלים</w:t>
            </w:r>
            <w:r w:rsidRPr="008807AF">
              <w:rPr>
                <w:rFonts w:cs="David"/>
                <w:rtl/>
              </w:rPr>
              <w:t xml:space="preserve"> </w:t>
            </w:r>
            <w:r w:rsidRPr="008807AF">
              <w:rPr>
                <w:rFonts w:cs="David" w:hint="eastAsia"/>
                <w:rtl/>
              </w:rPr>
              <w:t>ובהדרכה</w:t>
            </w:r>
            <w:r w:rsidRPr="008807AF">
              <w:rPr>
                <w:rFonts w:cs="David"/>
                <w:rtl/>
              </w:rPr>
              <w:t xml:space="preserve"> </w:t>
            </w:r>
            <w:r w:rsidRPr="008807AF">
              <w:rPr>
                <w:rFonts w:cs="David" w:hint="eastAsia"/>
                <w:rtl/>
              </w:rPr>
              <w:t>בארגונים</w:t>
            </w:r>
            <w:r w:rsidRPr="008807AF">
              <w:rPr>
                <w:rFonts w:cs="David"/>
                <w:rtl/>
              </w:rPr>
              <w:t xml:space="preserve"> </w:t>
            </w:r>
            <w:r w:rsidRPr="008807AF">
              <w:rPr>
                <w:rFonts w:cs="David" w:hint="eastAsia"/>
                <w:rtl/>
              </w:rPr>
              <w:t>המונים</w:t>
            </w:r>
            <w:r w:rsidRPr="008807AF">
              <w:rPr>
                <w:rFonts w:cs="David"/>
                <w:rtl/>
              </w:rPr>
              <w:t xml:space="preserve"> </w:t>
            </w:r>
            <w:r w:rsidRPr="008807AF">
              <w:rPr>
                <w:rFonts w:cs="David" w:hint="eastAsia"/>
                <w:rtl/>
              </w:rPr>
              <w:t>מעל</w:t>
            </w:r>
            <w:r w:rsidRPr="008807AF">
              <w:rPr>
                <w:rFonts w:cs="David"/>
                <w:rtl/>
              </w:rPr>
              <w:t xml:space="preserve"> </w:t>
            </w:r>
            <w:r w:rsidRPr="008807AF">
              <w:rPr>
                <w:rFonts w:cs="David" w:hint="eastAsia"/>
                <w:rtl/>
              </w:rPr>
              <w:t>ל</w:t>
            </w:r>
            <w:r w:rsidRPr="008807AF">
              <w:rPr>
                <w:rFonts w:cs="David"/>
                <w:rtl/>
              </w:rPr>
              <w:t xml:space="preserve"> </w:t>
            </w:r>
            <w:r w:rsidRPr="008807AF">
              <w:rPr>
                <w:rFonts w:cs="David" w:hint="eastAsia"/>
                <w:rtl/>
              </w:rPr>
              <w:t>–</w:t>
            </w:r>
            <w:r w:rsidRPr="008807AF">
              <w:rPr>
                <w:rFonts w:cs="David"/>
                <w:rtl/>
              </w:rPr>
              <w:t xml:space="preserve"> 500 </w:t>
            </w:r>
            <w:r w:rsidRPr="008807AF">
              <w:rPr>
                <w:rFonts w:cs="David" w:hint="eastAsia"/>
                <w:rtl/>
              </w:rPr>
              <w:t>איש</w:t>
            </w:r>
            <w:r w:rsidRPr="008807AF">
              <w:rPr>
                <w:rFonts w:cs="David"/>
                <w:rtl/>
              </w:rPr>
              <w:t>.</w:t>
            </w:r>
          </w:p>
        </w:tc>
        <w:tc>
          <w:tcPr>
            <w:tcW w:w="1276" w:type="dxa"/>
            <w:tcBorders>
              <w:top w:val="single" w:sz="4" w:space="0" w:color="auto"/>
              <w:left w:val="single" w:sz="4" w:space="0" w:color="auto"/>
              <w:bottom w:val="single" w:sz="4" w:space="0" w:color="auto"/>
              <w:right w:val="single" w:sz="4" w:space="0" w:color="auto"/>
            </w:tcBorders>
            <w:hideMark/>
          </w:tcPr>
          <w:p w14:paraId="7ACAE46F" w14:textId="77777777" w:rsidR="006A3340" w:rsidRPr="008807AF" w:rsidRDefault="006A3340" w:rsidP="008807AF">
            <w:pPr>
              <w:pStyle w:val="PText"/>
              <w:rPr>
                <w:rFonts w:eastAsiaTheme="minorHAnsi" w:cs="David"/>
                <w:b/>
                <w:bCs/>
                <w:rtl/>
              </w:rPr>
            </w:pPr>
            <w:r w:rsidRPr="008807AF">
              <w:rPr>
                <w:rFonts w:cs="David" w:hint="eastAsia"/>
                <w:b/>
                <w:bCs/>
                <w:rtl/>
              </w:rPr>
              <w:t>תאריך</w:t>
            </w:r>
            <w:r w:rsidRPr="008807AF">
              <w:rPr>
                <w:rFonts w:cs="David"/>
                <w:b/>
                <w:bCs/>
                <w:rtl/>
              </w:rPr>
              <w:t xml:space="preserve"> </w:t>
            </w:r>
          </w:p>
          <w:p w14:paraId="54AA72B4" w14:textId="77777777" w:rsidR="006A3340" w:rsidRPr="008807AF" w:rsidRDefault="006A3340" w:rsidP="008807AF">
            <w:pPr>
              <w:pStyle w:val="PText"/>
              <w:rPr>
                <w:rFonts w:cs="David"/>
              </w:rPr>
            </w:pPr>
            <w:r w:rsidRPr="008807AF">
              <w:rPr>
                <w:rFonts w:cs="David" w:hint="eastAsia"/>
                <w:b/>
                <w:bCs/>
                <w:rtl/>
              </w:rPr>
              <w:t>התחלה</w:t>
            </w:r>
            <w:r w:rsidRPr="008807AF">
              <w:rPr>
                <w:rFonts w:cs="David"/>
                <w:b/>
                <w:bCs/>
                <w:rtl/>
              </w:rPr>
              <w:t xml:space="preserve">     </w:t>
            </w:r>
          </w:p>
        </w:tc>
        <w:tc>
          <w:tcPr>
            <w:tcW w:w="1417" w:type="dxa"/>
            <w:tcBorders>
              <w:top w:val="single" w:sz="4" w:space="0" w:color="auto"/>
              <w:left w:val="single" w:sz="4" w:space="0" w:color="auto"/>
              <w:bottom w:val="single" w:sz="4" w:space="0" w:color="auto"/>
              <w:right w:val="single" w:sz="4" w:space="0" w:color="auto"/>
            </w:tcBorders>
            <w:hideMark/>
          </w:tcPr>
          <w:p w14:paraId="29FF5150" w14:textId="77777777" w:rsidR="006A3340" w:rsidRPr="008807AF" w:rsidRDefault="006A3340" w:rsidP="008807AF">
            <w:pPr>
              <w:pStyle w:val="PText"/>
              <w:rPr>
                <w:rFonts w:cs="David"/>
                <w:b/>
                <w:bCs/>
              </w:rPr>
            </w:pPr>
            <w:r w:rsidRPr="008807AF">
              <w:rPr>
                <w:rFonts w:cs="David" w:hint="eastAsia"/>
                <w:b/>
                <w:bCs/>
                <w:rtl/>
              </w:rPr>
              <w:t>תאריך</w:t>
            </w:r>
            <w:r w:rsidRPr="008807AF">
              <w:rPr>
                <w:rFonts w:cs="David"/>
                <w:b/>
                <w:bCs/>
                <w:rtl/>
              </w:rPr>
              <w:t xml:space="preserve"> </w:t>
            </w:r>
            <w:r w:rsidRPr="008807AF">
              <w:rPr>
                <w:rFonts w:cs="David" w:hint="eastAsia"/>
                <w:b/>
                <w:bCs/>
                <w:rtl/>
              </w:rPr>
              <w:t>סיום</w:t>
            </w:r>
          </w:p>
        </w:tc>
        <w:tc>
          <w:tcPr>
            <w:tcW w:w="2553" w:type="dxa"/>
            <w:vMerge/>
            <w:tcBorders>
              <w:top w:val="single" w:sz="4" w:space="0" w:color="auto"/>
              <w:left w:val="single" w:sz="4" w:space="0" w:color="auto"/>
              <w:bottom w:val="single" w:sz="4" w:space="0" w:color="auto"/>
              <w:right w:val="single" w:sz="4" w:space="0" w:color="auto"/>
            </w:tcBorders>
            <w:vAlign w:val="center"/>
            <w:hideMark/>
          </w:tcPr>
          <w:p w14:paraId="42DF2F72" w14:textId="77777777" w:rsidR="006A3340" w:rsidRPr="008807AF" w:rsidRDefault="006A3340" w:rsidP="008807AF">
            <w:pPr>
              <w:pStyle w:val="PText"/>
              <w:bidi w:val="0"/>
              <w:rPr>
                <w:rFonts w:eastAsiaTheme="minorHAnsi" w:cs="David"/>
              </w:rPr>
            </w:pPr>
          </w:p>
        </w:tc>
      </w:tr>
      <w:tr w:rsidR="006A3340" w:rsidRPr="00DD1193" w14:paraId="5C107EFB" w14:textId="77777777">
        <w:trPr>
          <w:cantSplit/>
        </w:trPr>
        <w:tc>
          <w:tcPr>
            <w:tcW w:w="1134" w:type="dxa"/>
            <w:tcBorders>
              <w:top w:val="single" w:sz="4" w:space="0" w:color="auto"/>
              <w:left w:val="single" w:sz="4" w:space="0" w:color="auto"/>
              <w:bottom w:val="single" w:sz="4" w:space="0" w:color="auto"/>
              <w:right w:val="single" w:sz="4" w:space="0" w:color="auto"/>
            </w:tcBorders>
          </w:tcPr>
          <w:p w14:paraId="3F847C18"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58997FC1" w14:textId="77777777" w:rsidR="006A3340" w:rsidRPr="008807AF" w:rsidRDefault="006A3340" w:rsidP="008807AF">
            <w:pPr>
              <w:pStyle w:val="PText"/>
              <w:rPr>
                <w:rFonts w:eastAsiaTheme="minorHAnsi" w:cs="David"/>
                <w:rtl/>
              </w:rPr>
            </w:pPr>
          </w:p>
          <w:p w14:paraId="13C7038E" w14:textId="77777777" w:rsidR="006A3340" w:rsidRPr="008807AF" w:rsidRDefault="006A3340" w:rsidP="008807AF">
            <w:pPr>
              <w:pStyle w:val="PText"/>
              <w:rPr>
                <w:rFonts w:cs="David"/>
                <w:rtl/>
              </w:rPr>
            </w:pPr>
          </w:p>
          <w:p w14:paraId="54E01C67"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34AE6FA3"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22FDA05A"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76FD51E4" w14:textId="77777777" w:rsidR="006A3340" w:rsidRPr="008807AF" w:rsidRDefault="006A3340" w:rsidP="008807AF">
            <w:pPr>
              <w:pStyle w:val="PText"/>
              <w:rPr>
                <w:rFonts w:eastAsiaTheme="minorHAnsi" w:cs="David"/>
                <w:rtl/>
              </w:rPr>
            </w:pPr>
          </w:p>
          <w:p w14:paraId="6F3B96AE" w14:textId="77777777" w:rsidR="006A3340" w:rsidRPr="008807AF" w:rsidRDefault="006A3340" w:rsidP="008807AF">
            <w:pPr>
              <w:pStyle w:val="PText"/>
              <w:rPr>
                <w:rFonts w:cs="David"/>
              </w:rPr>
            </w:pPr>
          </w:p>
        </w:tc>
      </w:tr>
      <w:tr w:rsidR="006A3340" w:rsidRPr="00DD1193" w14:paraId="4205FB7C" w14:textId="77777777">
        <w:trPr>
          <w:cantSplit/>
        </w:trPr>
        <w:tc>
          <w:tcPr>
            <w:tcW w:w="1134" w:type="dxa"/>
            <w:tcBorders>
              <w:top w:val="single" w:sz="4" w:space="0" w:color="auto"/>
              <w:left w:val="single" w:sz="4" w:space="0" w:color="auto"/>
              <w:bottom w:val="single" w:sz="4" w:space="0" w:color="auto"/>
              <w:right w:val="single" w:sz="4" w:space="0" w:color="auto"/>
            </w:tcBorders>
          </w:tcPr>
          <w:p w14:paraId="7FE44111"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72A119DD" w14:textId="77777777" w:rsidR="006A3340" w:rsidRPr="008807AF" w:rsidRDefault="006A3340" w:rsidP="008807AF">
            <w:pPr>
              <w:pStyle w:val="PText"/>
              <w:rPr>
                <w:rFonts w:eastAsiaTheme="minorHAnsi" w:cs="David"/>
                <w:rtl/>
              </w:rPr>
            </w:pPr>
          </w:p>
          <w:p w14:paraId="296A3AAF" w14:textId="77777777" w:rsidR="006A3340" w:rsidRPr="008807AF" w:rsidRDefault="006A3340" w:rsidP="008807AF">
            <w:pPr>
              <w:pStyle w:val="PText"/>
              <w:rPr>
                <w:rFonts w:cs="David"/>
                <w:rtl/>
              </w:rPr>
            </w:pPr>
          </w:p>
          <w:p w14:paraId="6B5A07BD"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77E7D864"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1465628D"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10827632" w14:textId="77777777" w:rsidR="006A3340" w:rsidRPr="008807AF" w:rsidRDefault="006A3340" w:rsidP="008807AF">
            <w:pPr>
              <w:pStyle w:val="PText"/>
              <w:rPr>
                <w:rFonts w:eastAsiaTheme="minorHAnsi" w:cs="David"/>
                <w:rtl/>
              </w:rPr>
            </w:pPr>
          </w:p>
          <w:p w14:paraId="77FD0DC3" w14:textId="77777777" w:rsidR="006A3340" w:rsidRPr="008807AF" w:rsidRDefault="006A3340" w:rsidP="008807AF">
            <w:pPr>
              <w:pStyle w:val="PText"/>
              <w:rPr>
                <w:rFonts w:cs="David"/>
              </w:rPr>
            </w:pPr>
          </w:p>
        </w:tc>
      </w:tr>
      <w:tr w:rsidR="006A3340" w:rsidRPr="00DD1193" w14:paraId="4F6A553D" w14:textId="77777777">
        <w:trPr>
          <w:cantSplit/>
        </w:trPr>
        <w:tc>
          <w:tcPr>
            <w:tcW w:w="1134" w:type="dxa"/>
            <w:tcBorders>
              <w:top w:val="single" w:sz="4" w:space="0" w:color="auto"/>
              <w:left w:val="single" w:sz="4" w:space="0" w:color="auto"/>
              <w:bottom w:val="single" w:sz="4" w:space="0" w:color="auto"/>
              <w:right w:val="single" w:sz="4" w:space="0" w:color="auto"/>
            </w:tcBorders>
          </w:tcPr>
          <w:p w14:paraId="7A8D9172" w14:textId="77777777" w:rsidR="006A3340" w:rsidRPr="008807AF" w:rsidRDefault="006A3340" w:rsidP="008807AF">
            <w:pPr>
              <w:pStyle w:val="PText"/>
              <w:rPr>
                <w:rFonts w:eastAsiaTheme="minorHAnsi" w:cs="David"/>
                <w:rtl/>
              </w:rPr>
            </w:pPr>
          </w:p>
          <w:p w14:paraId="2411B49B"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564A7141"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00E7A761"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520CE2C5"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536471B0" w14:textId="77777777" w:rsidR="006A3340" w:rsidRPr="008807AF" w:rsidRDefault="006A3340" w:rsidP="008807AF">
            <w:pPr>
              <w:pStyle w:val="PText"/>
              <w:rPr>
                <w:rFonts w:cs="David"/>
              </w:rPr>
            </w:pPr>
          </w:p>
        </w:tc>
      </w:tr>
      <w:tr w:rsidR="006A3340" w:rsidRPr="00DD1193" w14:paraId="061D1318" w14:textId="77777777">
        <w:trPr>
          <w:cantSplit/>
        </w:trPr>
        <w:tc>
          <w:tcPr>
            <w:tcW w:w="1134" w:type="dxa"/>
            <w:tcBorders>
              <w:top w:val="single" w:sz="4" w:space="0" w:color="auto"/>
              <w:left w:val="single" w:sz="4" w:space="0" w:color="auto"/>
              <w:bottom w:val="single" w:sz="4" w:space="0" w:color="auto"/>
              <w:right w:val="single" w:sz="4" w:space="0" w:color="auto"/>
            </w:tcBorders>
          </w:tcPr>
          <w:p w14:paraId="3D54D901" w14:textId="77777777" w:rsidR="006A3340" w:rsidRPr="008807AF" w:rsidRDefault="006A3340" w:rsidP="008807AF">
            <w:pPr>
              <w:pStyle w:val="PText"/>
              <w:rPr>
                <w:rFonts w:eastAsiaTheme="minorHAnsi" w:cs="David"/>
                <w:rtl/>
              </w:rPr>
            </w:pPr>
          </w:p>
          <w:p w14:paraId="7B15DF04"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11198CA0"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1C348675"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2616F00D"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5903E961" w14:textId="77777777" w:rsidR="006A3340" w:rsidRPr="008807AF" w:rsidRDefault="006A3340" w:rsidP="008807AF">
            <w:pPr>
              <w:pStyle w:val="PText"/>
              <w:rPr>
                <w:rFonts w:cs="David"/>
              </w:rPr>
            </w:pPr>
          </w:p>
        </w:tc>
      </w:tr>
      <w:tr w:rsidR="006A3340" w:rsidRPr="00DD1193" w14:paraId="27D04EBF" w14:textId="77777777">
        <w:trPr>
          <w:cantSplit/>
        </w:trPr>
        <w:tc>
          <w:tcPr>
            <w:tcW w:w="1134" w:type="dxa"/>
            <w:tcBorders>
              <w:top w:val="single" w:sz="4" w:space="0" w:color="auto"/>
              <w:left w:val="single" w:sz="4" w:space="0" w:color="auto"/>
              <w:bottom w:val="single" w:sz="4" w:space="0" w:color="auto"/>
              <w:right w:val="single" w:sz="4" w:space="0" w:color="auto"/>
            </w:tcBorders>
          </w:tcPr>
          <w:p w14:paraId="247245EE" w14:textId="77777777" w:rsidR="006A3340" w:rsidRPr="008807AF" w:rsidRDefault="006A3340" w:rsidP="008807AF">
            <w:pPr>
              <w:pStyle w:val="PText"/>
              <w:rPr>
                <w:rFonts w:eastAsiaTheme="minorHAnsi" w:cs="David"/>
                <w:rtl/>
              </w:rPr>
            </w:pPr>
          </w:p>
          <w:p w14:paraId="4EF17681" w14:textId="77777777" w:rsidR="006A3340" w:rsidRPr="008807AF" w:rsidRDefault="006A3340" w:rsidP="008807AF">
            <w:pPr>
              <w:pStyle w:val="PText"/>
              <w:rPr>
                <w:rFonts w:cs="David"/>
              </w:rPr>
            </w:pPr>
          </w:p>
        </w:tc>
        <w:tc>
          <w:tcPr>
            <w:tcW w:w="3969" w:type="dxa"/>
            <w:tcBorders>
              <w:top w:val="single" w:sz="4" w:space="0" w:color="auto"/>
              <w:left w:val="single" w:sz="4" w:space="0" w:color="auto"/>
              <w:bottom w:val="single" w:sz="4" w:space="0" w:color="auto"/>
              <w:right w:val="single" w:sz="4" w:space="0" w:color="auto"/>
            </w:tcBorders>
          </w:tcPr>
          <w:p w14:paraId="205C11CD" w14:textId="77777777" w:rsidR="006A3340" w:rsidRPr="008807AF" w:rsidRDefault="006A3340" w:rsidP="008807AF">
            <w:pPr>
              <w:pStyle w:val="PText"/>
              <w:rPr>
                <w:rFonts w:cs="David"/>
              </w:rPr>
            </w:pPr>
          </w:p>
        </w:tc>
        <w:tc>
          <w:tcPr>
            <w:tcW w:w="1276" w:type="dxa"/>
            <w:tcBorders>
              <w:top w:val="single" w:sz="4" w:space="0" w:color="auto"/>
              <w:left w:val="single" w:sz="4" w:space="0" w:color="auto"/>
              <w:bottom w:val="single" w:sz="4" w:space="0" w:color="auto"/>
              <w:right w:val="single" w:sz="4" w:space="0" w:color="auto"/>
            </w:tcBorders>
          </w:tcPr>
          <w:p w14:paraId="07239E46" w14:textId="77777777" w:rsidR="006A3340" w:rsidRPr="008807AF" w:rsidRDefault="006A3340" w:rsidP="008807AF">
            <w:pPr>
              <w:pStyle w:val="PText"/>
              <w:rPr>
                <w:rFonts w:cs="David"/>
              </w:rPr>
            </w:pPr>
          </w:p>
        </w:tc>
        <w:tc>
          <w:tcPr>
            <w:tcW w:w="1417" w:type="dxa"/>
            <w:tcBorders>
              <w:top w:val="single" w:sz="4" w:space="0" w:color="auto"/>
              <w:left w:val="single" w:sz="4" w:space="0" w:color="auto"/>
              <w:bottom w:val="single" w:sz="4" w:space="0" w:color="auto"/>
              <w:right w:val="single" w:sz="4" w:space="0" w:color="auto"/>
            </w:tcBorders>
          </w:tcPr>
          <w:p w14:paraId="7C7B8AC4" w14:textId="77777777" w:rsidR="006A3340" w:rsidRPr="008807AF" w:rsidRDefault="006A3340" w:rsidP="008807AF">
            <w:pPr>
              <w:pStyle w:val="PText"/>
              <w:rPr>
                <w:rFonts w:cs="David"/>
              </w:rPr>
            </w:pPr>
          </w:p>
        </w:tc>
        <w:tc>
          <w:tcPr>
            <w:tcW w:w="2553" w:type="dxa"/>
            <w:tcBorders>
              <w:top w:val="single" w:sz="4" w:space="0" w:color="auto"/>
              <w:left w:val="single" w:sz="4" w:space="0" w:color="auto"/>
              <w:bottom w:val="single" w:sz="4" w:space="0" w:color="auto"/>
              <w:right w:val="single" w:sz="4" w:space="0" w:color="auto"/>
            </w:tcBorders>
          </w:tcPr>
          <w:p w14:paraId="2A8768E8" w14:textId="77777777" w:rsidR="006A3340" w:rsidRPr="008807AF" w:rsidRDefault="006A3340" w:rsidP="008807AF">
            <w:pPr>
              <w:pStyle w:val="PText"/>
              <w:rPr>
                <w:rFonts w:cs="David"/>
              </w:rPr>
            </w:pPr>
          </w:p>
        </w:tc>
      </w:tr>
    </w:tbl>
    <w:p w14:paraId="7D69AD48" w14:textId="77777777" w:rsidR="006A3340" w:rsidRPr="008807AF" w:rsidRDefault="006A3340" w:rsidP="008807AF">
      <w:pPr>
        <w:pStyle w:val="PText"/>
        <w:rPr>
          <w:rFonts w:eastAsiaTheme="minorHAnsi" w:cs="David"/>
        </w:rPr>
      </w:pPr>
    </w:p>
    <w:p w14:paraId="5A299053" w14:textId="77777777" w:rsidR="006A3340" w:rsidRPr="008807AF" w:rsidRDefault="006A3340" w:rsidP="008807AF">
      <w:pPr>
        <w:pStyle w:val="PText"/>
        <w:rPr>
          <w:rFonts w:cs="David"/>
          <w:rtl/>
        </w:rPr>
      </w:pPr>
      <w:r w:rsidRPr="008807AF">
        <w:rPr>
          <w:rFonts w:cs="David" w:hint="eastAsia"/>
          <w:rtl/>
        </w:rPr>
        <w:t>ניתן</w:t>
      </w:r>
      <w:r w:rsidRPr="008807AF">
        <w:rPr>
          <w:rFonts w:cs="David"/>
          <w:rtl/>
        </w:rPr>
        <w:t xml:space="preserve"> </w:t>
      </w:r>
      <w:r w:rsidRPr="008807AF">
        <w:rPr>
          <w:rFonts w:cs="David" w:hint="eastAsia"/>
          <w:rtl/>
        </w:rPr>
        <w:t>להוסיף</w:t>
      </w:r>
      <w:r w:rsidRPr="008807AF">
        <w:rPr>
          <w:rFonts w:cs="David"/>
          <w:rtl/>
        </w:rPr>
        <w:t xml:space="preserve"> </w:t>
      </w:r>
      <w:r w:rsidRPr="008807AF">
        <w:rPr>
          <w:rFonts w:cs="David" w:hint="eastAsia"/>
          <w:rtl/>
        </w:rPr>
        <w:t>עמוד</w:t>
      </w:r>
      <w:r w:rsidRPr="008807AF">
        <w:rPr>
          <w:rFonts w:cs="David"/>
          <w:rtl/>
        </w:rPr>
        <w:t xml:space="preserve"> </w:t>
      </w:r>
      <w:r w:rsidRPr="008807AF">
        <w:rPr>
          <w:rFonts w:cs="David" w:hint="eastAsia"/>
          <w:rtl/>
        </w:rPr>
        <w:t>נוסף</w:t>
      </w:r>
      <w:r w:rsidRPr="008807AF">
        <w:rPr>
          <w:rFonts w:cs="David"/>
          <w:rtl/>
        </w:rPr>
        <w:t xml:space="preserve"> </w:t>
      </w:r>
      <w:r w:rsidRPr="008807AF">
        <w:rPr>
          <w:rFonts w:cs="David" w:hint="eastAsia"/>
          <w:rtl/>
        </w:rPr>
        <w:t>באותו</w:t>
      </w:r>
      <w:r w:rsidRPr="008807AF">
        <w:rPr>
          <w:rFonts w:cs="David"/>
          <w:rtl/>
        </w:rPr>
        <w:t xml:space="preserve"> </w:t>
      </w:r>
      <w:r w:rsidRPr="008807AF">
        <w:rPr>
          <w:rFonts w:cs="David" w:hint="eastAsia"/>
          <w:rtl/>
        </w:rPr>
        <w:t>פורמט</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הטבלה</w:t>
      </w:r>
      <w:r w:rsidRPr="008807AF">
        <w:rPr>
          <w:rFonts w:cs="David"/>
          <w:rtl/>
        </w:rPr>
        <w:t xml:space="preserve"> </w:t>
      </w:r>
      <w:r w:rsidRPr="008807AF">
        <w:rPr>
          <w:rFonts w:cs="David" w:hint="eastAsia"/>
          <w:rtl/>
        </w:rPr>
        <w:t>במידה</w:t>
      </w:r>
      <w:r w:rsidRPr="008807AF">
        <w:rPr>
          <w:rFonts w:cs="David"/>
          <w:rtl/>
        </w:rPr>
        <w:t xml:space="preserve"> </w:t>
      </w:r>
      <w:r w:rsidRPr="008807AF">
        <w:rPr>
          <w:rFonts w:cs="David" w:hint="eastAsia"/>
          <w:rtl/>
        </w:rPr>
        <w:t>והמקום</w:t>
      </w:r>
      <w:r w:rsidRPr="008807AF">
        <w:rPr>
          <w:rFonts w:cs="David"/>
          <w:rtl/>
        </w:rPr>
        <w:t xml:space="preserve"> </w:t>
      </w:r>
      <w:r w:rsidRPr="008807AF">
        <w:rPr>
          <w:rFonts w:cs="David" w:hint="eastAsia"/>
          <w:rtl/>
        </w:rPr>
        <w:t>אינו</w:t>
      </w:r>
      <w:r w:rsidRPr="008807AF">
        <w:rPr>
          <w:rFonts w:cs="David"/>
          <w:rtl/>
        </w:rPr>
        <w:t xml:space="preserve"> </w:t>
      </w:r>
      <w:r w:rsidRPr="008807AF">
        <w:rPr>
          <w:rFonts w:cs="David" w:hint="eastAsia"/>
          <w:rtl/>
        </w:rPr>
        <w:t>מספיק</w:t>
      </w:r>
      <w:r w:rsidRPr="008807AF">
        <w:rPr>
          <w:rFonts w:cs="David"/>
          <w:rtl/>
        </w:rPr>
        <w:t xml:space="preserve"> </w:t>
      </w:r>
      <w:r w:rsidRPr="008807AF">
        <w:rPr>
          <w:rFonts w:cs="David" w:hint="eastAsia"/>
          <w:rtl/>
        </w:rPr>
        <w:t>לפירוט</w:t>
      </w:r>
      <w:r w:rsidRPr="008807AF">
        <w:rPr>
          <w:rFonts w:cs="David"/>
          <w:rtl/>
        </w:rPr>
        <w:t>.</w:t>
      </w:r>
    </w:p>
    <w:p w14:paraId="0792B305" w14:textId="77777777" w:rsidR="006A3340" w:rsidRPr="008807AF" w:rsidRDefault="006A3340" w:rsidP="008807AF">
      <w:pPr>
        <w:pStyle w:val="PText"/>
        <w:rPr>
          <w:rFonts w:cs="David"/>
          <w:u w:val="single"/>
          <w:rtl/>
        </w:rPr>
      </w:pPr>
      <w:r w:rsidRPr="008807AF">
        <w:rPr>
          <w:rFonts w:cs="David" w:hint="eastAsia"/>
          <w:u w:val="single"/>
          <w:rtl/>
        </w:rPr>
        <w:lastRenderedPageBreak/>
        <w:t>אישור</w:t>
      </w:r>
      <w:r w:rsidRPr="008807AF">
        <w:rPr>
          <w:rFonts w:cs="David"/>
          <w:u w:val="single"/>
          <w:rtl/>
        </w:rPr>
        <w:t xml:space="preserve"> </w:t>
      </w:r>
      <w:r w:rsidRPr="008807AF">
        <w:rPr>
          <w:rFonts w:cs="David" w:hint="eastAsia"/>
          <w:u w:val="single"/>
          <w:rtl/>
        </w:rPr>
        <w:t>עורך</w:t>
      </w:r>
      <w:r w:rsidRPr="008807AF">
        <w:rPr>
          <w:rFonts w:cs="David"/>
          <w:u w:val="single"/>
          <w:rtl/>
        </w:rPr>
        <w:t xml:space="preserve"> </w:t>
      </w:r>
      <w:r w:rsidRPr="008807AF">
        <w:rPr>
          <w:rFonts w:cs="David" w:hint="eastAsia"/>
          <w:u w:val="single"/>
          <w:rtl/>
        </w:rPr>
        <w:t>הדין</w:t>
      </w:r>
    </w:p>
    <w:p w14:paraId="21EA8BC1" w14:textId="77777777" w:rsidR="006A3340" w:rsidRPr="008807AF" w:rsidRDefault="006A3340" w:rsidP="008807AF">
      <w:pPr>
        <w:pStyle w:val="PText"/>
        <w:rPr>
          <w:rFonts w:cs="David"/>
          <w:rtl/>
        </w:rPr>
      </w:pPr>
      <w:r w:rsidRPr="008807AF">
        <w:rPr>
          <w:rFonts w:cs="David" w:hint="eastAsia"/>
          <w:rtl/>
        </w:rPr>
        <w:t>אני</w:t>
      </w:r>
      <w:r w:rsidRPr="008807AF">
        <w:rPr>
          <w:rFonts w:cs="David"/>
          <w:rtl/>
        </w:rPr>
        <w:t xml:space="preserve">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0022C9" w14:textId="77777777" w:rsidR="006A3340" w:rsidRPr="008807AF" w:rsidRDefault="006A3340" w:rsidP="008807AF">
      <w:pPr>
        <w:pStyle w:val="PText"/>
        <w:rPr>
          <w:rFonts w:cs="David"/>
          <w:rtl/>
        </w:rPr>
      </w:pPr>
    </w:p>
    <w:p w14:paraId="26435149" w14:textId="77777777" w:rsidR="006A3340" w:rsidRPr="008807AF" w:rsidRDefault="006A3340" w:rsidP="008807AF">
      <w:pPr>
        <w:pStyle w:val="PText"/>
        <w:rPr>
          <w:rFonts w:cs="David"/>
          <w:rtl/>
        </w:rPr>
      </w:pPr>
      <w:r w:rsidRPr="008807AF">
        <w:rPr>
          <w:rFonts w:cs="David"/>
          <w:rtl/>
        </w:rPr>
        <w:t>_________________</w:t>
      </w:r>
      <w:r w:rsidRPr="008807AF">
        <w:rPr>
          <w:rFonts w:cs="David"/>
          <w:rtl/>
        </w:rPr>
        <w:tab/>
        <w:t xml:space="preserve">          ___________________</w:t>
      </w:r>
      <w:r w:rsidRPr="008807AF">
        <w:rPr>
          <w:rFonts w:cs="David"/>
          <w:rtl/>
        </w:rPr>
        <w:tab/>
        <w:t xml:space="preserve">              ___________________</w:t>
      </w:r>
    </w:p>
    <w:p w14:paraId="7F92364E" w14:textId="77777777" w:rsidR="006A3340" w:rsidRPr="008807AF" w:rsidRDefault="006A3340" w:rsidP="008807AF">
      <w:pPr>
        <w:pStyle w:val="PText"/>
        <w:rPr>
          <w:rFonts w:cs="David"/>
          <w:rtl/>
        </w:rPr>
      </w:pPr>
      <w:r w:rsidRPr="008807AF">
        <w:rPr>
          <w:rFonts w:cs="David" w:hint="eastAsia"/>
          <w:rtl/>
        </w:rPr>
        <w:t>תאריך</w:t>
      </w:r>
      <w:r w:rsidRPr="008807AF">
        <w:rPr>
          <w:rFonts w:cs="David"/>
          <w:rtl/>
        </w:rPr>
        <w:tab/>
      </w:r>
      <w:r w:rsidRPr="008807AF">
        <w:rPr>
          <w:rFonts w:cs="David"/>
          <w:rtl/>
        </w:rPr>
        <w:tab/>
      </w:r>
      <w:r w:rsidRPr="008807AF">
        <w:rPr>
          <w:rFonts w:cs="David"/>
          <w:rtl/>
        </w:rPr>
        <w:tab/>
        <w:t xml:space="preserve">                        מספר רישיון</w:t>
      </w:r>
      <w:r w:rsidRPr="008807AF">
        <w:rPr>
          <w:rFonts w:cs="David"/>
          <w:rtl/>
        </w:rPr>
        <w:tab/>
      </w:r>
      <w:r w:rsidRPr="008807AF">
        <w:rPr>
          <w:rFonts w:cs="David"/>
          <w:rtl/>
        </w:rPr>
        <w:tab/>
        <w:t xml:space="preserve">               חתימה וחותמת</w:t>
      </w:r>
    </w:p>
    <w:p w14:paraId="273A57E8" w14:textId="77777777" w:rsidR="006A3340" w:rsidRPr="008807AF" w:rsidRDefault="006A3340" w:rsidP="008807AF">
      <w:pPr>
        <w:pStyle w:val="PText"/>
        <w:rPr>
          <w:rFonts w:cs="David"/>
          <w:rtl/>
        </w:rPr>
      </w:pPr>
    </w:p>
    <w:p w14:paraId="044B25A5" w14:textId="77777777" w:rsidR="00DD1193" w:rsidRPr="00DD1193" w:rsidRDefault="006A3340" w:rsidP="008807AF">
      <w:pPr>
        <w:pStyle w:val="PText"/>
        <w:rPr>
          <w:rFonts w:cs="David"/>
          <w:b/>
          <w:bCs/>
        </w:rPr>
      </w:pPr>
      <w:r w:rsidRPr="008807AF">
        <w:rPr>
          <w:rFonts w:cs="David"/>
          <w:rtl/>
        </w:rPr>
        <w:br w:type="page"/>
      </w:r>
      <w:r w:rsidR="00DD1193" w:rsidRPr="008807AF">
        <w:rPr>
          <w:rFonts w:cs="David"/>
          <w:b/>
          <w:bCs/>
          <w:rtl/>
        </w:rPr>
        <w:lastRenderedPageBreak/>
        <w:t xml:space="preserve"> </w:t>
      </w:r>
      <w:r w:rsidR="00DD1193" w:rsidRPr="00DD1193">
        <w:rPr>
          <w:rFonts w:cs="David" w:hint="cs"/>
          <w:b/>
          <w:bCs/>
          <w:rtl/>
        </w:rPr>
        <w:t>מומחה טכנולוגי מטעם המציע</w:t>
      </w:r>
    </w:p>
    <w:p w14:paraId="51EFCD8F" w14:textId="77777777" w:rsidR="00DD1193" w:rsidRPr="008807AF" w:rsidRDefault="00DD1193" w:rsidP="00DD1193">
      <w:pPr>
        <w:pStyle w:val="TextOrantech"/>
        <w:rPr>
          <w:rFonts w:cs="David"/>
          <w:rtl/>
        </w:rPr>
      </w:pPr>
      <w:r w:rsidRPr="008807AF">
        <w:rPr>
          <w:rFonts w:cs="David" w:hint="eastAsia"/>
          <w:rtl/>
        </w:rPr>
        <w:t>שם</w:t>
      </w:r>
      <w:r w:rsidRPr="008807AF">
        <w:rPr>
          <w:rFonts w:cs="David"/>
          <w:rtl/>
        </w:rPr>
        <w:t xml:space="preserve"> : _________________________________ </w:t>
      </w:r>
    </w:p>
    <w:p w14:paraId="77ADBDA3" w14:textId="77777777" w:rsidR="00DD1193" w:rsidRPr="008807AF" w:rsidRDefault="00DD1193" w:rsidP="00DD1193">
      <w:pPr>
        <w:pStyle w:val="TextOrantech"/>
        <w:rPr>
          <w:rFonts w:cs="David"/>
          <w:rtl/>
        </w:rPr>
      </w:pPr>
      <w:r w:rsidRPr="008807AF">
        <w:rPr>
          <w:rFonts w:cs="David" w:hint="eastAsia"/>
          <w:rtl/>
        </w:rPr>
        <w:t>השכלה</w:t>
      </w:r>
      <w:r w:rsidRPr="008807AF">
        <w:rPr>
          <w:rFonts w:cs="David"/>
          <w:rtl/>
        </w:rPr>
        <w:t xml:space="preserve">: _______________________________ </w:t>
      </w:r>
      <w:r w:rsidRPr="008807AF">
        <w:rPr>
          <w:rFonts w:cs="David" w:hint="eastAsia"/>
          <w:rtl/>
        </w:rPr>
        <w:t>מספר</w:t>
      </w:r>
      <w:r w:rsidRPr="008807AF">
        <w:rPr>
          <w:rFonts w:cs="David"/>
          <w:rtl/>
        </w:rPr>
        <w:t xml:space="preserve"> </w:t>
      </w:r>
      <w:r w:rsidRPr="008807AF">
        <w:rPr>
          <w:rFonts w:cs="David" w:hint="eastAsia"/>
          <w:rtl/>
        </w:rPr>
        <w:t>שנות</w:t>
      </w:r>
      <w:r w:rsidRPr="008807AF">
        <w:rPr>
          <w:rFonts w:cs="David"/>
          <w:rtl/>
        </w:rPr>
        <w:t xml:space="preserve"> </w:t>
      </w:r>
      <w:r w:rsidRPr="008807AF">
        <w:rPr>
          <w:rFonts w:cs="David" w:hint="eastAsia"/>
          <w:rtl/>
        </w:rPr>
        <w:t>ניסיון</w:t>
      </w:r>
      <w:r w:rsidRPr="008807AF">
        <w:rPr>
          <w:rFonts w:cs="David"/>
          <w:rtl/>
        </w:rPr>
        <w:t xml:space="preserve"> </w:t>
      </w:r>
      <w:r w:rsidRPr="008807AF">
        <w:rPr>
          <w:rFonts w:cs="David" w:hint="eastAsia"/>
          <w:rtl/>
        </w:rPr>
        <w:t>רלוונטי</w:t>
      </w:r>
      <w:r w:rsidRPr="008807AF">
        <w:rPr>
          <w:rFonts w:cs="David"/>
          <w:rtl/>
        </w:rPr>
        <w:t xml:space="preserve"> : ______</w:t>
      </w:r>
    </w:p>
    <w:p w14:paraId="5F511C7C" w14:textId="77777777" w:rsidR="00DD1193" w:rsidRPr="008807AF" w:rsidRDefault="00DD1193" w:rsidP="00DD1193">
      <w:pPr>
        <w:pStyle w:val="TextOrantech"/>
        <w:rPr>
          <w:rFonts w:cs="David"/>
          <w:rtl/>
        </w:rPr>
      </w:pPr>
    </w:p>
    <w:p w14:paraId="45BEAE11" w14:textId="77777777" w:rsidR="00DD1193" w:rsidRPr="008807AF" w:rsidRDefault="00DD1193" w:rsidP="00DD1193">
      <w:pPr>
        <w:pStyle w:val="TextOrantech"/>
        <w:rPr>
          <w:rFonts w:cs="David"/>
          <w:rtl/>
        </w:rPr>
      </w:pPr>
      <w:r w:rsidRPr="008807AF">
        <w:rPr>
          <w:rFonts w:cs="David" w:hint="eastAsia"/>
          <w:rtl/>
        </w:rPr>
        <w:t>תיאור</w:t>
      </w:r>
      <w:r w:rsidRPr="008807AF">
        <w:rPr>
          <w:rFonts w:cs="David"/>
          <w:rtl/>
        </w:rPr>
        <w:t xml:space="preserve"> </w:t>
      </w:r>
      <w:r w:rsidRPr="008807AF">
        <w:rPr>
          <w:rFonts w:cs="David" w:hint="eastAsia"/>
          <w:rtl/>
        </w:rPr>
        <w:t>קצר</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התמחותו</w:t>
      </w:r>
      <w:r w:rsidRPr="008807AF">
        <w:rPr>
          <w:rFonts w:cs="David"/>
          <w:rtl/>
        </w:rPr>
        <w:t xml:space="preserve"> </w:t>
      </w:r>
      <w:r w:rsidRPr="008807AF">
        <w:rPr>
          <w:rFonts w:cs="David" w:hint="eastAsia"/>
          <w:rtl/>
        </w:rPr>
        <w:t>וניסיונו</w:t>
      </w:r>
      <w:r w:rsidRPr="008807AF">
        <w:rPr>
          <w:rFonts w:cs="David"/>
          <w:rtl/>
        </w:rPr>
        <w:t xml:space="preserve"> </w:t>
      </w:r>
      <w:r w:rsidRPr="008807AF">
        <w:rPr>
          <w:rFonts w:cs="David" w:hint="eastAsia"/>
          <w:rtl/>
        </w:rPr>
        <w:t>הרלוונטי</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איש</w:t>
      </w:r>
      <w:r w:rsidRPr="008807AF">
        <w:rPr>
          <w:rFonts w:cs="David"/>
          <w:rtl/>
        </w:rPr>
        <w:t xml:space="preserve"> </w:t>
      </w:r>
      <w:r w:rsidRPr="008807AF">
        <w:rPr>
          <w:rFonts w:cs="David" w:hint="eastAsia"/>
          <w:rtl/>
        </w:rPr>
        <w:t>הצוות</w:t>
      </w:r>
      <w:r w:rsidRPr="008807AF">
        <w:rPr>
          <w:rFonts w:cs="David"/>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28A708" w14:textId="77777777" w:rsidR="00DD1193" w:rsidRPr="008807AF" w:rsidRDefault="00DD1193" w:rsidP="00DD1193">
      <w:pPr>
        <w:pStyle w:val="TextOrantech"/>
        <w:rPr>
          <w:rFonts w:cs="David"/>
          <w:rtl/>
        </w:rPr>
      </w:pPr>
      <w:r w:rsidRPr="008807AF">
        <w:rPr>
          <w:rFonts w:cs="David" w:hint="eastAsia"/>
          <w:rtl/>
        </w:rPr>
        <w:t>יש</w:t>
      </w:r>
      <w:r w:rsidRPr="008807AF">
        <w:rPr>
          <w:rFonts w:cs="David"/>
          <w:rtl/>
        </w:rPr>
        <w:t xml:space="preserve"> </w:t>
      </w:r>
      <w:r w:rsidRPr="008807AF">
        <w:rPr>
          <w:rFonts w:cs="David" w:hint="eastAsia"/>
          <w:rtl/>
        </w:rPr>
        <w:t>לצרף</w:t>
      </w:r>
      <w:r w:rsidRPr="008807AF">
        <w:rPr>
          <w:rFonts w:cs="David"/>
          <w:rtl/>
        </w:rPr>
        <w:t xml:space="preserve"> </w:t>
      </w:r>
      <w:r w:rsidRPr="008807AF">
        <w:rPr>
          <w:rFonts w:cs="David" w:hint="eastAsia"/>
          <w:rtl/>
        </w:rPr>
        <w:t>לדף</w:t>
      </w:r>
      <w:r w:rsidRPr="008807AF">
        <w:rPr>
          <w:rFonts w:cs="David"/>
          <w:rtl/>
        </w:rPr>
        <w:t xml:space="preserve"> </w:t>
      </w:r>
      <w:r w:rsidRPr="008807AF">
        <w:rPr>
          <w:rFonts w:cs="David" w:hint="eastAsia"/>
          <w:rtl/>
        </w:rPr>
        <w:t>זה</w:t>
      </w:r>
      <w:r w:rsidRPr="008807AF">
        <w:rPr>
          <w:rFonts w:cs="David"/>
          <w:rtl/>
        </w:rPr>
        <w:t xml:space="preserve"> </w:t>
      </w:r>
      <w:r w:rsidRPr="008807AF">
        <w:rPr>
          <w:rFonts w:cs="David" w:hint="eastAsia"/>
          <w:rtl/>
        </w:rPr>
        <w:t>קורות</w:t>
      </w:r>
      <w:r w:rsidRPr="008807AF">
        <w:rPr>
          <w:rFonts w:cs="David"/>
          <w:rtl/>
        </w:rPr>
        <w:t xml:space="preserve"> </w:t>
      </w:r>
      <w:r w:rsidRPr="008807AF">
        <w:rPr>
          <w:rFonts w:cs="David" w:hint="eastAsia"/>
          <w:rtl/>
        </w:rPr>
        <w:t>חיים</w:t>
      </w:r>
      <w:r w:rsidRPr="008807AF">
        <w:rPr>
          <w:rFonts w:cs="David"/>
          <w:rtl/>
        </w:rPr>
        <w:t xml:space="preserve"> </w:t>
      </w:r>
      <w:r w:rsidRPr="008807AF">
        <w:rPr>
          <w:rFonts w:cs="David" w:hint="eastAsia"/>
          <w:rtl/>
        </w:rPr>
        <w:t>וכן</w:t>
      </w:r>
      <w:r w:rsidRPr="008807AF">
        <w:rPr>
          <w:rFonts w:cs="David"/>
          <w:rtl/>
        </w:rPr>
        <w:t xml:space="preserve"> </w:t>
      </w:r>
      <w:r w:rsidRPr="008807AF">
        <w:rPr>
          <w:rFonts w:cs="David" w:hint="eastAsia"/>
          <w:rtl/>
        </w:rPr>
        <w:t>תעודת</w:t>
      </w:r>
      <w:r w:rsidRPr="008807AF">
        <w:rPr>
          <w:rFonts w:cs="David"/>
          <w:rtl/>
        </w:rPr>
        <w:t xml:space="preserve"> </w:t>
      </w:r>
      <w:r w:rsidRPr="008807AF">
        <w:rPr>
          <w:rFonts w:cs="David" w:hint="eastAsia"/>
          <w:rtl/>
        </w:rPr>
        <w:t>הסמכה</w:t>
      </w:r>
      <w:r w:rsidRPr="008807AF">
        <w:rPr>
          <w:rFonts w:cs="David"/>
          <w:rtl/>
        </w:rPr>
        <w:t xml:space="preserve"> </w:t>
      </w:r>
      <w:r w:rsidRPr="008807AF">
        <w:rPr>
          <w:rFonts w:cs="David" w:hint="eastAsia"/>
          <w:rtl/>
        </w:rPr>
        <w:t>אקדמית</w:t>
      </w:r>
      <w:r w:rsidRPr="008807AF">
        <w:rPr>
          <w:rFonts w:cs="David"/>
          <w:rtl/>
        </w:rPr>
        <w:t xml:space="preserve">, </w:t>
      </w:r>
      <w:r w:rsidRPr="008807AF">
        <w:rPr>
          <w:rFonts w:cs="David" w:hint="eastAsia"/>
          <w:rtl/>
        </w:rPr>
        <w:t>וכל</w:t>
      </w:r>
      <w:r w:rsidRPr="008807AF">
        <w:rPr>
          <w:rFonts w:cs="David"/>
          <w:rtl/>
        </w:rPr>
        <w:t xml:space="preserve"> </w:t>
      </w:r>
      <w:r w:rsidRPr="008807AF">
        <w:rPr>
          <w:rFonts w:cs="David" w:hint="eastAsia"/>
          <w:rtl/>
        </w:rPr>
        <w:t>אסמכתא</w:t>
      </w:r>
      <w:r w:rsidRPr="008807AF">
        <w:rPr>
          <w:rFonts w:cs="David"/>
          <w:rtl/>
        </w:rPr>
        <w:t xml:space="preserve"> </w:t>
      </w:r>
      <w:r w:rsidRPr="008807AF">
        <w:rPr>
          <w:rFonts w:cs="David" w:hint="eastAsia"/>
          <w:rtl/>
        </w:rPr>
        <w:t>אחרת</w:t>
      </w:r>
      <w:r w:rsidRPr="008807AF">
        <w:rPr>
          <w:rFonts w:cs="David"/>
          <w:rtl/>
        </w:rPr>
        <w:t xml:space="preserve"> </w:t>
      </w:r>
      <w:r w:rsidRPr="008807AF">
        <w:rPr>
          <w:rFonts w:cs="David" w:hint="eastAsia"/>
          <w:rtl/>
        </w:rPr>
        <w:t>הדרושה</w:t>
      </w:r>
      <w:r w:rsidRPr="008807AF">
        <w:rPr>
          <w:rFonts w:cs="David"/>
          <w:rtl/>
        </w:rPr>
        <w:t xml:space="preserve"> </w:t>
      </w:r>
      <w:r w:rsidRPr="008807AF">
        <w:rPr>
          <w:rFonts w:cs="David" w:hint="eastAsia"/>
          <w:rtl/>
        </w:rPr>
        <w:t>להוכחת</w:t>
      </w:r>
      <w:r w:rsidRPr="008807AF">
        <w:rPr>
          <w:rFonts w:cs="David"/>
          <w:rtl/>
        </w:rPr>
        <w:t xml:space="preserve"> </w:t>
      </w:r>
      <w:r w:rsidRPr="008807AF">
        <w:rPr>
          <w:rFonts w:cs="David" w:hint="eastAsia"/>
          <w:rtl/>
        </w:rPr>
        <w:t>הנתונים</w:t>
      </w:r>
      <w:r w:rsidRPr="008807AF">
        <w:rPr>
          <w:rFonts w:cs="David"/>
          <w:rtl/>
        </w:rPr>
        <w:t xml:space="preserve"> </w:t>
      </w:r>
      <w:r w:rsidRPr="008807AF">
        <w:rPr>
          <w:rFonts w:cs="David" w:hint="eastAsia"/>
          <w:rtl/>
        </w:rPr>
        <w:t>המצורפים</w:t>
      </w:r>
      <w:r w:rsidRPr="008807AF">
        <w:rPr>
          <w:rFonts w:cs="David"/>
          <w:rtl/>
        </w:rPr>
        <w:t xml:space="preserve"> </w:t>
      </w:r>
      <w:r w:rsidRPr="008807AF">
        <w:rPr>
          <w:rFonts w:cs="David" w:hint="eastAsia"/>
          <w:rtl/>
        </w:rPr>
        <w:t>בנספח</w:t>
      </w:r>
      <w:r w:rsidRPr="008807AF">
        <w:rPr>
          <w:rFonts w:cs="David"/>
          <w:rtl/>
        </w:rPr>
        <w:t>.</w:t>
      </w:r>
    </w:p>
    <w:p w14:paraId="159CA41E" w14:textId="77777777" w:rsidR="00DD1193" w:rsidRPr="008807AF" w:rsidRDefault="00DD1193" w:rsidP="00DD1193">
      <w:pPr>
        <w:pStyle w:val="TextOrantech"/>
        <w:rPr>
          <w:rFonts w:cs="David"/>
          <w:b/>
          <w:bCs/>
          <w:rtl/>
        </w:rPr>
      </w:pPr>
    </w:p>
    <w:p w14:paraId="3550CDF1" w14:textId="77777777" w:rsidR="00DD1193" w:rsidRPr="008807AF" w:rsidRDefault="00DD1193" w:rsidP="00DD1193">
      <w:pPr>
        <w:pStyle w:val="TextOrantech"/>
        <w:rPr>
          <w:rFonts w:cs="David"/>
          <w:rtl/>
        </w:rPr>
      </w:pPr>
      <w:r w:rsidRPr="008807AF">
        <w:rPr>
          <w:rFonts w:cs="David" w:hint="eastAsia"/>
          <w:b/>
          <w:bCs/>
          <w:rtl/>
        </w:rPr>
        <w:t>שירותים</w:t>
      </w:r>
      <w:r w:rsidRPr="008807AF">
        <w:rPr>
          <w:rFonts w:cs="David"/>
          <w:b/>
          <w:bCs/>
          <w:rtl/>
        </w:rPr>
        <w:t xml:space="preserve"> שבוצעו </w:t>
      </w:r>
      <w:r w:rsidRPr="008807AF">
        <w:rPr>
          <w:rFonts w:cs="David" w:hint="eastAsia"/>
          <w:rtl/>
        </w:rPr>
        <w:t>על</w:t>
      </w:r>
      <w:r w:rsidRPr="008807AF">
        <w:rPr>
          <w:rFonts w:cs="David"/>
          <w:rtl/>
        </w:rPr>
        <w:t xml:space="preserve"> </w:t>
      </w:r>
      <w:r w:rsidRPr="008807AF">
        <w:rPr>
          <w:rFonts w:cs="David" w:hint="eastAsia"/>
          <w:rtl/>
        </w:rPr>
        <w:t>ידי</w:t>
      </w:r>
      <w:r w:rsidRPr="008807AF">
        <w:rPr>
          <w:rFonts w:cs="David"/>
          <w:rtl/>
        </w:rPr>
        <w:t xml:space="preserve"> </w:t>
      </w:r>
      <w:r w:rsidRPr="008807AF">
        <w:rPr>
          <w:rFonts w:cs="David" w:hint="eastAsia"/>
          <w:rtl/>
        </w:rPr>
        <w:t>בהתאם</w:t>
      </w:r>
      <w:r w:rsidRPr="008807AF">
        <w:rPr>
          <w:rFonts w:cs="David"/>
          <w:rtl/>
        </w:rPr>
        <w:t xml:space="preserve"> </w:t>
      </w:r>
      <w:r w:rsidRPr="008807AF">
        <w:rPr>
          <w:rFonts w:cs="David" w:hint="eastAsia"/>
          <w:rtl/>
        </w:rPr>
        <w:t>לתנאי</w:t>
      </w:r>
      <w:r w:rsidRPr="008807AF">
        <w:rPr>
          <w:rFonts w:cs="David"/>
          <w:rtl/>
        </w:rPr>
        <w:t xml:space="preserve"> </w:t>
      </w:r>
      <w:r w:rsidRPr="008807AF">
        <w:rPr>
          <w:rFonts w:cs="David" w:hint="eastAsia"/>
          <w:rtl/>
        </w:rPr>
        <w:t>סף</w:t>
      </w:r>
      <w:r w:rsidRPr="008807AF">
        <w:rPr>
          <w:rFonts w:cs="David"/>
          <w:rtl/>
        </w:rPr>
        <w:t xml:space="preserve"> </w:t>
      </w:r>
      <w:r w:rsidRPr="008807AF">
        <w:rPr>
          <w:rFonts w:cs="David" w:hint="eastAsia"/>
          <w:rtl/>
        </w:rPr>
        <w:t>והאיכות</w:t>
      </w:r>
      <w:r w:rsidRPr="008807AF">
        <w:rPr>
          <w:rFonts w:cs="David"/>
          <w:rtl/>
        </w:rPr>
        <w:t>:</w:t>
      </w:r>
    </w:p>
    <w:tbl>
      <w:tblPr>
        <w:bidiVisual/>
        <w:tblW w:w="10350" w:type="dxa"/>
        <w:tblInd w:w="-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3969"/>
        <w:gridCol w:w="1276"/>
        <w:gridCol w:w="1417"/>
        <w:gridCol w:w="2553"/>
      </w:tblGrid>
      <w:tr w:rsidR="00DD1193" w:rsidRPr="00DD1193" w14:paraId="2CF75537" w14:textId="77777777" w:rsidTr="00DD1193">
        <w:trPr>
          <w:cantSplit/>
        </w:trPr>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77F9757B" w14:textId="77777777" w:rsidR="00DD1193" w:rsidRPr="008807AF" w:rsidRDefault="00DD1193">
            <w:pPr>
              <w:pStyle w:val="TextOrantech"/>
              <w:rPr>
                <w:rFonts w:eastAsiaTheme="minorHAnsi" w:cs="David"/>
              </w:rPr>
            </w:pPr>
            <w:r w:rsidRPr="008807AF">
              <w:rPr>
                <w:rFonts w:cs="David" w:hint="eastAsia"/>
                <w:b/>
                <w:bCs/>
                <w:rtl/>
              </w:rPr>
              <w:t>שם</w:t>
            </w:r>
            <w:r w:rsidRPr="008807AF">
              <w:rPr>
                <w:rFonts w:cs="David"/>
                <w:b/>
                <w:bCs/>
                <w:rtl/>
              </w:rPr>
              <w:t xml:space="preserve"> </w:t>
            </w:r>
            <w:r w:rsidRPr="008807AF">
              <w:rPr>
                <w:rFonts w:cs="David" w:hint="eastAsia"/>
                <w:b/>
                <w:bCs/>
                <w:rtl/>
              </w:rPr>
              <w:t>הלקוח</w:t>
            </w:r>
          </w:p>
        </w:tc>
        <w:tc>
          <w:tcPr>
            <w:tcW w:w="3969" w:type="dxa"/>
            <w:tcBorders>
              <w:top w:val="single" w:sz="4" w:space="0" w:color="auto"/>
              <w:left w:val="single" w:sz="4" w:space="0" w:color="auto"/>
              <w:bottom w:val="single" w:sz="4" w:space="0" w:color="auto"/>
              <w:right w:val="single" w:sz="4" w:space="0" w:color="auto"/>
            </w:tcBorders>
            <w:vAlign w:val="center"/>
            <w:hideMark/>
          </w:tcPr>
          <w:p w14:paraId="381CF535" w14:textId="77777777" w:rsidR="00DD1193" w:rsidRPr="008807AF" w:rsidRDefault="00DD1193">
            <w:pPr>
              <w:pStyle w:val="TextOrantech"/>
              <w:rPr>
                <w:rFonts w:eastAsiaTheme="minorHAnsi" w:cs="David"/>
                <w:b/>
                <w:bCs/>
              </w:rPr>
            </w:pPr>
            <w:r w:rsidRPr="008807AF">
              <w:rPr>
                <w:rFonts w:cs="David" w:hint="eastAsia"/>
                <w:b/>
                <w:bCs/>
                <w:rtl/>
              </w:rPr>
              <w:t>תיאור</w:t>
            </w:r>
            <w:r w:rsidRPr="008807AF">
              <w:rPr>
                <w:rFonts w:cs="David"/>
                <w:b/>
                <w:bCs/>
                <w:rtl/>
              </w:rPr>
              <w:t xml:space="preserve"> </w:t>
            </w:r>
            <w:r w:rsidRPr="008807AF">
              <w:rPr>
                <w:rFonts w:cs="David" w:hint="eastAsia"/>
                <w:b/>
                <w:bCs/>
                <w:rtl/>
              </w:rPr>
              <w:t>השירותים</w:t>
            </w:r>
            <w:r w:rsidRPr="008807AF">
              <w:rPr>
                <w:rFonts w:cs="David"/>
                <w:b/>
                <w:bCs/>
                <w:rtl/>
              </w:rPr>
              <w:t xml:space="preserve"> </w:t>
            </w:r>
            <w:r w:rsidRPr="008807AF">
              <w:rPr>
                <w:rFonts w:cs="David" w:hint="eastAsia"/>
                <w:b/>
                <w:bCs/>
                <w:rtl/>
              </w:rPr>
              <w:t>והיקפם</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49F7C01B" w14:textId="77777777" w:rsidR="00DD1193" w:rsidRPr="008807AF" w:rsidRDefault="00DD1193">
            <w:pPr>
              <w:pStyle w:val="TextOrantech"/>
              <w:rPr>
                <w:rFonts w:eastAsiaTheme="minorHAnsi" w:cs="David"/>
                <w:b/>
                <w:bCs/>
              </w:rPr>
            </w:pPr>
            <w:r w:rsidRPr="008807AF">
              <w:rPr>
                <w:rFonts w:cs="David"/>
                <w:rtl/>
              </w:rPr>
              <w:t xml:space="preserve">     </w:t>
            </w:r>
            <w:r w:rsidRPr="008807AF">
              <w:rPr>
                <w:rFonts w:cs="David" w:hint="eastAsia"/>
                <w:b/>
                <w:bCs/>
                <w:rtl/>
              </w:rPr>
              <w:t>מועד</w:t>
            </w:r>
            <w:r w:rsidRPr="008807AF">
              <w:rPr>
                <w:rFonts w:cs="David"/>
                <w:b/>
                <w:bCs/>
                <w:rtl/>
              </w:rPr>
              <w:t xml:space="preserve"> </w:t>
            </w:r>
            <w:r w:rsidRPr="008807AF">
              <w:rPr>
                <w:rFonts w:cs="David" w:hint="eastAsia"/>
                <w:b/>
                <w:bCs/>
                <w:rtl/>
              </w:rPr>
              <w:t>ביצוע</w:t>
            </w:r>
          </w:p>
        </w:tc>
        <w:tc>
          <w:tcPr>
            <w:tcW w:w="2553" w:type="dxa"/>
            <w:vMerge w:val="restart"/>
            <w:tcBorders>
              <w:top w:val="single" w:sz="4" w:space="0" w:color="auto"/>
              <w:left w:val="single" w:sz="4" w:space="0" w:color="auto"/>
              <w:bottom w:val="single" w:sz="4" w:space="0" w:color="auto"/>
              <w:right w:val="single" w:sz="4" w:space="0" w:color="auto"/>
            </w:tcBorders>
            <w:vAlign w:val="center"/>
            <w:hideMark/>
          </w:tcPr>
          <w:p w14:paraId="40919B15" w14:textId="77777777" w:rsidR="00DD1193" w:rsidRPr="008807AF" w:rsidRDefault="00DD1193">
            <w:pPr>
              <w:pStyle w:val="TextOrantech"/>
              <w:rPr>
                <w:rFonts w:eastAsiaTheme="minorHAnsi" w:cs="David"/>
              </w:rPr>
            </w:pPr>
            <w:r w:rsidRPr="008807AF">
              <w:rPr>
                <w:rFonts w:cs="David" w:hint="eastAsia"/>
                <w:b/>
                <w:bCs/>
                <w:rtl/>
              </w:rPr>
              <w:t>אחראי</w:t>
            </w:r>
            <w:r w:rsidRPr="008807AF">
              <w:rPr>
                <w:rFonts w:cs="David"/>
                <w:b/>
                <w:bCs/>
                <w:rtl/>
              </w:rPr>
              <w:t xml:space="preserve"> </w:t>
            </w:r>
            <w:r w:rsidRPr="008807AF">
              <w:rPr>
                <w:rFonts w:cs="David" w:hint="eastAsia"/>
                <w:b/>
                <w:bCs/>
                <w:rtl/>
              </w:rPr>
              <w:t>על</w:t>
            </w:r>
            <w:r w:rsidRPr="008807AF">
              <w:rPr>
                <w:rFonts w:cs="David"/>
                <w:b/>
                <w:bCs/>
                <w:rtl/>
              </w:rPr>
              <w:t xml:space="preserve"> </w:t>
            </w:r>
            <w:r w:rsidRPr="008807AF">
              <w:rPr>
                <w:rFonts w:cs="David" w:hint="eastAsia"/>
                <w:b/>
                <w:bCs/>
                <w:rtl/>
              </w:rPr>
              <w:t>השירותים</w:t>
            </w:r>
            <w:r w:rsidRPr="008807AF">
              <w:rPr>
                <w:rFonts w:cs="David"/>
                <w:b/>
                <w:bCs/>
                <w:rtl/>
              </w:rPr>
              <w:t xml:space="preserve"> </w:t>
            </w:r>
            <w:r w:rsidRPr="008807AF">
              <w:rPr>
                <w:rFonts w:cs="David" w:hint="eastAsia"/>
                <w:b/>
                <w:bCs/>
                <w:rtl/>
              </w:rPr>
              <w:t>אצל</w:t>
            </w:r>
            <w:r w:rsidRPr="008807AF">
              <w:rPr>
                <w:rFonts w:cs="David"/>
                <w:b/>
                <w:bCs/>
                <w:rtl/>
              </w:rPr>
              <w:t xml:space="preserve"> </w:t>
            </w:r>
            <w:r w:rsidRPr="008807AF">
              <w:rPr>
                <w:rFonts w:cs="David" w:hint="eastAsia"/>
                <w:b/>
                <w:bCs/>
                <w:rtl/>
              </w:rPr>
              <w:t>הלקוח</w:t>
            </w:r>
            <w:r w:rsidRPr="008807AF">
              <w:rPr>
                <w:rFonts w:cs="David"/>
                <w:b/>
                <w:bCs/>
                <w:rtl/>
              </w:rPr>
              <w:t xml:space="preserve"> </w:t>
            </w:r>
            <w:r w:rsidRPr="008807AF">
              <w:rPr>
                <w:rFonts w:cs="David" w:hint="eastAsia"/>
                <w:b/>
                <w:bCs/>
                <w:rtl/>
              </w:rPr>
              <w:t>מס</w:t>
            </w:r>
            <w:r w:rsidRPr="008807AF">
              <w:rPr>
                <w:rFonts w:cs="David"/>
                <w:b/>
                <w:bCs/>
                <w:rtl/>
              </w:rPr>
              <w:t xml:space="preserve">' </w:t>
            </w:r>
            <w:r w:rsidRPr="008807AF">
              <w:rPr>
                <w:rFonts w:cs="David" w:hint="eastAsia"/>
                <w:b/>
                <w:bCs/>
                <w:rtl/>
              </w:rPr>
              <w:t>טלפון</w:t>
            </w:r>
            <w:r w:rsidRPr="008807AF">
              <w:rPr>
                <w:rFonts w:cs="David"/>
                <w:rtl/>
              </w:rPr>
              <w:t xml:space="preserve"> </w:t>
            </w:r>
            <w:r w:rsidRPr="008807AF">
              <w:rPr>
                <w:rFonts w:cs="David" w:hint="eastAsia"/>
                <w:b/>
                <w:bCs/>
                <w:rtl/>
              </w:rPr>
              <w:t>וטלפון</w:t>
            </w:r>
            <w:r w:rsidRPr="008807AF">
              <w:rPr>
                <w:rFonts w:cs="David"/>
                <w:b/>
                <w:bCs/>
                <w:rtl/>
              </w:rPr>
              <w:t xml:space="preserve"> </w:t>
            </w:r>
            <w:r w:rsidRPr="008807AF">
              <w:rPr>
                <w:rFonts w:cs="David" w:hint="eastAsia"/>
                <w:b/>
                <w:bCs/>
                <w:rtl/>
              </w:rPr>
              <w:t>נייד</w:t>
            </w:r>
          </w:p>
        </w:tc>
      </w:tr>
      <w:tr w:rsidR="00DD1193" w:rsidRPr="00DD1193" w14:paraId="32F37054" w14:textId="77777777" w:rsidTr="00DD1193">
        <w:trPr>
          <w:cantSplit/>
        </w:trPr>
        <w:tc>
          <w:tcPr>
            <w:tcW w:w="1134" w:type="dxa"/>
            <w:vMerge/>
            <w:tcBorders>
              <w:top w:val="single" w:sz="4" w:space="0" w:color="auto"/>
              <w:left w:val="single" w:sz="4" w:space="0" w:color="auto"/>
              <w:bottom w:val="single" w:sz="4" w:space="0" w:color="auto"/>
              <w:right w:val="single" w:sz="4" w:space="0" w:color="auto"/>
            </w:tcBorders>
            <w:vAlign w:val="center"/>
            <w:hideMark/>
          </w:tcPr>
          <w:p w14:paraId="278CD7A1" w14:textId="77777777" w:rsidR="00DD1193" w:rsidRPr="008807AF" w:rsidRDefault="00DD1193">
            <w:pPr>
              <w:bidi w:val="0"/>
              <w:rPr>
                <w:rFonts w:ascii="Arial" w:eastAsiaTheme="minorHAnsi" w:hAnsi="Arial"/>
                <w:sz w:val="24"/>
                <w:szCs w:val="24"/>
              </w:rPr>
            </w:pPr>
          </w:p>
        </w:tc>
        <w:tc>
          <w:tcPr>
            <w:tcW w:w="3969" w:type="dxa"/>
            <w:tcBorders>
              <w:top w:val="single" w:sz="4" w:space="0" w:color="auto"/>
              <w:left w:val="single" w:sz="4" w:space="0" w:color="auto"/>
              <w:bottom w:val="single" w:sz="4" w:space="0" w:color="auto"/>
              <w:right w:val="single" w:sz="4" w:space="0" w:color="auto"/>
            </w:tcBorders>
            <w:vAlign w:val="center"/>
            <w:hideMark/>
          </w:tcPr>
          <w:p w14:paraId="6138FB40" w14:textId="77777777" w:rsidR="00DD1193" w:rsidRPr="00DD1193" w:rsidRDefault="00DD1193">
            <w:pPr>
              <w:adjustRightInd w:val="0"/>
              <w:spacing w:line="276" w:lineRule="auto"/>
              <w:rPr>
                <w:rFonts w:ascii="Arial" w:hAnsi="Arial"/>
                <w:sz w:val="24"/>
                <w:szCs w:val="24"/>
              </w:rPr>
            </w:pPr>
            <w:r w:rsidRPr="00DD1193">
              <w:rPr>
                <w:rFonts w:ascii="Arial" w:hAnsi="Arial" w:hint="eastAsia"/>
                <w:sz w:val="24"/>
                <w:szCs w:val="24"/>
                <w:rtl/>
              </w:rPr>
              <w:t>ניסיון</w:t>
            </w:r>
            <w:r w:rsidRPr="00DD1193">
              <w:rPr>
                <w:rFonts w:ascii="Arial" w:hAnsi="Arial"/>
                <w:sz w:val="24"/>
                <w:szCs w:val="24"/>
                <w:rtl/>
              </w:rPr>
              <w:t xml:space="preserve"> ביישום ופיתוח על גבי כלי מיקרוסופט </w:t>
            </w:r>
            <w:r w:rsidRPr="00DD1193">
              <w:rPr>
                <w:rFonts w:ascii="Arial" w:hAnsi="Arial"/>
                <w:sz w:val="24"/>
                <w:szCs w:val="24"/>
              </w:rPr>
              <w:t xml:space="preserve">MS Project </w:t>
            </w:r>
            <w:r w:rsidRPr="00DD1193">
              <w:rPr>
                <w:rFonts w:ascii="Arial" w:hAnsi="Arial"/>
                <w:sz w:val="24"/>
                <w:szCs w:val="24"/>
                <w:rtl/>
              </w:rPr>
              <w:t xml:space="preserve"> על שלל גרסאותיו ו </w:t>
            </w:r>
            <w:r w:rsidRPr="00DD1193">
              <w:rPr>
                <w:rFonts w:ascii="Arial" w:hAnsi="Arial"/>
                <w:sz w:val="24"/>
                <w:szCs w:val="24"/>
              </w:rPr>
              <w:t>Project Online</w:t>
            </w:r>
            <w:r w:rsidRPr="00DD1193">
              <w:rPr>
                <w:rFonts w:ascii="Arial" w:hAnsi="Arial"/>
                <w:sz w:val="24"/>
                <w:szCs w:val="24"/>
                <w:rtl/>
              </w:rPr>
              <w:t xml:space="preserve"> .</w:t>
            </w:r>
          </w:p>
        </w:tc>
        <w:tc>
          <w:tcPr>
            <w:tcW w:w="1276" w:type="dxa"/>
            <w:tcBorders>
              <w:top w:val="single" w:sz="4" w:space="0" w:color="auto"/>
              <w:left w:val="single" w:sz="4" w:space="0" w:color="auto"/>
              <w:bottom w:val="single" w:sz="4" w:space="0" w:color="auto"/>
              <w:right w:val="single" w:sz="4" w:space="0" w:color="auto"/>
            </w:tcBorders>
            <w:hideMark/>
          </w:tcPr>
          <w:p w14:paraId="620BB631" w14:textId="77777777" w:rsidR="00DD1193" w:rsidRPr="008807AF" w:rsidRDefault="00DD1193">
            <w:pPr>
              <w:pStyle w:val="TextOrantech"/>
              <w:rPr>
                <w:rFonts w:eastAsiaTheme="minorHAnsi" w:cs="David"/>
                <w:b/>
                <w:bCs/>
                <w:rtl/>
              </w:rPr>
            </w:pPr>
            <w:r w:rsidRPr="008807AF">
              <w:rPr>
                <w:rFonts w:cs="David" w:hint="eastAsia"/>
                <w:b/>
                <w:bCs/>
                <w:rtl/>
              </w:rPr>
              <w:t>תאריך</w:t>
            </w:r>
            <w:r w:rsidRPr="008807AF">
              <w:rPr>
                <w:rFonts w:cs="David"/>
                <w:b/>
                <w:bCs/>
                <w:rtl/>
              </w:rPr>
              <w:t xml:space="preserve"> </w:t>
            </w:r>
          </w:p>
          <w:p w14:paraId="76595DE0" w14:textId="77777777" w:rsidR="00DD1193" w:rsidRPr="008807AF" w:rsidRDefault="00DD1193">
            <w:pPr>
              <w:pStyle w:val="TextOrantech"/>
              <w:rPr>
                <w:rFonts w:eastAsiaTheme="minorHAnsi" w:cs="David"/>
              </w:rPr>
            </w:pPr>
            <w:r w:rsidRPr="008807AF">
              <w:rPr>
                <w:rFonts w:cs="David" w:hint="eastAsia"/>
                <w:b/>
                <w:bCs/>
                <w:rtl/>
              </w:rPr>
              <w:t>התחלה</w:t>
            </w:r>
            <w:r w:rsidRPr="008807AF">
              <w:rPr>
                <w:rFonts w:cs="David"/>
                <w:b/>
                <w:bCs/>
                <w:rtl/>
              </w:rPr>
              <w:t xml:space="preserve">     </w:t>
            </w:r>
          </w:p>
        </w:tc>
        <w:tc>
          <w:tcPr>
            <w:tcW w:w="1417" w:type="dxa"/>
            <w:tcBorders>
              <w:top w:val="single" w:sz="4" w:space="0" w:color="auto"/>
              <w:left w:val="single" w:sz="4" w:space="0" w:color="auto"/>
              <w:bottom w:val="single" w:sz="4" w:space="0" w:color="auto"/>
              <w:right w:val="single" w:sz="4" w:space="0" w:color="auto"/>
            </w:tcBorders>
            <w:hideMark/>
          </w:tcPr>
          <w:p w14:paraId="5D733FAD" w14:textId="77777777" w:rsidR="00DD1193" w:rsidRPr="008807AF" w:rsidRDefault="00DD1193">
            <w:pPr>
              <w:pStyle w:val="TextOrantech"/>
              <w:rPr>
                <w:rFonts w:eastAsiaTheme="minorHAnsi" w:cs="David"/>
                <w:b/>
                <w:bCs/>
              </w:rPr>
            </w:pPr>
            <w:r w:rsidRPr="008807AF">
              <w:rPr>
                <w:rFonts w:cs="David" w:hint="eastAsia"/>
                <w:b/>
                <w:bCs/>
                <w:rtl/>
              </w:rPr>
              <w:t>תאריך</w:t>
            </w:r>
            <w:r w:rsidRPr="008807AF">
              <w:rPr>
                <w:rFonts w:cs="David"/>
                <w:b/>
                <w:bCs/>
                <w:rtl/>
              </w:rPr>
              <w:t xml:space="preserve"> </w:t>
            </w:r>
            <w:r w:rsidRPr="008807AF">
              <w:rPr>
                <w:rFonts w:cs="David" w:hint="eastAsia"/>
                <w:b/>
                <w:bCs/>
                <w:rtl/>
              </w:rPr>
              <w:t>סיום</w:t>
            </w:r>
          </w:p>
        </w:tc>
        <w:tc>
          <w:tcPr>
            <w:tcW w:w="2553" w:type="dxa"/>
            <w:vMerge/>
            <w:tcBorders>
              <w:top w:val="single" w:sz="4" w:space="0" w:color="auto"/>
              <w:left w:val="single" w:sz="4" w:space="0" w:color="auto"/>
              <w:bottom w:val="single" w:sz="4" w:space="0" w:color="auto"/>
              <w:right w:val="single" w:sz="4" w:space="0" w:color="auto"/>
            </w:tcBorders>
            <w:vAlign w:val="center"/>
            <w:hideMark/>
          </w:tcPr>
          <w:p w14:paraId="295EBFDE" w14:textId="77777777" w:rsidR="00DD1193" w:rsidRPr="008807AF" w:rsidRDefault="00DD1193">
            <w:pPr>
              <w:bidi w:val="0"/>
              <w:rPr>
                <w:rFonts w:ascii="Arial" w:eastAsiaTheme="minorHAnsi" w:hAnsi="Arial"/>
                <w:sz w:val="24"/>
                <w:szCs w:val="24"/>
              </w:rPr>
            </w:pPr>
          </w:p>
        </w:tc>
      </w:tr>
      <w:tr w:rsidR="00DD1193" w:rsidRPr="00DD1193" w14:paraId="1367DDD8" w14:textId="77777777" w:rsidTr="00DD1193">
        <w:trPr>
          <w:cantSplit/>
        </w:trPr>
        <w:tc>
          <w:tcPr>
            <w:tcW w:w="1134" w:type="dxa"/>
            <w:tcBorders>
              <w:top w:val="single" w:sz="4" w:space="0" w:color="auto"/>
              <w:left w:val="single" w:sz="4" w:space="0" w:color="auto"/>
              <w:bottom w:val="single" w:sz="4" w:space="0" w:color="auto"/>
              <w:right w:val="single" w:sz="4" w:space="0" w:color="auto"/>
            </w:tcBorders>
          </w:tcPr>
          <w:p w14:paraId="402927B3" w14:textId="77777777" w:rsidR="00DD1193" w:rsidRPr="008807AF" w:rsidRDefault="00DD1193">
            <w:pPr>
              <w:pStyle w:val="TextOrantech"/>
              <w:rPr>
                <w:rFonts w:eastAsiaTheme="minorHAnsi" w:cs="David"/>
              </w:rPr>
            </w:pPr>
          </w:p>
        </w:tc>
        <w:tc>
          <w:tcPr>
            <w:tcW w:w="3969" w:type="dxa"/>
            <w:tcBorders>
              <w:top w:val="single" w:sz="4" w:space="0" w:color="auto"/>
              <w:left w:val="single" w:sz="4" w:space="0" w:color="auto"/>
              <w:bottom w:val="single" w:sz="4" w:space="0" w:color="auto"/>
              <w:right w:val="single" w:sz="4" w:space="0" w:color="auto"/>
            </w:tcBorders>
          </w:tcPr>
          <w:p w14:paraId="05E4C80F" w14:textId="77777777" w:rsidR="00DD1193" w:rsidRPr="008807AF" w:rsidRDefault="00DD1193">
            <w:pPr>
              <w:pStyle w:val="TextOrantech"/>
              <w:rPr>
                <w:rFonts w:eastAsiaTheme="minorHAnsi" w:cs="David"/>
                <w:rtl/>
              </w:rPr>
            </w:pPr>
          </w:p>
          <w:p w14:paraId="34DBAC9C" w14:textId="77777777" w:rsidR="00DD1193" w:rsidRPr="008807AF" w:rsidRDefault="00DD1193">
            <w:pPr>
              <w:pStyle w:val="TextOrantech"/>
              <w:rPr>
                <w:rFonts w:cs="David"/>
                <w:rtl/>
              </w:rPr>
            </w:pPr>
          </w:p>
          <w:p w14:paraId="6A79A93F" w14:textId="77777777" w:rsidR="00DD1193" w:rsidRPr="008807AF" w:rsidRDefault="00DD1193">
            <w:pPr>
              <w:pStyle w:val="TextOrantech"/>
              <w:rPr>
                <w:rFonts w:eastAsiaTheme="minorHAnsi" w:cs="David"/>
              </w:rPr>
            </w:pPr>
          </w:p>
        </w:tc>
        <w:tc>
          <w:tcPr>
            <w:tcW w:w="1276" w:type="dxa"/>
            <w:tcBorders>
              <w:top w:val="single" w:sz="4" w:space="0" w:color="auto"/>
              <w:left w:val="single" w:sz="4" w:space="0" w:color="auto"/>
              <w:bottom w:val="single" w:sz="4" w:space="0" w:color="auto"/>
              <w:right w:val="single" w:sz="4" w:space="0" w:color="auto"/>
            </w:tcBorders>
          </w:tcPr>
          <w:p w14:paraId="585EC827" w14:textId="77777777" w:rsidR="00DD1193" w:rsidRPr="008807AF" w:rsidRDefault="00DD1193">
            <w:pPr>
              <w:pStyle w:val="TextOrantech"/>
              <w:rPr>
                <w:rFonts w:eastAsiaTheme="minorHAnsi" w:cs="David"/>
              </w:rPr>
            </w:pPr>
          </w:p>
        </w:tc>
        <w:tc>
          <w:tcPr>
            <w:tcW w:w="1417" w:type="dxa"/>
            <w:tcBorders>
              <w:top w:val="single" w:sz="4" w:space="0" w:color="auto"/>
              <w:left w:val="single" w:sz="4" w:space="0" w:color="auto"/>
              <w:bottom w:val="single" w:sz="4" w:space="0" w:color="auto"/>
              <w:right w:val="single" w:sz="4" w:space="0" w:color="auto"/>
            </w:tcBorders>
          </w:tcPr>
          <w:p w14:paraId="47315A15" w14:textId="77777777" w:rsidR="00DD1193" w:rsidRPr="008807AF" w:rsidRDefault="00DD1193">
            <w:pPr>
              <w:pStyle w:val="TextOrantech"/>
              <w:rPr>
                <w:rFonts w:eastAsiaTheme="minorHAnsi" w:cs="David"/>
              </w:rPr>
            </w:pPr>
          </w:p>
        </w:tc>
        <w:tc>
          <w:tcPr>
            <w:tcW w:w="2553" w:type="dxa"/>
            <w:tcBorders>
              <w:top w:val="single" w:sz="4" w:space="0" w:color="auto"/>
              <w:left w:val="single" w:sz="4" w:space="0" w:color="auto"/>
              <w:bottom w:val="single" w:sz="4" w:space="0" w:color="auto"/>
              <w:right w:val="single" w:sz="4" w:space="0" w:color="auto"/>
            </w:tcBorders>
          </w:tcPr>
          <w:p w14:paraId="4B59B045" w14:textId="77777777" w:rsidR="00DD1193" w:rsidRPr="008807AF" w:rsidRDefault="00DD1193">
            <w:pPr>
              <w:pStyle w:val="TextOrantech"/>
              <w:rPr>
                <w:rFonts w:eastAsiaTheme="minorHAnsi" w:cs="David"/>
                <w:rtl/>
              </w:rPr>
            </w:pPr>
          </w:p>
          <w:p w14:paraId="4ACC1C56" w14:textId="77777777" w:rsidR="00DD1193" w:rsidRPr="008807AF" w:rsidRDefault="00DD1193">
            <w:pPr>
              <w:pStyle w:val="TextOrantech"/>
              <w:rPr>
                <w:rFonts w:eastAsiaTheme="minorHAnsi" w:cs="David"/>
              </w:rPr>
            </w:pPr>
          </w:p>
        </w:tc>
      </w:tr>
      <w:tr w:rsidR="00DD1193" w:rsidRPr="00DD1193" w14:paraId="572FBC52" w14:textId="77777777" w:rsidTr="00DD1193">
        <w:trPr>
          <w:cantSplit/>
        </w:trPr>
        <w:tc>
          <w:tcPr>
            <w:tcW w:w="1134" w:type="dxa"/>
            <w:tcBorders>
              <w:top w:val="single" w:sz="4" w:space="0" w:color="auto"/>
              <w:left w:val="single" w:sz="4" w:space="0" w:color="auto"/>
              <w:bottom w:val="single" w:sz="4" w:space="0" w:color="auto"/>
              <w:right w:val="single" w:sz="4" w:space="0" w:color="auto"/>
            </w:tcBorders>
          </w:tcPr>
          <w:p w14:paraId="12B66FB4" w14:textId="77777777" w:rsidR="00DD1193" w:rsidRPr="008807AF" w:rsidRDefault="00DD1193">
            <w:pPr>
              <w:pStyle w:val="TextOrantech"/>
              <w:rPr>
                <w:rFonts w:eastAsiaTheme="minorHAnsi" w:cs="David"/>
              </w:rPr>
            </w:pPr>
          </w:p>
        </w:tc>
        <w:tc>
          <w:tcPr>
            <w:tcW w:w="3969" w:type="dxa"/>
            <w:tcBorders>
              <w:top w:val="single" w:sz="4" w:space="0" w:color="auto"/>
              <w:left w:val="single" w:sz="4" w:space="0" w:color="auto"/>
              <w:bottom w:val="single" w:sz="4" w:space="0" w:color="auto"/>
              <w:right w:val="single" w:sz="4" w:space="0" w:color="auto"/>
            </w:tcBorders>
          </w:tcPr>
          <w:p w14:paraId="7BE803C2" w14:textId="77777777" w:rsidR="00DD1193" w:rsidRPr="008807AF" w:rsidRDefault="00DD1193">
            <w:pPr>
              <w:pStyle w:val="TextOrantech"/>
              <w:rPr>
                <w:rFonts w:eastAsiaTheme="minorHAnsi" w:cs="David"/>
                <w:rtl/>
              </w:rPr>
            </w:pPr>
          </w:p>
          <w:p w14:paraId="0EE53299" w14:textId="77777777" w:rsidR="00DD1193" w:rsidRPr="008807AF" w:rsidRDefault="00DD1193">
            <w:pPr>
              <w:pStyle w:val="TextOrantech"/>
              <w:rPr>
                <w:rFonts w:cs="David"/>
                <w:rtl/>
              </w:rPr>
            </w:pPr>
          </w:p>
          <w:p w14:paraId="09D2DAA6" w14:textId="77777777" w:rsidR="00DD1193" w:rsidRPr="008807AF" w:rsidRDefault="00DD1193">
            <w:pPr>
              <w:pStyle w:val="TextOrantech"/>
              <w:rPr>
                <w:rFonts w:eastAsiaTheme="minorHAnsi" w:cs="David"/>
              </w:rPr>
            </w:pPr>
          </w:p>
        </w:tc>
        <w:tc>
          <w:tcPr>
            <w:tcW w:w="1276" w:type="dxa"/>
            <w:tcBorders>
              <w:top w:val="single" w:sz="4" w:space="0" w:color="auto"/>
              <w:left w:val="single" w:sz="4" w:space="0" w:color="auto"/>
              <w:bottom w:val="single" w:sz="4" w:space="0" w:color="auto"/>
              <w:right w:val="single" w:sz="4" w:space="0" w:color="auto"/>
            </w:tcBorders>
          </w:tcPr>
          <w:p w14:paraId="791AB538" w14:textId="77777777" w:rsidR="00DD1193" w:rsidRPr="008807AF" w:rsidRDefault="00DD1193">
            <w:pPr>
              <w:pStyle w:val="TextOrantech"/>
              <w:rPr>
                <w:rFonts w:eastAsiaTheme="minorHAnsi" w:cs="David"/>
              </w:rPr>
            </w:pPr>
          </w:p>
        </w:tc>
        <w:tc>
          <w:tcPr>
            <w:tcW w:w="1417" w:type="dxa"/>
            <w:tcBorders>
              <w:top w:val="single" w:sz="4" w:space="0" w:color="auto"/>
              <w:left w:val="single" w:sz="4" w:space="0" w:color="auto"/>
              <w:bottom w:val="single" w:sz="4" w:space="0" w:color="auto"/>
              <w:right w:val="single" w:sz="4" w:space="0" w:color="auto"/>
            </w:tcBorders>
          </w:tcPr>
          <w:p w14:paraId="10A717EA" w14:textId="77777777" w:rsidR="00DD1193" w:rsidRPr="008807AF" w:rsidRDefault="00DD1193">
            <w:pPr>
              <w:pStyle w:val="TextOrantech"/>
              <w:rPr>
                <w:rFonts w:eastAsiaTheme="minorHAnsi" w:cs="David"/>
              </w:rPr>
            </w:pPr>
          </w:p>
        </w:tc>
        <w:tc>
          <w:tcPr>
            <w:tcW w:w="2553" w:type="dxa"/>
            <w:tcBorders>
              <w:top w:val="single" w:sz="4" w:space="0" w:color="auto"/>
              <w:left w:val="single" w:sz="4" w:space="0" w:color="auto"/>
              <w:bottom w:val="single" w:sz="4" w:space="0" w:color="auto"/>
              <w:right w:val="single" w:sz="4" w:space="0" w:color="auto"/>
            </w:tcBorders>
          </w:tcPr>
          <w:p w14:paraId="754D1524" w14:textId="77777777" w:rsidR="00DD1193" w:rsidRPr="008807AF" w:rsidRDefault="00DD1193">
            <w:pPr>
              <w:pStyle w:val="TextOrantech"/>
              <w:rPr>
                <w:rFonts w:eastAsiaTheme="minorHAnsi" w:cs="David"/>
                <w:rtl/>
              </w:rPr>
            </w:pPr>
          </w:p>
          <w:p w14:paraId="2930FB91" w14:textId="77777777" w:rsidR="00DD1193" w:rsidRPr="008807AF" w:rsidRDefault="00DD1193">
            <w:pPr>
              <w:pStyle w:val="TextOrantech"/>
              <w:rPr>
                <w:rFonts w:eastAsiaTheme="minorHAnsi" w:cs="David"/>
              </w:rPr>
            </w:pPr>
          </w:p>
        </w:tc>
      </w:tr>
      <w:tr w:rsidR="00DD1193" w:rsidRPr="00DD1193" w14:paraId="6C968481" w14:textId="77777777" w:rsidTr="00DD1193">
        <w:trPr>
          <w:cantSplit/>
        </w:trPr>
        <w:tc>
          <w:tcPr>
            <w:tcW w:w="1134" w:type="dxa"/>
            <w:tcBorders>
              <w:top w:val="single" w:sz="4" w:space="0" w:color="auto"/>
              <w:left w:val="single" w:sz="4" w:space="0" w:color="auto"/>
              <w:bottom w:val="single" w:sz="4" w:space="0" w:color="auto"/>
              <w:right w:val="single" w:sz="4" w:space="0" w:color="auto"/>
            </w:tcBorders>
          </w:tcPr>
          <w:p w14:paraId="5D587D0A" w14:textId="77777777" w:rsidR="00DD1193" w:rsidRPr="008807AF" w:rsidRDefault="00DD1193">
            <w:pPr>
              <w:pStyle w:val="TextOrantech"/>
              <w:rPr>
                <w:rFonts w:eastAsiaTheme="minorHAnsi" w:cs="David"/>
                <w:rtl/>
              </w:rPr>
            </w:pPr>
          </w:p>
          <w:p w14:paraId="26C1CE03" w14:textId="77777777" w:rsidR="00DD1193" w:rsidRPr="008807AF" w:rsidRDefault="00DD1193">
            <w:pPr>
              <w:pStyle w:val="TextOrantech"/>
              <w:rPr>
                <w:rFonts w:eastAsiaTheme="minorHAnsi" w:cs="David"/>
              </w:rPr>
            </w:pPr>
          </w:p>
        </w:tc>
        <w:tc>
          <w:tcPr>
            <w:tcW w:w="3969" w:type="dxa"/>
            <w:tcBorders>
              <w:top w:val="single" w:sz="4" w:space="0" w:color="auto"/>
              <w:left w:val="single" w:sz="4" w:space="0" w:color="auto"/>
              <w:bottom w:val="single" w:sz="4" w:space="0" w:color="auto"/>
              <w:right w:val="single" w:sz="4" w:space="0" w:color="auto"/>
            </w:tcBorders>
          </w:tcPr>
          <w:p w14:paraId="740919B6" w14:textId="77777777" w:rsidR="00DD1193" w:rsidRPr="008807AF" w:rsidRDefault="00DD1193">
            <w:pPr>
              <w:pStyle w:val="TextOrantech"/>
              <w:rPr>
                <w:rFonts w:eastAsiaTheme="minorHAnsi" w:cs="David"/>
              </w:rPr>
            </w:pPr>
          </w:p>
        </w:tc>
        <w:tc>
          <w:tcPr>
            <w:tcW w:w="1276" w:type="dxa"/>
            <w:tcBorders>
              <w:top w:val="single" w:sz="4" w:space="0" w:color="auto"/>
              <w:left w:val="single" w:sz="4" w:space="0" w:color="auto"/>
              <w:bottom w:val="single" w:sz="4" w:space="0" w:color="auto"/>
              <w:right w:val="single" w:sz="4" w:space="0" w:color="auto"/>
            </w:tcBorders>
          </w:tcPr>
          <w:p w14:paraId="1C2C460B" w14:textId="77777777" w:rsidR="00DD1193" w:rsidRPr="008807AF" w:rsidRDefault="00DD1193">
            <w:pPr>
              <w:pStyle w:val="TextOrantech"/>
              <w:rPr>
                <w:rFonts w:eastAsiaTheme="minorHAnsi" w:cs="David"/>
              </w:rPr>
            </w:pPr>
          </w:p>
        </w:tc>
        <w:tc>
          <w:tcPr>
            <w:tcW w:w="1417" w:type="dxa"/>
            <w:tcBorders>
              <w:top w:val="single" w:sz="4" w:space="0" w:color="auto"/>
              <w:left w:val="single" w:sz="4" w:space="0" w:color="auto"/>
              <w:bottom w:val="single" w:sz="4" w:space="0" w:color="auto"/>
              <w:right w:val="single" w:sz="4" w:space="0" w:color="auto"/>
            </w:tcBorders>
          </w:tcPr>
          <w:p w14:paraId="6987CF43" w14:textId="77777777" w:rsidR="00DD1193" w:rsidRPr="008807AF" w:rsidRDefault="00DD1193">
            <w:pPr>
              <w:pStyle w:val="TextOrantech"/>
              <w:rPr>
                <w:rFonts w:eastAsiaTheme="minorHAnsi" w:cs="David"/>
              </w:rPr>
            </w:pPr>
          </w:p>
        </w:tc>
        <w:tc>
          <w:tcPr>
            <w:tcW w:w="2553" w:type="dxa"/>
            <w:tcBorders>
              <w:top w:val="single" w:sz="4" w:space="0" w:color="auto"/>
              <w:left w:val="single" w:sz="4" w:space="0" w:color="auto"/>
              <w:bottom w:val="single" w:sz="4" w:space="0" w:color="auto"/>
              <w:right w:val="single" w:sz="4" w:space="0" w:color="auto"/>
            </w:tcBorders>
          </w:tcPr>
          <w:p w14:paraId="1A27312E" w14:textId="77777777" w:rsidR="00DD1193" w:rsidRPr="008807AF" w:rsidRDefault="00DD1193">
            <w:pPr>
              <w:pStyle w:val="TextOrantech"/>
              <w:rPr>
                <w:rFonts w:eastAsiaTheme="minorHAnsi" w:cs="David"/>
              </w:rPr>
            </w:pPr>
          </w:p>
        </w:tc>
      </w:tr>
      <w:tr w:rsidR="00DD1193" w:rsidRPr="00DD1193" w14:paraId="715F0E17" w14:textId="77777777" w:rsidTr="00DD1193">
        <w:trPr>
          <w:cantSplit/>
        </w:trPr>
        <w:tc>
          <w:tcPr>
            <w:tcW w:w="1134" w:type="dxa"/>
            <w:tcBorders>
              <w:top w:val="single" w:sz="4" w:space="0" w:color="auto"/>
              <w:left w:val="single" w:sz="4" w:space="0" w:color="auto"/>
              <w:bottom w:val="single" w:sz="4" w:space="0" w:color="auto"/>
              <w:right w:val="single" w:sz="4" w:space="0" w:color="auto"/>
            </w:tcBorders>
          </w:tcPr>
          <w:p w14:paraId="65663E0D" w14:textId="77777777" w:rsidR="00DD1193" w:rsidRPr="008807AF" w:rsidRDefault="00DD1193">
            <w:pPr>
              <w:pStyle w:val="TextOrantech"/>
              <w:rPr>
                <w:rFonts w:eastAsiaTheme="minorHAnsi" w:cs="David"/>
                <w:rtl/>
              </w:rPr>
            </w:pPr>
          </w:p>
          <w:p w14:paraId="1E6755DC" w14:textId="77777777" w:rsidR="00DD1193" w:rsidRPr="008807AF" w:rsidRDefault="00DD1193">
            <w:pPr>
              <w:pStyle w:val="TextOrantech"/>
              <w:rPr>
                <w:rFonts w:eastAsiaTheme="minorHAnsi" w:cs="David"/>
              </w:rPr>
            </w:pPr>
          </w:p>
        </w:tc>
        <w:tc>
          <w:tcPr>
            <w:tcW w:w="3969" w:type="dxa"/>
            <w:tcBorders>
              <w:top w:val="single" w:sz="4" w:space="0" w:color="auto"/>
              <w:left w:val="single" w:sz="4" w:space="0" w:color="auto"/>
              <w:bottom w:val="single" w:sz="4" w:space="0" w:color="auto"/>
              <w:right w:val="single" w:sz="4" w:space="0" w:color="auto"/>
            </w:tcBorders>
          </w:tcPr>
          <w:p w14:paraId="7D55AA4A" w14:textId="77777777" w:rsidR="00DD1193" w:rsidRPr="008807AF" w:rsidRDefault="00DD1193">
            <w:pPr>
              <w:pStyle w:val="TextOrantech"/>
              <w:rPr>
                <w:rFonts w:eastAsiaTheme="minorHAnsi" w:cs="David"/>
              </w:rPr>
            </w:pPr>
          </w:p>
        </w:tc>
        <w:tc>
          <w:tcPr>
            <w:tcW w:w="1276" w:type="dxa"/>
            <w:tcBorders>
              <w:top w:val="single" w:sz="4" w:space="0" w:color="auto"/>
              <w:left w:val="single" w:sz="4" w:space="0" w:color="auto"/>
              <w:bottom w:val="single" w:sz="4" w:space="0" w:color="auto"/>
              <w:right w:val="single" w:sz="4" w:space="0" w:color="auto"/>
            </w:tcBorders>
          </w:tcPr>
          <w:p w14:paraId="5A72E320" w14:textId="77777777" w:rsidR="00DD1193" w:rsidRPr="008807AF" w:rsidRDefault="00DD1193">
            <w:pPr>
              <w:pStyle w:val="TextOrantech"/>
              <w:rPr>
                <w:rFonts w:eastAsiaTheme="minorHAnsi" w:cs="David"/>
              </w:rPr>
            </w:pPr>
          </w:p>
        </w:tc>
        <w:tc>
          <w:tcPr>
            <w:tcW w:w="1417" w:type="dxa"/>
            <w:tcBorders>
              <w:top w:val="single" w:sz="4" w:space="0" w:color="auto"/>
              <w:left w:val="single" w:sz="4" w:space="0" w:color="auto"/>
              <w:bottom w:val="single" w:sz="4" w:space="0" w:color="auto"/>
              <w:right w:val="single" w:sz="4" w:space="0" w:color="auto"/>
            </w:tcBorders>
          </w:tcPr>
          <w:p w14:paraId="0480216A" w14:textId="77777777" w:rsidR="00DD1193" w:rsidRPr="008807AF" w:rsidRDefault="00DD1193">
            <w:pPr>
              <w:pStyle w:val="TextOrantech"/>
              <w:rPr>
                <w:rFonts w:eastAsiaTheme="minorHAnsi" w:cs="David"/>
              </w:rPr>
            </w:pPr>
          </w:p>
        </w:tc>
        <w:tc>
          <w:tcPr>
            <w:tcW w:w="2553" w:type="dxa"/>
            <w:tcBorders>
              <w:top w:val="single" w:sz="4" w:space="0" w:color="auto"/>
              <w:left w:val="single" w:sz="4" w:space="0" w:color="auto"/>
              <w:bottom w:val="single" w:sz="4" w:space="0" w:color="auto"/>
              <w:right w:val="single" w:sz="4" w:space="0" w:color="auto"/>
            </w:tcBorders>
          </w:tcPr>
          <w:p w14:paraId="428E8A5E" w14:textId="77777777" w:rsidR="00DD1193" w:rsidRPr="008807AF" w:rsidRDefault="00DD1193">
            <w:pPr>
              <w:pStyle w:val="TextOrantech"/>
              <w:rPr>
                <w:rFonts w:eastAsiaTheme="minorHAnsi" w:cs="David"/>
              </w:rPr>
            </w:pPr>
          </w:p>
        </w:tc>
      </w:tr>
      <w:tr w:rsidR="00DD1193" w:rsidRPr="00DD1193" w14:paraId="07368B0F" w14:textId="77777777" w:rsidTr="00DD1193">
        <w:trPr>
          <w:cantSplit/>
        </w:trPr>
        <w:tc>
          <w:tcPr>
            <w:tcW w:w="1134" w:type="dxa"/>
            <w:tcBorders>
              <w:top w:val="single" w:sz="4" w:space="0" w:color="auto"/>
              <w:left w:val="single" w:sz="4" w:space="0" w:color="auto"/>
              <w:bottom w:val="single" w:sz="4" w:space="0" w:color="auto"/>
              <w:right w:val="single" w:sz="4" w:space="0" w:color="auto"/>
            </w:tcBorders>
          </w:tcPr>
          <w:p w14:paraId="66AC6F4E" w14:textId="77777777" w:rsidR="00DD1193" w:rsidRPr="008807AF" w:rsidRDefault="00DD1193">
            <w:pPr>
              <w:pStyle w:val="TextOrantech"/>
              <w:rPr>
                <w:rFonts w:eastAsiaTheme="minorHAnsi" w:cs="David"/>
                <w:rtl/>
              </w:rPr>
            </w:pPr>
          </w:p>
          <w:p w14:paraId="0036F35C" w14:textId="77777777" w:rsidR="00DD1193" w:rsidRPr="008807AF" w:rsidRDefault="00DD1193">
            <w:pPr>
              <w:pStyle w:val="TextOrantech"/>
              <w:rPr>
                <w:rFonts w:eastAsiaTheme="minorHAnsi" w:cs="David"/>
              </w:rPr>
            </w:pPr>
          </w:p>
        </w:tc>
        <w:tc>
          <w:tcPr>
            <w:tcW w:w="3969" w:type="dxa"/>
            <w:tcBorders>
              <w:top w:val="single" w:sz="4" w:space="0" w:color="auto"/>
              <w:left w:val="single" w:sz="4" w:space="0" w:color="auto"/>
              <w:bottom w:val="single" w:sz="4" w:space="0" w:color="auto"/>
              <w:right w:val="single" w:sz="4" w:space="0" w:color="auto"/>
            </w:tcBorders>
          </w:tcPr>
          <w:p w14:paraId="5722B2BD" w14:textId="77777777" w:rsidR="00DD1193" w:rsidRPr="008807AF" w:rsidRDefault="00DD1193">
            <w:pPr>
              <w:pStyle w:val="TextOrantech"/>
              <w:rPr>
                <w:rFonts w:eastAsiaTheme="minorHAnsi" w:cs="David"/>
              </w:rPr>
            </w:pPr>
          </w:p>
        </w:tc>
        <w:tc>
          <w:tcPr>
            <w:tcW w:w="1276" w:type="dxa"/>
            <w:tcBorders>
              <w:top w:val="single" w:sz="4" w:space="0" w:color="auto"/>
              <w:left w:val="single" w:sz="4" w:space="0" w:color="auto"/>
              <w:bottom w:val="single" w:sz="4" w:space="0" w:color="auto"/>
              <w:right w:val="single" w:sz="4" w:space="0" w:color="auto"/>
            </w:tcBorders>
          </w:tcPr>
          <w:p w14:paraId="692FDDD7" w14:textId="77777777" w:rsidR="00DD1193" w:rsidRPr="008807AF" w:rsidRDefault="00DD1193">
            <w:pPr>
              <w:pStyle w:val="TextOrantech"/>
              <w:rPr>
                <w:rFonts w:eastAsiaTheme="minorHAnsi" w:cs="David"/>
              </w:rPr>
            </w:pPr>
          </w:p>
        </w:tc>
        <w:tc>
          <w:tcPr>
            <w:tcW w:w="1417" w:type="dxa"/>
            <w:tcBorders>
              <w:top w:val="single" w:sz="4" w:space="0" w:color="auto"/>
              <w:left w:val="single" w:sz="4" w:space="0" w:color="auto"/>
              <w:bottom w:val="single" w:sz="4" w:space="0" w:color="auto"/>
              <w:right w:val="single" w:sz="4" w:space="0" w:color="auto"/>
            </w:tcBorders>
          </w:tcPr>
          <w:p w14:paraId="6C5E7FE2" w14:textId="77777777" w:rsidR="00DD1193" w:rsidRPr="008807AF" w:rsidRDefault="00DD1193">
            <w:pPr>
              <w:pStyle w:val="TextOrantech"/>
              <w:rPr>
                <w:rFonts w:eastAsiaTheme="minorHAnsi" w:cs="David"/>
              </w:rPr>
            </w:pPr>
          </w:p>
        </w:tc>
        <w:tc>
          <w:tcPr>
            <w:tcW w:w="2553" w:type="dxa"/>
            <w:tcBorders>
              <w:top w:val="single" w:sz="4" w:space="0" w:color="auto"/>
              <w:left w:val="single" w:sz="4" w:space="0" w:color="auto"/>
              <w:bottom w:val="single" w:sz="4" w:space="0" w:color="auto"/>
              <w:right w:val="single" w:sz="4" w:space="0" w:color="auto"/>
            </w:tcBorders>
          </w:tcPr>
          <w:p w14:paraId="005CE7D5" w14:textId="77777777" w:rsidR="00DD1193" w:rsidRPr="008807AF" w:rsidRDefault="00DD1193">
            <w:pPr>
              <w:pStyle w:val="TextOrantech"/>
              <w:rPr>
                <w:rFonts w:eastAsiaTheme="minorHAnsi" w:cs="David"/>
              </w:rPr>
            </w:pPr>
          </w:p>
        </w:tc>
      </w:tr>
    </w:tbl>
    <w:p w14:paraId="52816629" w14:textId="77777777" w:rsidR="00DD1193" w:rsidRPr="008807AF" w:rsidRDefault="00DD1193" w:rsidP="00DD1193">
      <w:pPr>
        <w:pStyle w:val="TextOrantech"/>
        <w:rPr>
          <w:rFonts w:eastAsiaTheme="minorHAnsi" w:cs="David"/>
        </w:rPr>
      </w:pPr>
    </w:p>
    <w:p w14:paraId="49392573" w14:textId="77777777" w:rsidR="00DD1193" w:rsidRPr="008807AF" w:rsidRDefault="00DD1193" w:rsidP="00DD1193">
      <w:pPr>
        <w:pStyle w:val="TextOrantech"/>
        <w:rPr>
          <w:rFonts w:cs="David"/>
          <w:rtl/>
        </w:rPr>
      </w:pPr>
      <w:r w:rsidRPr="008807AF">
        <w:rPr>
          <w:rFonts w:cs="David" w:hint="eastAsia"/>
          <w:rtl/>
        </w:rPr>
        <w:t>ניתן</w:t>
      </w:r>
      <w:r w:rsidRPr="008807AF">
        <w:rPr>
          <w:rFonts w:cs="David"/>
          <w:rtl/>
        </w:rPr>
        <w:t xml:space="preserve"> </w:t>
      </w:r>
      <w:r w:rsidRPr="008807AF">
        <w:rPr>
          <w:rFonts w:cs="David" w:hint="eastAsia"/>
          <w:rtl/>
        </w:rPr>
        <w:t>להוסיף</w:t>
      </w:r>
      <w:r w:rsidRPr="008807AF">
        <w:rPr>
          <w:rFonts w:cs="David"/>
          <w:rtl/>
        </w:rPr>
        <w:t xml:space="preserve"> </w:t>
      </w:r>
      <w:r w:rsidRPr="008807AF">
        <w:rPr>
          <w:rFonts w:cs="David" w:hint="eastAsia"/>
          <w:rtl/>
        </w:rPr>
        <w:t>עמוד</w:t>
      </w:r>
      <w:r w:rsidRPr="008807AF">
        <w:rPr>
          <w:rFonts w:cs="David"/>
          <w:rtl/>
        </w:rPr>
        <w:t xml:space="preserve"> </w:t>
      </w:r>
      <w:r w:rsidRPr="008807AF">
        <w:rPr>
          <w:rFonts w:cs="David" w:hint="eastAsia"/>
          <w:rtl/>
        </w:rPr>
        <w:t>נוסף</w:t>
      </w:r>
      <w:r w:rsidRPr="008807AF">
        <w:rPr>
          <w:rFonts w:cs="David"/>
          <w:rtl/>
        </w:rPr>
        <w:t xml:space="preserve"> </w:t>
      </w:r>
      <w:r w:rsidRPr="008807AF">
        <w:rPr>
          <w:rFonts w:cs="David" w:hint="eastAsia"/>
          <w:rtl/>
        </w:rPr>
        <w:t>באותו</w:t>
      </w:r>
      <w:r w:rsidRPr="008807AF">
        <w:rPr>
          <w:rFonts w:cs="David"/>
          <w:rtl/>
        </w:rPr>
        <w:t xml:space="preserve"> </w:t>
      </w:r>
      <w:r w:rsidRPr="008807AF">
        <w:rPr>
          <w:rFonts w:cs="David" w:hint="eastAsia"/>
          <w:rtl/>
        </w:rPr>
        <w:t>פורמט</w:t>
      </w:r>
      <w:r w:rsidRPr="008807AF">
        <w:rPr>
          <w:rFonts w:cs="David"/>
          <w:rtl/>
        </w:rPr>
        <w:t xml:space="preserve"> </w:t>
      </w:r>
      <w:r w:rsidRPr="008807AF">
        <w:rPr>
          <w:rFonts w:cs="David" w:hint="eastAsia"/>
          <w:rtl/>
        </w:rPr>
        <w:t>של</w:t>
      </w:r>
      <w:r w:rsidRPr="008807AF">
        <w:rPr>
          <w:rFonts w:cs="David"/>
          <w:rtl/>
        </w:rPr>
        <w:t xml:space="preserve"> </w:t>
      </w:r>
      <w:r w:rsidRPr="008807AF">
        <w:rPr>
          <w:rFonts w:cs="David" w:hint="eastAsia"/>
          <w:rtl/>
        </w:rPr>
        <w:t>הטבלה</w:t>
      </w:r>
      <w:r w:rsidRPr="008807AF">
        <w:rPr>
          <w:rFonts w:cs="David"/>
          <w:rtl/>
        </w:rPr>
        <w:t xml:space="preserve"> </w:t>
      </w:r>
      <w:r w:rsidRPr="008807AF">
        <w:rPr>
          <w:rFonts w:cs="David" w:hint="eastAsia"/>
          <w:rtl/>
        </w:rPr>
        <w:t>במידה</w:t>
      </w:r>
      <w:r w:rsidRPr="008807AF">
        <w:rPr>
          <w:rFonts w:cs="David"/>
          <w:rtl/>
        </w:rPr>
        <w:t xml:space="preserve"> </w:t>
      </w:r>
      <w:r w:rsidRPr="008807AF">
        <w:rPr>
          <w:rFonts w:cs="David" w:hint="eastAsia"/>
          <w:rtl/>
        </w:rPr>
        <w:t>והמקום</w:t>
      </w:r>
      <w:r w:rsidRPr="008807AF">
        <w:rPr>
          <w:rFonts w:cs="David"/>
          <w:rtl/>
        </w:rPr>
        <w:t xml:space="preserve"> </w:t>
      </w:r>
      <w:r w:rsidRPr="008807AF">
        <w:rPr>
          <w:rFonts w:cs="David" w:hint="eastAsia"/>
          <w:rtl/>
        </w:rPr>
        <w:t>אינו</w:t>
      </w:r>
      <w:r w:rsidRPr="008807AF">
        <w:rPr>
          <w:rFonts w:cs="David"/>
          <w:rtl/>
        </w:rPr>
        <w:t xml:space="preserve"> </w:t>
      </w:r>
      <w:r w:rsidRPr="008807AF">
        <w:rPr>
          <w:rFonts w:cs="David" w:hint="eastAsia"/>
          <w:rtl/>
        </w:rPr>
        <w:t>מספיק</w:t>
      </w:r>
      <w:r w:rsidRPr="008807AF">
        <w:rPr>
          <w:rFonts w:cs="David"/>
          <w:rtl/>
        </w:rPr>
        <w:t xml:space="preserve"> </w:t>
      </w:r>
      <w:r w:rsidRPr="008807AF">
        <w:rPr>
          <w:rFonts w:cs="David" w:hint="eastAsia"/>
          <w:rtl/>
        </w:rPr>
        <w:t>לפירוט</w:t>
      </w:r>
      <w:r w:rsidRPr="008807AF">
        <w:rPr>
          <w:rFonts w:cs="David"/>
          <w:rtl/>
        </w:rPr>
        <w:t>.</w:t>
      </w:r>
    </w:p>
    <w:p w14:paraId="305E9348" w14:textId="77777777" w:rsidR="00DD1193" w:rsidRDefault="00DD1193" w:rsidP="00DD1193">
      <w:pPr>
        <w:pStyle w:val="TextOrantech"/>
        <w:rPr>
          <w:rFonts w:cs="David"/>
          <w:u w:val="single"/>
          <w:rtl/>
        </w:rPr>
      </w:pPr>
    </w:p>
    <w:p w14:paraId="3744F737" w14:textId="77777777" w:rsidR="00DD1193" w:rsidRDefault="00DD1193" w:rsidP="00DD1193">
      <w:pPr>
        <w:pStyle w:val="TextOrantech"/>
        <w:rPr>
          <w:rFonts w:cs="David"/>
          <w:u w:val="single"/>
          <w:rtl/>
        </w:rPr>
      </w:pPr>
    </w:p>
    <w:p w14:paraId="6BCCCC73" w14:textId="77777777" w:rsidR="00DD1193" w:rsidRDefault="00DD1193" w:rsidP="00DD1193">
      <w:pPr>
        <w:pStyle w:val="TextOrantech"/>
        <w:rPr>
          <w:rFonts w:cs="David"/>
          <w:u w:val="single"/>
          <w:rtl/>
        </w:rPr>
      </w:pPr>
    </w:p>
    <w:p w14:paraId="2ACC3EF5" w14:textId="77777777" w:rsidR="00DD1193" w:rsidRDefault="00DD1193" w:rsidP="00DD1193">
      <w:pPr>
        <w:pStyle w:val="TextOrantech"/>
        <w:rPr>
          <w:rFonts w:cs="David"/>
          <w:u w:val="single"/>
          <w:rtl/>
        </w:rPr>
      </w:pPr>
    </w:p>
    <w:p w14:paraId="7897F51F" w14:textId="77777777" w:rsidR="00400104" w:rsidRDefault="00400104" w:rsidP="00DD1193">
      <w:pPr>
        <w:pStyle w:val="TextOrantech"/>
        <w:rPr>
          <w:rFonts w:cs="David"/>
          <w:u w:val="single"/>
          <w:rtl/>
        </w:rPr>
      </w:pPr>
    </w:p>
    <w:p w14:paraId="78A3A856" w14:textId="77777777" w:rsidR="00DD1193" w:rsidRPr="008807AF" w:rsidRDefault="00DD1193" w:rsidP="00DD1193">
      <w:pPr>
        <w:pStyle w:val="TextOrantech"/>
        <w:rPr>
          <w:rFonts w:cs="David"/>
          <w:u w:val="single"/>
          <w:rtl/>
        </w:rPr>
      </w:pPr>
      <w:r w:rsidRPr="008807AF">
        <w:rPr>
          <w:rFonts w:cs="David" w:hint="eastAsia"/>
          <w:u w:val="single"/>
          <w:rtl/>
        </w:rPr>
        <w:lastRenderedPageBreak/>
        <w:t>אישור</w:t>
      </w:r>
      <w:r w:rsidRPr="008807AF">
        <w:rPr>
          <w:rFonts w:cs="David"/>
          <w:u w:val="single"/>
          <w:rtl/>
        </w:rPr>
        <w:t xml:space="preserve"> </w:t>
      </w:r>
      <w:r w:rsidRPr="008807AF">
        <w:rPr>
          <w:rFonts w:cs="David" w:hint="eastAsia"/>
          <w:u w:val="single"/>
          <w:rtl/>
        </w:rPr>
        <w:t>עורך</w:t>
      </w:r>
      <w:r w:rsidRPr="008807AF">
        <w:rPr>
          <w:rFonts w:cs="David"/>
          <w:u w:val="single"/>
          <w:rtl/>
        </w:rPr>
        <w:t xml:space="preserve"> </w:t>
      </w:r>
      <w:r w:rsidRPr="008807AF">
        <w:rPr>
          <w:rFonts w:cs="David" w:hint="eastAsia"/>
          <w:u w:val="single"/>
          <w:rtl/>
        </w:rPr>
        <w:t>הדין</w:t>
      </w:r>
    </w:p>
    <w:p w14:paraId="397DD1AB" w14:textId="77777777" w:rsidR="00DD1193" w:rsidRPr="008807AF" w:rsidRDefault="00DD1193" w:rsidP="00DD1193">
      <w:pPr>
        <w:pStyle w:val="TextOrantech"/>
        <w:rPr>
          <w:rFonts w:cs="David"/>
          <w:rtl/>
        </w:rPr>
      </w:pPr>
      <w:r w:rsidRPr="008807AF">
        <w:rPr>
          <w:rFonts w:cs="David" w:hint="eastAsia"/>
          <w:rtl/>
        </w:rPr>
        <w:t>אני</w:t>
      </w:r>
      <w:r w:rsidRPr="008807AF">
        <w:rPr>
          <w:rFonts w:cs="David"/>
          <w:rtl/>
        </w:rPr>
        <w:t xml:space="preserve">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E172A7" w14:textId="77777777" w:rsidR="00DD1193" w:rsidRPr="008807AF" w:rsidRDefault="00DD1193" w:rsidP="00DD1193">
      <w:pPr>
        <w:pStyle w:val="TextOrantech"/>
        <w:rPr>
          <w:rFonts w:cs="David"/>
          <w:rtl/>
        </w:rPr>
      </w:pPr>
    </w:p>
    <w:p w14:paraId="25F828DE" w14:textId="77777777" w:rsidR="00DD1193" w:rsidRPr="008807AF" w:rsidRDefault="00DD1193" w:rsidP="00DD1193">
      <w:pPr>
        <w:pStyle w:val="TextOrantech"/>
        <w:rPr>
          <w:rFonts w:cs="David"/>
          <w:rtl/>
        </w:rPr>
      </w:pPr>
      <w:r w:rsidRPr="008807AF">
        <w:rPr>
          <w:rFonts w:cs="David"/>
          <w:rtl/>
        </w:rPr>
        <w:t>_________________</w:t>
      </w:r>
      <w:r w:rsidRPr="008807AF">
        <w:rPr>
          <w:rFonts w:cs="David"/>
          <w:rtl/>
        </w:rPr>
        <w:tab/>
        <w:t xml:space="preserve">          ___________________</w:t>
      </w:r>
      <w:r w:rsidRPr="008807AF">
        <w:rPr>
          <w:rFonts w:cs="David"/>
          <w:rtl/>
        </w:rPr>
        <w:tab/>
        <w:t xml:space="preserve">              ___________________</w:t>
      </w:r>
    </w:p>
    <w:p w14:paraId="3C4488F7" w14:textId="77777777" w:rsidR="00DD1193" w:rsidRPr="008807AF" w:rsidRDefault="00DD1193" w:rsidP="00DD1193">
      <w:pPr>
        <w:pStyle w:val="TextOrantech"/>
        <w:rPr>
          <w:rFonts w:cs="David"/>
          <w:rtl/>
        </w:rPr>
      </w:pPr>
      <w:r w:rsidRPr="008807AF">
        <w:rPr>
          <w:rFonts w:cs="David" w:hint="eastAsia"/>
          <w:rtl/>
        </w:rPr>
        <w:t>תאריך</w:t>
      </w:r>
      <w:r w:rsidRPr="008807AF">
        <w:rPr>
          <w:rFonts w:cs="David"/>
          <w:rtl/>
        </w:rPr>
        <w:tab/>
      </w:r>
      <w:r w:rsidRPr="008807AF">
        <w:rPr>
          <w:rFonts w:cs="David"/>
          <w:rtl/>
        </w:rPr>
        <w:tab/>
      </w:r>
      <w:r w:rsidRPr="008807AF">
        <w:rPr>
          <w:rFonts w:cs="David"/>
          <w:rtl/>
        </w:rPr>
        <w:tab/>
        <w:t xml:space="preserve">                        מספר רישיון</w:t>
      </w:r>
      <w:r w:rsidRPr="008807AF">
        <w:rPr>
          <w:rFonts w:cs="David"/>
          <w:rtl/>
        </w:rPr>
        <w:tab/>
      </w:r>
      <w:r w:rsidRPr="008807AF">
        <w:rPr>
          <w:rFonts w:cs="David"/>
          <w:rtl/>
        </w:rPr>
        <w:tab/>
        <w:t xml:space="preserve">               חתימה וחותמת</w:t>
      </w:r>
    </w:p>
    <w:p w14:paraId="2C474E0A" w14:textId="77777777" w:rsidR="00926FE7" w:rsidRPr="008807AF" w:rsidRDefault="00F13520" w:rsidP="006A3340">
      <w:pPr>
        <w:pStyle w:val="PHead3"/>
        <w:rPr>
          <w:rFonts w:cs="David"/>
          <w:b/>
          <w:bCs/>
          <w:u w:val="single"/>
          <w:rtl/>
        </w:rPr>
      </w:pPr>
      <w:r w:rsidRPr="008807AF">
        <w:rPr>
          <w:rFonts w:cs="David"/>
          <w:rtl/>
        </w:rPr>
        <w:br w:type="page"/>
      </w:r>
      <w:bookmarkStart w:id="148" w:name="_Toc445215419"/>
      <w:r w:rsidR="008956FC" w:rsidRPr="008807AF">
        <w:rPr>
          <w:rFonts w:cs="David"/>
          <w:b/>
          <w:bCs/>
          <w:u w:val="single"/>
          <w:rtl/>
        </w:rPr>
        <w:lastRenderedPageBreak/>
        <w:t xml:space="preserve"> </w:t>
      </w:r>
      <w:bookmarkStart w:id="149" w:name="_Toc450488475"/>
      <w:bookmarkStart w:id="150" w:name="_Toc451323064"/>
      <w:r w:rsidR="001F4E52" w:rsidRPr="008807AF">
        <w:rPr>
          <w:rFonts w:cs="David" w:hint="eastAsia"/>
          <w:b/>
          <w:bCs/>
          <w:u w:val="single"/>
          <w:rtl/>
        </w:rPr>
        <w:t>נספח</w:t>
      </w:r>
      <w:r w:rsidR="001F4E52" w:rsidRPr="008807AF">
        <w:rPr>
          <w:rFonts w:cs="David"/>
          <w:b/>
          <w:bCs/>
          <w:u w:val="single"/>
          <w:rtl/>
        </w:rPr>
        <w:t xml:space="preserve"> </w:t>
      </w:r>
      <w:r w:rsidR="00F55CD4" w:rsidRPr="008807AF">
        <w:rPr>
          <w:rFonts w:cs="David"/>
          <w:b/>
          <w:bCs/>
          <w:u w:val="single"/>
          <w:rtl/>
        </w:rPr>
        <w:t xml:space="preserve">4 </w:t>
      </w:r>
      <w:r w:rsidR="001F4E52" w:rsidRPr="008807AF">
        <w:rPr>
          <w:rFonts w:cs="David"/>
          <w:b/>
          <w:bCs/>
          <w:u w:val="single"/>
          <w:rtl/>
        </w:rPr>
        <w:t>– התחייבויות המציע</w:t>
      </w:r>
      <w:bookmarkEnd w:id="146"/>
      <w:bookmarkEnd w:id="148"/>
      <w:bookmarkEnd w:id="149"/>
      <w:bookmarkEnd w:id="150"/>
    </w:p>
    <w:p w14:paraId="46899519" w14:textId="77777777" w:rsidR="005F3D43" w:rsidRPr="00786C33" w:rsidRDefault="005F3D43" w:rsidP="00510B76">
      <w:pPr>
        <w:jc w:val="both"/>
        <w:rPr>
          <w:rtl/>
        </w:rPr>
      </w:pPr>
    </w:p>
    <w:p w14:paraId="2729B427" w14:textId="77777777" w:rsidR="007A1B44" w:rsidRDefault="005F3D43" w:rsidP="00510B76">
      <w:pPr>
        <w:jc w:val="both"/>
        <w:rPr>
          <w:sz w:val="24"/>
          <w:szCs w:val="24"/>
          <w:rtl/>
        </w:rPr>
      </w:pPr>
      <w:r w:rsidRPr="00786C33">
        <w:rPr>
          <w:rFonts w:hint="cs"/>
          <w:sz w:val="24"/>
          <w:szCs w:val="24"/>
          <w:rtl/>
        </w:rPr>
        <w:t>ה</w:t>
      </w:r>
      <w:r w:rsidR="00EE6AB8" w:rsidRPr="00786C33">
        <w:rPr>
          <w:rFonts w:hint="cs"/>
          <w:sz w:val="24"/>
          <w:szCs w:val="24"/>
          <w:rtl/>
        </w:rPr>
        <w:t>נדון: מכרז מספר ___</w:t>
      </w:r>
      <w:r w:rsidRPr="00786C33">
        <w:rPr>
          <w:rFonts w:hint="cs"/>
          <w:sz w:val="24"/>
          <w:szCs w:val="24"/>
          <w:rtl/>
        </w:rPr>
        <w:t>______</w:t>
      </w:r>
      <w:r w:rsidR="00EE6AB8" w:rsidRPr="00786C33">
        <w:rPr>
          <w:rFonts w:hint="cs"/>
          <w:sz w:val="24"/>
          <w:szCs w:val="24"/>
          <w:rtl/>
        </w:rPr>
        <w:t>_</w:t>
      </w:r>
      <w:r w:rsidRPr="00786C33">
        <w:rPr>
          <w:rFonts w:hint="cs"/>
          <w:sz w:val="24"/>
          <w:szCs w:val="24"/>
          <w:rtl/>
        </w:rPr>
        <w:t xml:space="preserve"> </w:t>
      </w:r>
    </w:p>
    <w:p w14:paraId="05F10E5E" w14:textId="77777777" w:rsidR="009A0EA6" w:rsidRDefault="009A0EA6" w:rsidP="00510B76">
      <w:pPr>
        <w:jc w:val="both"/>
        <w:rPr>
          <w:b/>
          <w:bCs/>
          <w:sz w:val="24"/>
          <w:szCs w:val="24"/>
          <w:rtl/>
        </w:rPr>
      </w:pPr>
    </w:p>
    <w:p w14:paraId="0BC0E998" w14:textId="77777777" w:rsidR="001F4E52" w:rsidRPr="00E04431" w:rsidRDefault="00EE6AB8" w:rsidP="00510B76">
      <w:pPr>
        <w:jc w:val="both"/>
        <w:rPr>
          <w:b/>
          <w:bCs/>
          <w:sz w:val="24"/>
          <w:szCs w:val="24"/>
          <w:rtl/>
        </w:rPr>
      </w:pPr>
      <w:r w:rsidRPr="00E04431">
        <w:rPr>
          <w:rFonts w:hint="cs"/>
          <w:b/>
          <w:bCs/>
          <w:sz w:val="24"/>
          <w:szCs w:val="24"/>
          <w:rtl/>
        </w:rPr>
        <w:t>ה</w:t>
      </w:r>
      <w:r w:rsidR="001F4E52" w:rsidRPr="00E04431">
        <w:rPr>
          <w:b/>
          <w:bCs/>
          <w:sz w:val="24"/>
          <w:szCs w:val="24"/>
          <w:rtl/>
        </w:rPr>
        <w:t>תחייבות לעניין תוקף ההצעה</w:t>
      </w:r>
    </w:p>
    <w:p w14:paraId="02CE1D9A" w14:textId="77777777" w:rsidR="001F4E52" w:rsidRPr="00786C33" w:rsidRDefault="001F4E52" w:rsidP="00510B76">
      <w:pPr>
        <w:jc w:val="both"/>
        <w:rPr>
          <w:sz w:val="24"/>
          <w:szCs w:val="24"/>
          <w:rtl/>
        </w:rPr>
      </w:pPr>
      <w:r w:rsidRPr="00786C33">
        <w:rPr>
          <w:sz w:val="24"/>
          <w:szCs w:val="24"/>
          <w:rtl/>
        </w:rPr>
        <w:t xml:space="preserve">הריני מתחייב כי הצעתי זו תהא בתוקף ל – </w:t>
      </w:r>
      <w:r w:rsidRPr="00786C33">
        <w:rPr>
          <w:rFonts w:hint="cs"/>
          <w:sz w:val="24"/>
          <w:szCs w:val="24"/>
          <w:rtl/>
        </w:rPr>
        <w:t>180</w:t>
      </w:r>
      <w:r w:rsidRPr="00786C33">
        <w:rPr>
          <w:sz w:val="24"/>
          <w:szCs w:val="24"/>
          <w:rtl/>
        </w:rPr>
        <w:t xml:space="preserve"> ימים מהמועד האחרון להגשת ההצעות, </w:t>
      </w:r>
    </w:p>
    <w:p w14:paraId="385244F5" w14:textId="77777777" w:rsidR="001F4E52" w:rsidRPr="00786C33" w:rsidRDefault="001F4E52" w:rsidP="00510B76">
      <w:pPr>
        <w:jc w:val="both"/>
        <w:rPr>
          <w:sz w:val="24"/>
          <w:szCs w:val="24"/>
          <w:rtl/>
        </w:rPr>
      </w:pPr>
      <w:r w:rsidRPr="00786C33">
        <w:rPr>
          <w:sz w:val="24"/>
          <w:szCs w:val="24"/>
          <w:rtl/>
        </w:rPr>
        <w:t>וידוע לי כי המשרד יהא רשאי לחלט הערבות שצורפה להצעתי, באם לא אעמוד בהתחייבות זו.</w:t>
      </w:r>
    </w:p>
    <w:p w14:paraId="472C44B2" w14:textId="77777777" w:rsidR="001F4E52" w:rsidRPr="00786C33" w:rsidRDefault="001F4E52" w:rsidP="00510B76">
      <w:pPr>
        <w:jc w:val="both"/>
        <w:rPr>
          <w:sz w:val="24"/>
          <w:szCs w:val="24"/>
          <w:rtl/>
        </w:rPr>
      </w:pPr>
      <w:r w:rsidRPr="00786C33">
        <w:rPr>
          <w:sz w:val="24"/>
          <w:szCs w:val="24"/>
          <w:rtl/>
        </w:rPr>
        <w:t>~~~~~~~~~~~~~~~~~~~~~~~~~~~~~~~~~~~~~~~~~~~~~~~~~~~~~~~~~~</w:t>
      </w:r>
    </w:p>
    <w:p w14:paraId="08543B68" w14:textId="77777777" w:rsidR="001F4E52" w:rsidRPr="00E04431" w:rsidRDefault="001F4E52" w:rsidP="00510B76">
      <w:pPr>
        <w:jc w:val="both"/>
        <w:rPr>
          <w:b/>
          <w:bCs/>
          <w:sz w:val="24"/>
          <w:szCs w:val="24"/>
          <w:rtl/>
        </w:rPr>
      </w:pPr>
      <w:r w:rsidRPr="00E04431">
        <w:rPr>
          <w:b/>
          <w:bCs/>
          <w:sz w:val="24"/>
          <w:szCs w:val="24"/>
          <w:rtl/>
        </w:rPr>
        <w:t>התחייבות לעניין העמדת כח אדם המוצע</w:t>
      </w:r>
      <w:r w:rsidRPr="00E04431">
        <w:rPr>
          <w:rFonts w:hint="cs"/>
          <w:b/>
          <w:bCs/>
          <w:sz w:val="24"/>
          <w:szCs w:val="24"/>
          <w:rtl/>
        </w:rPr>
        <w:t xml:space="preserve"> </w:t>
      </w:r>
    </w:p>
    <w:p w14:paraId="2277B6FC" w14:textId="77777777" w:rsidR="001F4E52" w:rsidRPr="00786C33" w:rsidRDefault="001F4E52" w:rsidP="00510B76">
      <w:pPr>
        <w:jc w:val="both"/>
        <w:rPr>
          <w:sz w:val="24"/>
          <w:szCs w:val="24"/>
          <w:rtl/>
        </w:rPr>
      </w:pPr>
      <w:r w:rsidRPr="00786C33">
        <w:rPr>
          <w:sz w:val="24"/>
          <w:szCs w:val="24"/>
          <w:rtl/>
        </w:rPr>
        <w:t xml:space="preserve">הריני מתחייב כי אם אזכה במכרז, אעמיד לרשות משרד הבינוי והשיכון את </w:t>
      </w:r>
      <w:r w:rsidRPr="00786C33">
        <w:rPr>
          <w:rFonts w:hint="cs"/>
          <w:sz w:val="24"/>
          <w:szCs w:val="24"/>
          <w:rtl/>
        </w:rPr>
        <w:t>הצוות שהוצע על ידי</w:t>
      </w:r>
      <w:r w:rsidRPr="00786C33">
        <w:rPr>
          <w:sz w:val="24"/>
          <w:szCs w:val="24"/>
          <w:rtl/>
        </w:rPr>
        <w:t>.</w:t>
      </w:r>
    </w:p>
    <w:p w14:paraId="65B3AFD8" w14:textId="77777777" w:rsidR="001F4E52" w:rsidRPr="00786C33" w:rsidRDefault="001F4E52" w:rsidP="00510B76">
      <w:pPr>
        <w:jc w:val="both"/>
        <w:rPr>
          <w:b/>
          <w:bCs/>
          <w:color w:val="FF0000"/>
          <w:sz w:val="20"/>
          <w:szCs w:val="22"/>
          <w:rtl/>
        </w:rPr>
      </w:pPr>
      <w:r w:rsidRPr="00786C33">
        <w:rPr>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14:paraId="396DEA8E" w14:textId="77777777" w:rsidR="001F4E52" w:rsidRPr="00786C33" w:rsidRDefault="001F4E52" w:rsidP="00510B76">
      <w:pPr>
        <w:jc w:val="both"/>
        <w:rPr>
          <w:sz w:val="24"/>
          <w:szCs w:val="24"/>
          <w:rtl/>
        </w:rPr>
      </w:pPr>
      <w:r w:rsidRPr="00786C33">
        <w:rPr>
          <w:sz w:val="24"/>
          <w:szCs w:val="24"/>
          <w:rtl/>
        </w:rPr>
        <w:t>בנוסף, ידוע לי כי המשרד יהיה רשאי במקרה זה לחלט הערבות הבנקאית שצורפה לחוזה.</w:t>
      </w:r>
    </w:p>
    <w:p w14:paraId="48CC1171" w14:textId="77777777" w:rsidR="001F4E52" w:rsidRPr="00786C33" w:rsidRDefault="001F4E52" w:rsidP="00510B76">
      <w:pPr>
        <w:jc w:val="both"/>
        <w:rPr>
          <w:sz w:val="24"/>
          <w:szCs w:val="24"/>
          <w:rtl/>
        </w:rPr>
      </w:pPr>
      <w:r w:rsidRPr="00786C33">
        <w:rPr>
          <w:sz w:val="24"/>
          <w:szCs w:val="24"/>
          <w:rtl/>
        </w:rPr>
        <w:t>~~~~~~~~~~~~~~~~~~~~~~~~~~~~~~~~~~~~~~~~~~~~~~~~~~~~~~~~~~</w:t>
      </w:r>
    </w:p>
    <w:p w14:paraId="57C5FD4E" w14:textId="77777777" w:rsidR="001F4E52" w:rsidRPr="00E04431" w:rsidRDefault="001F4E52" w:rsidP="00510B76">
      <w:pPr>
        <w:jc w:val="both"/>
        <w:rPr>
          <w:b/>
          <w:bCs/>
          <w:sz w:val="24"/>
          <w:szCs w:val="24"/>
          <w:rtl/>
        </w:rPr>
      </w:pPr>
      <w:r w:rsidRPr="00E04431">
        <w:rPr>
          <w:b/>
          <w:bCs/>
          <w:sz w:val="24"/>
          <w:szCs w:val="24"/>
          <w:rtl/>
        </w:rPr>
        <w:t xml:space="preserve">התחייבות המציע </w:t>
      </w:r>
      <w:r w:rsidRPr="00E04431">
        <w:rPr>
          <w:rFonts w:hint="cs"/>
          <w:b/>
          <w:bCs/>
          <w:sz w:val="24"/>
          <w:szCs w:val="24"/>
          <w:rtl/>
        </w:rPr>
        <w:t>לאספקת ציוד נדרש</w:t>
      </w:r>
    </w:p>
    <w:p w14:paraId="619390B2" w14:textId="77777777" w:rsidR="001F4E52" w:rsidRPr="00786C33" w:rsidRDefault="001F4E52" w:rsidP="00510B76">
      <w:pPr>
        <w:jc w:val="both"/>
        <w:rPr>
          <w:sz w:val="24"/>
          <w:szCs w:val="24"/>
          <w:rtl/>
        </w:rPr>
      </w:pPr>
      <w:r w:rsidRPr="00786C33">
        <w:rPr>
          <w:sz w:val="24"/>
          <w:szCs w:val="24"/>
          <w:rtl/>
        </w:rPr>
        <w:t xml:space="preserve">הריני מתחייב כי אם אזכה במכרז, אעמיד לרשות משרד הבינוי והשיכון את </w:t>
      </w:r>
      <w:r w:rsidRPr="00786C33">
        <w:rPr>
          <w:rFonts w:hint="cs"/>
          <w:sz w:val="24"/>
          <w:szCs w:val="24"/>
          <w:rtl/>
        </w:rPr>
        <w:t>הציוד אליו הנדרש במסמכי המכרז.</w:t>
      </w:r>
    </w:p>
    <w:p w14:paraId="7522E410" w14:textId="77777777" w:rsidR="001F4E52" w:rsidRPr="00786C33" w:rsidRDefault="001F4E52" w:rsidP="00510B76">
      <w:pPr>
        <w:jc w:val="both"/>
        <w:rPr>
          <w:b/>
          <w:bCs/>
          <w:color w:val="FF0000"/>
          <w:sz w:val="20"/>
          <w:szCs w:val="22"/>
          <w:rtl/>
        </w:rPr>
      </w:pPr>
      <w:r w:rsidRPr="00786C33">
        <w:rPr>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14:paraId="56942D20" w14:textId="77777777" w:rsidR="001F4E52" w:rsidRPr="00786C33" w:rsidRDefault="001F4E52" w:rsidP="00510B76">
      <w:pPr>
        <w:jc w:val="both"/>
        <w:rPr>
          <w:sz w:val="24"/>
          <w:szCs w:val="24"/>
          <w:rtl/>
        </w:rPr>
      </w:pPr>
      <w:r w:rsidRPr="00786C33">
        <w:rPr>
          <w:sz w:val="24"/>
          <w:szCs w:val="24"/>
          <w:rtl/>
        </w:rPr>
        <w:t>בנוסף, ידוע לי כי המשרד יהיה רשאי במקרה זה לחלט הערבות הבנקאית שצורפה לחוזה.</w:t>
      </w:r>
    </w:p>
    <w:p w14:paraId="0D941373" w14:textId="77777777" w:rsidR="001F4E52" w:rsidRPr="00786C33" w:rsidRDefault="001F4E52" w:rsidP="00510B76">
      <w:pPr>
        <w:jc w:val="both"/>
        <w:rPr>
          <w:sz w:val="24"/>
          <w:szCs w:val="24"/>
          <w:rtl/>
        </w:rPr>
      </w:pPr>
      <w:r w:rsidRPr="00786C33">
        <w:rPr>
          <w:sz w:val="24"/>
          <w:szCs w:val="24"/>
          <w:rtl/>
        </w:rPr>
        <w:t>~~~~~~~~~~~~~~~~~~~~~~~~~~~~~~~~~~~~~~~~~~~~~~~~~~~~~~~~~~</w:t>
      </w:r>
      <w:r w:rsidRPr="00786C33">
        <w:rPr>
          <w:rFonts w:hint="cs"/>
          <w:sz w:val="24"/>
          <w:szCs w:val="24"/>
          <w:rtl/>
        </w:rPr>
        <w:t>.</w:t>
      </w:r>
    </w:p>
    <w:p w14:paraId="04BAC8B2" w14:textId="77777777" w:rsidR="001F4E52" w:rsidRPr="00E04431" w:rsidRDefault="001F4E52" w:rsidP="00510B76">
      <w:pPr>
        <w:jc w:val="both"/>
        <w:rPr>
          <w:b/>
          <w:bCs/>
          <w:sz w:val="24"/>
          <w:szCs w:val="24"/>
          <w:rtl/>
        </w:rPr>
      </w:pPr>
      <w:r w:rsidRPr="00E04431">
        <w:rPr>
          <w:rFonts w:hint="cs"/>
          <w:b/>
          <w:bCs/>
          <w:sz w:val="24"/>
          <w:szCs w:val="24"/>
          <w:rtl/>
        </w:rPr>
        <w:t xml:space="preserve">התחייבות המציע </w:t>
      </w:r>
      <w:r w:rsidRPr="00E04431">
        <w:rPr>
          <w:b/>
          <w:bCs/>
          <w:sz w:val="24"/>
          <w:szCs w:val="24"/>
          <w:rtl/>
        </w:rPr>
        <w:t xml:space="preserve">למתן שירותים </w:t>
      </w:r>
      <w:r w:rsidRPr="00E04431">
        <w:rPr>
          <w:rFonts w:hint="cs"/>
          <w:b/>
          <w:bCs/>
          <w:sz w:val="24"/>
          <w:szCs w:val="24"/>
          <w:rtl/>
        </w:rPr>
        <w:t>מקצועיים ו</w:t>
      </w:r>
      <w:r w:rsidRPr="00E04431">
        <w:rPr>
          <w:b/>
          <w:bCs/>
          <w:sz w:val="24"/>
          <w:szCs w:val="24"/>
          <w:rtl/>
        </w:rPr>
        <w:t xml:space="preserve">איכותיים </w:t>
      </w:r>
    </w:p>
    <w:p w14:paraId="0CB204B2" w14:textId="77777777" w:rsidR="001F4E52" w:rsidRPr="00786C33" w:rsidRDefault="001F4E52" w:rsidP="00510B76">
      <w:pPr>
        <w:jc w:val="both"/>
        <w:rPr>
          <w:sz w:val="24"/>
          <w:szCs w:val="24"/>
          <w:rtl/>
        </w:rPr>
      </w:pPr>
      <w:r w:rsidRPr="00786C33">
        <w:rPr>
          <w:sz w:val="24"/>
          <w:szCs w:val="24"/>
          <w:rtl/>
        </w:rPr>
        <w:t xml:space="preserve">הריני מתחייב כי אם אזכה במכרז, </w:t>
      </w:r>
      <w:r w:rsidRPr="00786C33">
        <w:rPr>
          <w:rFonts w:hint="cs"/>
          <w:sz w:val="24"/>
          <w:szCs w:val="24"/>
          <w:rtl/>
        </w:rPr>
        <w:t>אפעל</w:t>
      </w:r>
      <w:r w:rsidRPr="00786C33">
        <w:rPr>
          <w:sz w:val="24"/>
          <w:szCs w:val="24"/>
          <w:rtl/>
        </w:rPr>
        <w:t xml:space="preserve"> למתן שירותים </w:t>
      </w:r>
      <w:r w:rsidRPr="00786C33">
        <w:rPr>
          <w:rFonts w:hint="cs"/>
          <w:sz w:val="24"/>
          <w:szCs w:val="24"/>
          <w:rtl/>
        </w:rPr>
        <w:t>מקצועיים ו</w:t>
      </w:r>
      <w:r w:rsidRPr="00786C33">
        <w:rPr>
          <w:sz w:val="24"/>
          <w:szCs w:val="24"/>
          <w:rtl/>
        </w:rPr>
        <w:t xml:space="preserve">איכותיים וברמת אמינות גבוהה </w:t>
      </w:r>
      <w:r w:rsidRPr="00786C33">
        <w:rPr>
          <w:rFonts w:hint="cs"/>
          <w:sz w:val="24"/>
          <w:szCs w:val="24"/>
          <w:rtl/>
        </w:rPr>
        <w:t>.</w:t>
      </w:r>
      <w:r w:rsidR="005F3D43" w:rsidRPr="00786C33">
        <w:rPr>
          <w:rFonts w:hint="cs"/>
          <w:sz w:val="24"/>
          <w:szCs w:val="24"/>
          <w:rtl/>
        </w:rPr>
        <w:t xml:space="preserve"> </w:t>
      </w:r>
      <w:r w:rsidRPr="00786C33">
        <w:rPr>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14:paraId="246AE4B3" w14:textId="77777777" w:rsidR="001F4E52" w:rsidRPr="00786C33" w:rsidRDefault="001F4E52" w:rsidP="00510B76">
      <w:pPr>
        <w:jc w:val="both"/>
        <w:rPr>
          <w:sz w:val="24"/>
          <w:szCs w:val="24"/>
          <w:rtl/>
        </w:rPr>
      </w:pPr>
      <w:r w:rsidRPr="00786C33">
        <w:rPr>
          <w:sz w:val="24"/>
          <w:szCs w:val="24"/>
          <w:rtl/>
        </w:rPr>
        <w:t>בנוסף, ידוע לי כי המשרד יהיה רשאי במקרה זה לחלט הערבות הבנקאית שצורפה לחוזה</w:t>
      </w:r>
    </w:p>
    <w:p w14:paraId="33D47E2C" w14:textId="77777777" w:rsidR="001F4E52" w:rsidRPr="00786C33" w:rsidRDefault="001F4E52" w:rsidP="00510B76">
      <w:pPr>
        <w:jc w:val="both"/>
        <w:rPr>
          <w:sz w:val="24"/>
          <w:szCs w:val="24"/>
          <w:rtl/>
        </w:rPr>
      </w:pPr>
      <w:r w:rsidRPr="00786C33">
        <w:rPr>
          <w:sz w:val="24"/>
          <w:szCs w:val="24"/>
          <w:rtl/>
        </w:rPr>
        <w:t>~~~~~~~~~~~~~~~~~~~~~~~~~~~~~~~~~~~~~~~~~~~~~~~~~~~~~~~~~~</w:t>
      </w:r>
      <w:r w:rsidRPr="00786C33">
        <w:rPr>
          <w:rFonts w:hint="cs"/>
          <w:sz w:val="24"/>
          <w:szCs w:val="24"/>
          <w:rtl/>
        </w:rPr>
        <w:t>.</w:t>
      </w:r>
    </w:p>
    <w:p w14:paraId="79F91AF9" w14:textId="77777777" w:rsidR="001F4E52" w:rsidRPr="00E04431" w:rsidRDefault="001F4E52" w:rsidP="00510B76">
      <w:pPr>
        <w:jc w:val="both"/>
        <w:rPr>
          <w:b/>
          <w:bCs/>
          <w:sz w:val="24"/>
          <w:szCs w:val="24"/>
          <w:rtl/>
        </w:rPr>
      </w:pPr>
      <w:r w:rsidRPr="00E04431">
        <w:rPr>
          <w:b/>
          <w:bCs/>
          <w:sz w:val="24"/>
          <w:szCs w:val="24"/>
          <w:rtl/>
        </w:rPr>
        <w:t>התחייבות המציע לחתום על חוזה שירותים</w:t>
      </w:r>
    </w:p>
    <w:p w14:paraId="648CBD1D" w14:textId="77777777" w:rsidR="001F4E52" w:rsidRPr="00786C33" w:rsidRDefault="001F4E52" w:rsidP="00870534">
      <w:pPr>
        <w:jc w:val="both"/>
        <w:rPr>
          <w:sz w:val="24"/>
          <w:szCs w:val="24"/>
        </w:rPr>
      </w:pPr>
      <w:r w:rsidRPr="00786C33">
        <w:rPr>
          <w:sz w:val="24"/>
          <w:szCs w:val="24"/>
          <w:rtl/>
        </w:rPr>
        <w:t xml:space="preserve">קראתי את נוסח החוזה  </w:t>
      </w:r>
      <w:r w:rsidRPr="00786C33">
        <w:rPr>
          <w:rFonts w:hint="cs"/>
          <w:sz w:val="24"/>
          <w:szCs w:val="24"/>
          <w:rtl/>
        </w:rPr>
        <w:t xml:space="preserve">המצורף למסמכי המכרז. </w:t>
      </w:r>
      <w:r w:rsidRPr="00786C33">
        <w:rPr>
          <w:sz w:val="24"/>
          <w:szCs w:val="24"/>
          <w:rtl/>
        </w:rPr>
        <w:t xml:space="preserve">אני מסכים לאמור בו ומודיע כי החוזה מהווה חלק בלתי נפרד מהצעתי זו, ומתחייב לחתום על החוזה תוך </w:t>
      </w:r>
      <w:r w:rsidR="00870534">
        <w:rPr>
          <w:rFonts w:hint="cs"/>
          <w:sz w:val="24"/>
          <w:szCs w:val="24"/>
          <w:rtl/>
        </w:rPr>
        <w:t>7</w:t>
      </w:r>
      <w:r w:rsidR="00870534" w:rsidRPr="00786C33">
        <w:rPr>
          <w:sz w:val="24"/>
          <w:szCs w:val="24"/>
          <w:rtl/>
        </w:rPr>
        <w:t xml:space="preserve"> </w:t>
      </w:r>
      <w:r w:rsidRPr="00786C33">
        <w:rPr>
          <w:sz w:val="24"/>
          <w:szCs w:val="24"/>
          <w:rtl/>
        </w:rPr>
        <w:t xml:space="preserve">ימים </w:t>
      </w:r>
      <w:r w:rsidRPr="00786C33">
        <w:rPr>
          <w:rFonts w:hint="cs"/>
          <w:sz w:val="24"/>
          <w:szCs w:val="24"/>
          <w:rtl/>
        </w:rPr>
        <w:t>מקבלת החוזה המצורף להודעת הזכייה מטעם משרד הבינוי והשיכון.</w:t>
      </w:r>
    </w:p>
    <w:p w14:paraId="063FE8B7" w14:textId="77777777" w:rsidR="001F4E52" w:rsidRPr="00786C33" w:rsidRDefault="001F4E52" w:rsidP="00510B76">
      <w:pPr>
        <w:jc w:val="both"/>
        <w:rPr>
          <w:sz w:val="24"/>
          <w:szCs w:val="24"/>
          <w:rtl/>
        </w:rPr>
      </w:pPr>
      <w:r w:rsidRPr="00786C33">
        <w:rPr>
          <w:sz w:val="24"/>
          <w:szCs w:val="24"/>
          <w:rtl/>
        </w:rPr>
        <w:t>~~~~~~~~~~~~~~~~~~~~~~~~~~~~~~~~~~~~~~~~~~~~~~~~~~~~~~~~~~</w:t>
      </w:r>
    </w:p>
    <w:p w14:paraId="5CCF6C87" w14:textId="77777777" w:rsidR="001F4E52" w:rsidRPr="00E04431" w:rsidRDefault="001F4E52" w:rsidP="00510B76">
      <w:pPr>
        <w:jc w:val="both"/>
        <w:rPr>
          <w:b/>
          <w:bCs/>
          <w:sz w:val="24"/>
          <w:szCs w:val="24"/>
          <w:rtl/>
        </w:rPr>
      </w:pPr>
      <w:r w:rsidRPr="00E04431">
        <w:rPr>
          <w:rFonts w:hint="cs"/>
          <w:b/>
          <w:bCs/>
          <w:sz w:val="24"/>
          <w:szCs w:val="24"/>
          <w:rtl/>
        </w:rPr>
        <w:t xml:space="preserve">התחייבות המציע לביטוחים </w:t>
      </w:r>
      <w:r w:rsidRPr="00E04431">
        <w:rPr>
          <w:b/>
          <w:bCs/>
          <w:sz w:val="24"/>
          <w:szCs w:val="24"/>
          <w:rtl/>
        </w:rPr>
        <w:t xml:space="preserve"> </w:t>
      </w:r>
    </w:p>
    <w:p w14:paraId="1C834BCA" w14:textId="77777777" w:rsidR="001F4E52" w:rsidRPr="00786C33" w:rsidRDefault="001F4E52" w:rsidP="00510B76">
      <w:pPr>
        <w:jc w:val="both"/>
        <w:rPr>
          <w:sz w:val="24"/>
          <w:szCs w:val="24"/>
          <w:rtl/>
        </w:rPr>
      </w:pPr>
      <w:r w:rsidRPr="00786C33">
        <w:rPr>
          <w:sz w:val="24"/>
          <w:szCs w:val="24"/>
          <w:rtl/>
        </w:rPr>
        <w:t xml:space="preserve">הריני מתחייב כי אם אזכה במכרז, </w:t>
      </w:r>
      <w:r w:rsidRPr="00786C33">
        <w:rPr>
          <w:rFonts w:hint="cs"/>
          <w:sz w:val="24"/>
          <w:szCs w:val="24"/>
          <w:rtl/>
        </w:rPr>
        <w:t>אפעל</w:t>
      </w:r>
      <w:r w:rsidRPr="00786C33">
        <w:rPr>
          <w:sz w:val="24"/>
          <w:szCs w:val="24"/>
          <w:rtl/>
        </w:rPr>
        <w:t xml:space="preserve"> ל</w:t>
      </w:r>
      <w:r w:rsidRPr="00786C33">
        <w:rPr>
          <w:rFonts w:hint="cs"/>
          <w:sz w:val="24"/>
          <w:szCs w:val="24"/>
          <w:rtl/>
        </w:rPr>
        <w:t>העביר למשרד את ה</w:t>
      </w:r>
      <w:r w:rsidRPr="00786C33">
        <w:rPr>
          <w:sz w:val="24"/>
          <w:szCs w:val="24"/>
          <w:rtl/>
        </w:rPr>
        <w:t xml:space="preserve">ביטוחים בהתאם </w:t>
      </w:r>
      <w:r w:rsidRPr="00786C33">
        <w:rPr>
          <w:rFonts w:hint="cs"/>
          <w:sz w:val="24"/>
          <w:szCs w:val="24"/>
          <w:rtl/>
        </w:rPr>
        <w:t>לדרישות בחוזה.</w:t>
      </w:r>
      <w:r w:rsidR="005F3D43" w:rsidRPr="00786C33">
        <w:rPr>
          <w:rFonts w:hint="cs"/>
          <w:sz w:val="24"/>
          <w:szCs w:val="24"/>
          <w:rtl/>
        </w:rPr>
        <w:t xml:space="preserve"> </w:t>
      </w:r>
      <w:r w:rsidRPr="00786C33">
        <w:rPr>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14:paraId="73FF4891" w14:textId="77777777" w:rsidR="001F4E52" w:rsidRPr="00786C33" w:rsidRDefault="001F4E52" w:rsidP="00510B76">
      <w:pPr>
        <w:jc w:val="both"/>
        <w:rPr>
          <w:sz w:val="24"/>
          <w:szCs w:val="24"/>
          <w:rtl/>
        </w:rPr>
      </w:pPr>
      <w:r w:rsidRPr="00786C33">
        <w:rPr>
          <w:sz w:val="24"/>
          <w:szCs w:val="24"/>
          <w:rtl/>
        </w:rPr>
        <w:t>בנוסף, ידוע לי כי המשרד יהיה רשאי במקרה זה לחלט הערבות הבנקאית שצורפה לחוזה</w:t>
      </w:r>
    </w:p>
    <w:p w14:paraId="238FC7C2" w14:textId="77777777" w:rsidR="001F4E52" w:rsidRPr="00786C33" w:rsidRDefault="001F4E52" w:rsidP="00510B76">
      <w:pPr>
        <w:jc w:val="both"/>
        <w:rPr>
          <w:sz w:val="24"/>
          <w:szCs w:val="24"/>
          <w:rtl/>
        </w:rPr>
      </w:pPr>
      <w:r w:rsidRPr="00786C33">
        <w:rPr>
          <w:sz w:val="24"/>
          <w:szCs w:val="24"/>
          <w:rtl/>
        </w:rPr>
        <w:t>~~~~~~~~~~~~~~~~~~~~~~~~~~~~~~~~~~~~~~~~~~~~~~~~~~~~~~~~~~</w:t>
      </w:r>
      <w:r w:rsidRPr="00786C33">
        <w:rPr>
          <w:rFonts w:hint="cs"/>
          <w:sz w:val="24"/>
          <w:szCs w:val="24"/>
          <w:rtl/>
        </w:rPr>
        <w:t>.</w:t>
      </w:r>
    </w:p>
    <w:p w14:paraId="5DEF124D" w14:textId="77777777" w:rsidR="007A1B44" w:rsidRPr="00E04431" w:rsidRDefault="007A1B44" w:rsidP="00E04431">
      <w:pPr>
        <w:spacing w:line="360" w:lineRule="auto"/>
        <w:jc w:val="both"/>
        <w:rPr>
          <w:b/>
          <w:bCs/>
          <w:sz w:val="24"/>
          <w:szCs w:val="24"/>
          <w:rtl/>
        </w:rPr>
      </w:pPr>
      <w:r w:rsidRPr="00E04431">
        <w:rPr>
          <w:rFonts w:hint="cs"/>
          <w:b/>
          <w:bCs/>
          <w:sz w:val="24"/>
          <w:szCs w:val="24"/>
          <w:rtl/>
        </w:rPr>
        <w:t>התחייבות המציע לפריסה גיאוגרפית</w:t>
      </w:r>
    </w:p>
    <w:p w14:paraId="379DEFFC" w14:textId="77777777" w:rsidR="007A1B44" w:rsidRPr="00786C33" w:rsidRDefault="007A1B44" w:rsidP="00E04431">
      <w:pPr>
        <w:jc w:val="both"/>
        <w:rPr>
          <w:sz w:val="24"/>
          <w:szCs w:val="24"/>
          <w:rtl/>
        </w:rPr>
      </w:pPr>
      <w:r>
        <w:rPr>
          <w:rFonts w:hint="cs"/>
          <w:sz w:val="24"/>
          <w:szCs w:val="24"/>
          <w:rtl/>
        </w:rPr>
        <w:t>הנני</w:t>
      </w:r>
      <w:r w:rsidRPr="002F0139">
        <w:rPr>
          <w:rFonts w:hint="cs"/>
          <w:sz w:val="24"/>
          <w:szCs w:val="24"/>
          <w:rtl/>
        </w:rPr>
        <w:t xml:space="preserve"> מתחייב לספק את השירותים הנדרשים, כפי שהוגדרו, בפריסה ארצית, כפי שהוגדרה בתכנית ההפעלה של המשל"ט </w:t>
      </w:r>
      <w:r w:rsidRPr="002F0139">
        <w:rPr>
          <w:sz w:val="24"/>
          <w:szCs w:val="24"/>
          <w:rtl/>
        </w:rPr>
        <w:t>–</w:t>
      </w:r>
      <w:r w:rsidRPr="002F0139">
        <w:rPr>
          <w:rFonts w:hint="cs"/>
          <w:sz w:val="24"/>
          <w:szCs w:val="24"/>
          <w:rtl/>
        </w:rPr>
        <w:t xml:space="preserve"> החל במרכז המשל"ט וכלה בכל אחד ממשרדי שלוחות המשל"ט במשרדי המחו</w:t>
      </w:r>
      <w:r w:rsidRPr="00986A10">
        <w:rPr>
          <w:rFonts w:hint="cs"/>
          <w:sz w:val="24"/>
          <w:szCs w:val="24"/>
          <w:rtl/>
        </w:rPr>
        <w:t>זות (נצרת עילית, חיפה, תל-אביב, ירושלים ובאר שבע)</w:t>
      </w:r>
      <w:r>
        <w:rPr>
          <w:rFonts w:hint="cs"/>
          <w:b/>
          <w:bCs/>
          <w:sz w:val="24"/>
          <w:szCs w:val="24"/>
          <w:u w:val="single"/>
          <w:rtl/>
        </w:rPr>
        <w:t>.</w:t>
      </w:r>
      <w:r>
        <w:rPr>
          <w:rFonts w:ascii="David" w:hint="cs"/>
          <w:sz w:val="24"/>
          <w:szCs w:val="24"/>
          <w:rtl/>
        </w:rPr>
        <w:t xml:space="preserve"> </w:t>
      </w:r>
      <w:r w:rsidRPr="00786C33">
        <w:rPr>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sz w:val="24"/>
          <w:szCs w:val="24"/>
          <w:rtl/>
        </w:rPr>
        <w:t xml:space="preserve"> </w:t>
      </w:r>
      <w:r w:rsidRPr="00786C33">
        <w:rPr>
          <w:sz w:val="24"/>
          <w:szCs w:val="24"/>
          <w:rtl/>
        </w:rPr>
        <w:t>בנוסף, ידוע לי כי המשרד יהיה רשאי במקרה זה לחלט הערבות הבנקאית שצורפה לחוזה</w:t>
      </w:r>
    </w:p>
    <w:p w14:paraId="410C727C" w14:textId="77777777" w:rsidR="007A1B44" w:rsidRPr="006A5F84" w:rsidRDefault="007A1B44" w:rsidP="00E04431">
      <w:pPr>
        <w:spacing w:line="360" w:lineRule="auto"/>
        <w:jc w:val="both"/>
        <w:rPr>
          <w:rFonts w:ascii="David"/>
          <w:sz w:val="24"/>
          <w:szCs w:val="24"/>
        </w:rPr>
      </w:pPr>
    </w:p>
    <w:p w14:paraId="1590D405" w14:textId="77777777" w:rsidR="001F4E52" w:rsidRPr="00E04431" w:rsidRDefault="001F4E52" w:rsidP="00510B76">
      <w:pPr>
        <w:jc w:val="both"/>
        <w:rPr>
          <w:sz w:val="24"/>
          <w:szCs w:val="24"/>
          <w:rtl/>
        </w:rPr>
      </w:pPr>
    </w:p>
    <w:p w14:paraId="7022768A" w14:textId="77777777" w:rsidR="001F4E52" w:rsidRDefault="001F4E52" w:rsidP="00510B76">
      <w:pPr>
        <w:jc w:val="both"/>
        <w:rPr>
          <w:sz w:val="24"/>
          <w:szCs w:val="24"/>
          <w:rtl/>
        </w:rPr>
      </w:pPr>
      <w:r w:rsidRPr="00786C33">
        <w:rPr>
          <w:sz w:val="24"/>
          <w:szCs w:val="24"/>
          <w:rtl/>
        </w:rPr>
        <w:t>________________</w:t>
      </w:r>
      <w:r w:rsidRPr="00786C33">
        <w:rPr>
          <w:sz w:val="24"/>
          <w:szCs w:val="24"/>
          <w:rtl/>
        </w:rPr>
        <w:tab/>
        <w:t>_________________         ______________</w:t>
      </w:r>
    </w:p>
    <w:p w14:paraId="752A8B35" w14:textId="77777777" w:rsidR="00B424A1" w:rsidRPr="00786C33" w:rsidRDefault="00B424A1" w:rsidP="00510B76">
      <w:pPr>
        <w:jc w:val="both"/>
        <w:rPr>
          <w:sz w:val="24"/>
          <w:szCs w:val="24"/>
          <w:rtl/>
        </w:rPr>
      </w:pPr>
      <w:r>
        <w:rPr>
          <w:rFonts w:hint="cs"/>
          <w:sz w:val="24"/>
          <w:szCs w:val="24"/>
          <w:rtl/>
        </w:rPr>
        <w:t>תאריך</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מציע </w:t>
      </w:r>
      <w:r>
        <w:rPr>
          <w:rFonts w:hint="cs"/>
          <w:sz w:val="24"/>
          <w:szCs w:val="24"/>
          <w:rtl/>
        </w:rPr>
        <w:tab/>
      </w:r>
      <w:r>
        <w:rPr>
          <w:rFonts w:hint="cs"/>
          <w:sz w:val="24"/>
          <w:szCs w:val="24"/>
          <w:rtl/>
        </w:rPr>
        <w:tab/>
      </w:r>
      <w:r>
        <w:rPr>
          <w:rFonts w:hint="cs"/>
          <w:sz w:val="24"/>
          <w:szCs w:val="24"/>
          <w:rtl/>
        </w:rPr>
        <w:tab/>
        <w:t>חותמת המציע</w:t>
      </w:r>
    </w:p>
    <w:p w14:paraId="7C2B72DA" w14:textId="77777777" w:rsidR="00926FE7" w:rsidRPr="008807AF" w:rsidRDefault="00926FE7" w:rsidP="00B424A1">
      <w:pPr>
        <w:pStyle w:val="PHead3"/>
        <w:rPr>
          <w:rFonts w:cs="David"/>
          <w:b/>
          <w:bCs/>
          <w:u w:val="single"/>
          <w:rtl/>
        </w:rPr>
      </w:pPr>
      <w:bookmarkStart w:id="151" w:name="_Toc442001239"/>
      <w:bookmarkStart w:id="152" w:name="_Toc445215420"/>
      <w:bookmarkStart w:id="153" w:name="_Toc450488476"/>
      <w:bookmarkStart w:id="154" w:name="_Toc451323065"/>
      <w:r w:rsidRPr="008807AF">
        <w:rPr>
          <w:rFonts w:cs="David" w:hint="eastAsia"/>
          <w:b/>
          <w:bCs/>
          <w:u w:val="single"/>
          <w:rtl/>
        </w:rPr>
        <w:lastRenderedPageBreak/>
        <w:t>נספח</w:t>
      </w:r>
      <w:r w:rsidRPr="008807AF">
        <w:rPr>
          <w:rFonts w:cs="David"/>
          <w:b/>
          <w:bCs/>
          <w:u w:val="single"/>
          <w:rtl/>
        </w:rPr>
        <w:t xml:space="preserve"> </w:t>
      </w:r>
      <w:r w:rsidR="00F55CD4" w:rsidRPr="008807AF">
        <w:rPr>
          <w:rFonts w:cs="David"/>
          <w:b/>
          <w:bCs/>
          <w:u w:val="single"/>
          <w:rtl/>
        </w:rPr>
        <w:t xml:space="preserve">5 </w:t>
      </w:r>
      <w:r w:rsidR="006053A1" w:rsidRPr="008807AF">
        <w:rPr>
          <w:rFonts w:cs="David"/>
          <w:b/>
          <w:bCs/>
          <w:u w:val="single"/>
          <w:rtl/>
        </w:rPr>
        <w:t xml:space="preserve">- </w:t>
      </w:r>
      <w:r w:rsidRPr="008807AF">
        <w:rPr>
          <w:rFonts w:cs="David"/>
          <w:b/>
          <w:bCs/>
          <w:u w:val="single"/>
          <w:rtl/>
        </w:rPr>
        <w:t>תצהיר בדבר היעדר הרשעות בגין העסקת עובדים זרים ושכר מינימום</w:t>
      </w:r>
      <w:bookmarkEnd w:id="151"/>
      <w:bookmarkEnd w:id="152"/>
      <w:bookmarkEnd w:id="153"/>
      <w:bookmarkEnd w:id="154"/>
    </w:p>
    <w:p w14:paraId="29E2061D" w14:textId="77777777" w:rsidR="00926FE7" w:rsidRPr="00786C33" w:rsidRDefault="00926FE7" w:rsidP="008807AF">
      <w:pPr>
        <w:tabs>
          <w:tab w:val="left" w:pos="2516"/>
        </w:tabs>
        <w:jc w:val="both"/>
        <w:rPr>
          <w:rFonts w:ascii="Arial" w:hAnsi="Arial"/>
          <w:sz w:val="24"/>
          <w:szCs w:val="24"/>
          <w:rtl/>
        </w:rPr>
      </w:pPr>
      <w:r w:rsidRPr="00786C33">
        <w:rPr>
          <w:rtl/>
        </w:rPr>
        <w:tab/>
      </w:r>
    </w:p>
    <w:p w14:paraId="5F11562F" w14:textId="77777777" w:rsidR="00926FE7" w:rsidRPr="00786C33" w:rsidRDefault="00926FE7" w:rsidP="00510B76">
      <w:pPr>
        <w:spacing w:line="360" w:lineRule="auto"/>
        <w:jc w:val="both"/>
        <w:rPr>
          <w:rFonts w:ascii="Arial" w:hAnsi="Arial"/>
          <w:sz w:val="24"/>
          <w:szCs w:val="24"/>
        </w:rPr>
      </w:pPr>
      <w:r w:rsidRPr="00786C33">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7242623" w14:textId="77777777" w:rsidR="00926FE7" w:rsidRPr="00786C33" w:rsidRDefault="00926FE7" w:rsidP="00510B76">
      <w:pPr>
        <w:spacing w:line="360" w:lineRule="auto"/>
        <w:jc w:val="both"/>
        <w:rPr>
          <w:rFonts w:ascii="Arial" w:hAnsi="Arial"/>
          <w:sz w:val="24"/>
          <w:szCs w:val="24"/>
          <w:rtl/>
        </w:rPr>
      </w:pPr>
    </w:p>
    <w:p w14:paraId="00D7D71F" w14:textId="77777777" w:rsidR="00926FE7" w:rsidRPr="00786C33" w:rsidRDefault="00926FE7" w:rsidP="00510B76">
      <w:pPr>
        <w:spacing w:line="360" w:lineRule="auto"/>
        <w:jc w:val="both"/>
        <w:rPr>
          <w:rFonts w:ascii="Arial" w:hAnsi="Arial"/>
          <w:sz w:val="24"/>
          <w:szCs w:val="24"/>
          <w:rtl/>
        </w:rPr>
      </w:pPr>
      <w:r w:rsidRPr="00786C33">
        <w:rPr>
          <w:rFonts w:ascii="Arial" w:hAnsi="Arial"/>
          <w:sz w:val="24"/>
          <w:szCs w:val="24"/>
          <w:rtl/>
        </w:rPr>
        <w:t>הנני נותן תצהיר זה בשם ___________________ שהוא המציע (להלן:  "</w:t>
      </w:r>
      <w:r w:rsidRPr="00786C33">
        <w:rPr>
          <w:rFonts w:ascii="Arial" w:hAnsi="Arial"/>
          <w:b/>
          <w:bCs/>
          <w:sz w:val="24"/>
          <w:szCs w:val="24"/>
          <w:rtl/>
        </w:rPr>
        <w:t>המציע</w:t>
      </w:r>
      <w:r w:rsidRPr="00786C33">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36481E5" w14:textId="77777777" w:rsidR="00926FE7" w:rsidRPr="00786C33" w:rsidRDefault="00926FE7" w:rsidP="00510B76">
      <w:pPr>
        <w:spacing w:line="360" w:lineRule="auto"/>
        <w:jc w:val="both"/>
        <w:rPr>
          <w:rFonts w:ascii="Arial" w:hAnsi="Arial"/>
          <w:sz w:val="24"/>
          <w:szCs w:val="24"/>
          <w:rtl/>
        </w:rPr>
      </w:pPr>
    </w:p>
    <w:p w14:paraId="71D832E3" w14:textId="77777777" w:rsidR="00926FE7" w:rsidRPr="00786C33" w:rsidRDefault="00926FE7" w:rsidP="00510B76">
      <w:pPr>
        <w:spacing w:line="360" w:lineRule="auto"/>
        <w:jc w:val="both"/>
        <w:rPr>
          <w:rFonts w:ascii="Arial" w:hAnsi="Arial"/>
          <w:sz w:val="24"/>
          <w:szCs w:val="24"/>
          <w:rtl/>
        </w:rPr>
      </w:pPr>
      <w:r w:rsidRPr="00786C33">
        <w:rPr>
          <w:rFonts w:ascii="Arial" w:hAnsi="Arial"/>
          <w:sz w:val="24"/>
          <w:szCs w:val="24"/>
          <w:rtl/>
        </w:rPr>
        <w:t>בתצהירי זה, משמעותו של המונח "</w:t>
      </w:r>
      <w:r w:rsidRPr="00786C33">
        <w:rPr>
          <w:rFonts w:ascii="Arial" w:hAnsi="Arial"/>
          <w:b/>
          <w:bCs/>
          <w:sz w:val="24"/>
          <w:szCs w:val="24"/>
          <w:rtl/>
        </w:rPr>
        <w:t>בעל זיקה</w:t>
      </w:r>
      <w:r w:rsidRPr="00786C33">
        <w:rPr>
          <w:rFonts w:ascii="Arial" w:hAnsi="Arial"/>
          <w:sz w:val="24"/>
          <w:szCs w:val="24"/>
          <w:rtl/>
        </w:rPr>
        <w:t>" כהגדרתו בחוק עסקאות גופים ציבוריים התשל"ו-1976 (להלן:  "</w:t>
      </w:r>
      <w:r w:rsidRPr="00786C33">
        <w:rPr>
          <w:rFonts w:ascii="Arial" w:hAnsi="Arial"/>
          <w:b/>
          <w:bCs/>
          <w:sz w:val="24"/>
          <w:szCs w:val="24"/>
          <w:rtl/>
        </w:rPr>
        <w:t>חוק עסקאות גופים ציבוריים</w:t>
      </w:r>
      <w:r w:rsidRPr="00786C33">
        <w:rPr>
          <w:rFonts w:ascii="Arial" w:hAnsi="Arial"/>
          <w:sz w:val="24"/>
          <w:szCs w:val="24"/>
          <w:rtl/>
        </w:rPr>
        <w:t xml:space="preserve">"). אני מאשר/ת כי הוסברה לי משמעותו של מונח זה וכי אני מבין/ה אותו. </w:t>
      </w:r>
    </w:p>
    <w:p w14:paraId="0E252E39" w14:textId="77777777" w:rsidR="00926FE7" w:rsidRPr="00786C33" w:rsidRDefault="00926FE7" w:rsidP="00510B76">
      <w:pPr>
        <w:spacing w:line="360" w:lineRule="auto"/>
        <w:jc w:val="both"/>
        <w:rPr>
          <w:rFonts w:ascii="Arial" w:hAnsi="Arial"/>
          <w:sz w:val="24"/>
          <w:szCs w:val="24"/>
          <w:rtl/>
        </w:rPr>
      </w:pPr>
      <w:r w:rsidRPr="00786C33">
        <w:rPr>
          <w:rFonts w:ascii="Arial" w:hAnsi="Arial"/>
          <w:sz w:val="24"/>
          <w:szCs w:val="24"/>
          <w:rtl/>
        </w:rPr>
        <w:t xml:space="preserve">משמעותו של המונח </w:t>
      </w:r>
      <w:r w:rsidRPr="00786C33">
        <w:rPr>
          <w:rFonts w:ascii="Arial" w:hAnsi="Arial"/>
          <w:b/>
          <w:bCs/>
          <w:sz w:val="24"/>
          <w:szCs w:val="24"/>
          <w:rtl/>
        </w:rPr>
        <w:t>"עבירה"</w:t>
      </w:r>
      <w:r w:rsidRPr="00786C33">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6AE8A5" w14:textId="77777777" w:rsidR="00926FE7" w:rsidRPr="00786C33" w:rsidRDefault="00926FE7" w:rsidP="00510B76">
      <w:pPr>
        <w:spacing w:line="360" w:lineRule="auto"/>
        <w:jc w:val="both"/>
        <w:rPr>
          <w:rFonts w:ascii="Arial" w:hAnsi="Arial"/>
          <w:sz w:val="24"/>
          <w:szCs w:val="24"/>
          <w:rtl/>
        </w:rPr>
      </w:pPr>
      <w:r w:rsidRPr="00786C33">
        <w:rPr>
          <w:rFonts w:ascii="Arial" w:hAnsi="Arial"/>
          <w:sz w:val="24"/>
          <w:szCs w:val="24"/>
          <w:rtl/>
        </w:rPr>
        <w:t>המציע הינו תאגיד הרשום בישראל.</w:t>
      </w:r>
    </w:p>
    <w:p w14:paraId="776BD4A9" w14:textId="77777777" w:rsidR="00926FE7" w:rsidRPr="00786C33" w:rsidRDefault="00926FE7" w:rsidP="00510B76">
      <w:pPr>
        <w:spacing w:line="360" w:lineRule="auto"/>
        <w:jc w:val="both"/>
        <w:rPr>
          <w:rFonts w:ascii="Arial" w:hAnsi="Arial"/>
          <w:sz w:val="24"/>
          <w:szCs w:val="24"/>
          <w:rtl/>
        </w:rPr>
      </w:pPr>
    </w:p>
    <w:p w14:paraId="7ECA459C" w14:textId="77777777" w:rsidR="00926FE7" w:rsidRPr="00786C33" w:rsidRDefault="00926FE7" w:rsidP="00510B76">
      <w:pPr>
        <w:spacing w:line="360" w:lineRule="auto"/>
        <w:jc w:val="both"/>
        <w:rPr>
          <w:rFonts w:ascii="Arial" w:hAnsi="Arial"/>
          <w:sz w:val="24"/>
          <w:szCs w:val="24"/>
          <w:rtl/>
        </w:rPr>
      </w:pPr>
      <w:r w:rsidRPr="00786C33">
        <w:rPr>
          <w:rFonts w:ascii="Arial" w:hAnsi="Arial"/>
          <w:sz w:val="24"/>
          <w:szCs w:val="24"/>
          <w:rtl/>
        </w:rPr>
        <w:t xml:space="preserve">(סמן </w:t>
      </w:r>
      <w:r w:rsidRPr="00786C33">
        <w:rPr>
          <w:rFonts w:ascii="Arial" w:hAnsi="Arial"/>
          <w:sz w:val="24"/>
          <w:szCs w:val="24"/>
        </w:rPr>
        <w:t>X</w:t>
      </w:r>
      <w:r w:rsidRPr="00786C33">
        <w:rPr>
          <w:rFonts w:ascii="Arial" w:hAnsi="Arial"/>
          <w:sz w:val="24"/>
          <w:szCs w:val="24"/>
          <w:rtl/>
        </w:rPr>
        <w:t xml:space="preserve"> במשבצת המתאימה)</w:t>
      </w:r>
    </w:p>
    <w:p w14:paraId="30DD795E" w14:textId="77777777" w:rsidR="00926FE7" w:rsidRPr="00786C33" w:rsidRDefault="00926FE7" w:rsidP="00984F95">
      <w:pPr>
        <w:numPr>
          <w:ilvl w:val="0"/>
          <w:numId w:val="7"/>
        </w:numPr>
        <w:spacing w:line="360" w:lineRule="auto"/>
        <w:ind w:left="0" w:right="360" w:firstLine="0"/>
        <w:jc w:val="both"/>
        <w:rPr>
          <w:rFonts w:ascii="Arial" w:hAnsi="Arial"/>
          <w:sz w:val="24"/>
          <w:szCs w:val="24"/>
          <w:rtl/>
        </w:rPr>
      </w:pPr>
      <w:r w:rsidRPr="00786C33">
        <w:rPr>
          <w:rFonts w:ascii="Arial" w:hAnsi="Arial"/>
          <w:sz w:val="24"/>
          <w:szCs w:val="24"/>
          <w:rtl/>
        </w:rPr>
        <w:t xml:space="preserve">המציע ובעל זיקה אליו </w:t>
      </w:r>
      <w:r w:rsidRPr="00786C33">
        <w:rPr>
          <w:rFonts w:ascii="Arial" w:hAnsi="Arial"/>
          <w:b/>
          <w:bCs/>
          <w:sz w:val="24"/>
          <w:szCs w:val="24"/>
          <w:u w:val="single"/>
          <w:rtl/>
        </w:rPr>
        <w:t>לא הורשעו</w:t>
      </w:r>
      <w:r w:rsidRPr="00786C33">
        <w:rPr>
          <w:rFonts w:ascii="Arial" w:hAnsi="Arial"/>
          <w:sz w:val="24"/>
          <w:szCs w:val="24"/>
          <w:rtl/>
        </w:rPr>
        <w:t xml:space="preserve"> ביותר משתי עבירות עד למועד האחרון להגשת ההצעות (להלן: "</w:t>
      </w:r>
      <w:r w:rsidRPr="00786C33">
        <w:rPr>
          <w:rFonts w:ascii="Arial" w:hAnsi="Arial"/>
          <w:b/>
          <w:bCs/>
          <w:sz w:val="24"/>
          <w:szCs w:val="24"/>
          <w:rtl/>
        </w:rPr>
        <w:t>מועד להגשה</w:t>
      </w:r>
      <w:r w:rsidRPr="00786C33">
        <w:rPr>
          <w:rFonts w:ascii="Arial" w:hAnsi="Arial"/>
          <w:sz w:val="24"/>
          <w:szCs w:val="24"/>
          <w:rtl/>
        </w:rPr>
        <w:t>") מטעם המציע בהתקשרות מספר_____________________לאספקת ____________________ עבור ___________________.</w:t>
      </w:r>
    </w:p>
    <w:p w14:paraId="3B85E331" w14:textId="77777777" w:rsidR="00926FE7" w:rsidRPr="00786C33" w:rsidRDefault="00926FE7" w:rsidP="00984F95">
      <w:pPr>
        <w:numPr>
          <w:ilvl w:val="0"/>
          <w:numId w:val="7"/>
        </w:numPr>
        <w:spacing w:line="360" w:lineRule="auto"/>
        <w:ind w:left="0" w:right="360" w:firstLine="0"/>
        <w:jc w:val="both"/>
        <w:rPr>
          <w:rFonts w:ascii="Arial" w:hAnsi="Arial"/>
          <w:sz w:val="24"/>
          <w:szCs w:val="24"/>
        </w:rPr>
      </w:pPr>
      <w:r w:rsidRPr="00786C33">
        <w:rPr>
          <w:rFonts w:ascii="Arial" w:hAnsi="Arial"/>
          <w:sz w:val="24"/>
          <w:szCs w:val="24"/>
          <w:rtl/>
        </w:rPr>
        <w:t xml:space="preserve">המציע או בעל זיקה אליו </w:t>
      </w:r>
      <w:r w:rsidRPr="00786C33">
        <w:rPr>
          <w:rFonts w:ascii="Arial" w:hAnsi="Arial"/>
          <w:b/>
          <w:bCs/>
          <w:sz w:val="24"/>
          <w:szCs w:val="24"/>
          <w:u w:val="single"/>
          <w:rtl/>
        </w:rPr>
        <w:t>הורשעו</w:t>
      </w:r>
      <w:r w:rsidRPr="00786C33">
        <w:rPr>
          <w:rFonts w:ascii="Arial" w:hAnsi="Arial"/>
          <w:sz w:val="24"/>
          <w:szCs w:val="24"/>
          <w:rtl/>
        </w:rPr>
        <w:t xml:space="preserve"> בפסק דין  ביותר משתי עבירות </w:t>
      </w:r>
      <w:r w:rsidRPr="00786C33">
        <w:rPr>
          <w:rFonts w:ascii="Arial" w:hAnsi="Arial"/>
          <w:b/>
          <w:bCs/>
          <w:sz w:val="24"/>
          <w:szCs w:val="24"/>
          <w:u w:val="single"/>
          <w:rtl/>
        </w:rPr>
        <w:t>וחלפה שנה אחת</w:t>
      </w:r>
      <w:r w:rsidRPr="00786C33">
        <w:rPr>
          <w:rFonts w:ascii="Arial" w:hAnsi="Arial"/>
          <w:sz w:val="24"/>
          <w:szCs w:val="24"/>
          <w:rtl/>
        </w:rPr>
        <w:t xml:space="preserve"> לפחות ממועד ההרשעה האחרונה ועד למועד ההגשה. </w:t>
      </w:r>
    </w:p>
    <w:p w14:paraId="1A6992B0" w14:textId="77777777" w:rsidR="00926FE7" w:rsidRPr="00786C33" w:rsidRDefault="00926FE7" w:rsidP="00984F95">
      <w:pPr>
        <w:numPr>
          <w:ilvl w:val="0"/>
          <w:numId w:val="7"/>
        </w:numPr>
        <w:spacing w:line="360" w:lineRule="auto"/>
        <w:ind w:left="0" w:right="360" w:firstLine="0"/>
        <w:jc w:val="both"/>
        <w:rPr>
          <w:rFonts w:ascii="Arial" w:hAnsi="Arial"/>
          <w:sz w:val="24"/>
          <w:szCs w:val="24"/>
        </w:rPr>
      </w:pPr>
      <w:r w:rsidRPr="00786C33">
        <w:rPr>
          <w:rFonts w:ascii="Arial" w:hAnsi="Arial"/>
          <w:sz w:val="24"/>
          <w:szCs w:val="24"/>
          <w:rtl/>
        </w:rPr>
        <w:t xml:space="preserve">המציע או בעל זיקה אליו </w:t>
      </w:r>
      <w:r w:rsidRPr="00786C33">
        <w:rPr>
          <w:rFonts w:ascii="Arial" w:hAnsi="Arial"/>
          <w:b/>
          <w:bCs/>
          <w:sz w:val="24"/>
          <w:szCs w:val="24"/>
          <w:u w:val="single"/>
          <w:rtl/>
        </w:rPr>
        <w:t>הורשעו</w:t>
      </w:r>
      <w:r w:rsidRPr="00786C33">
        <w:rPr>
          <w:rFonts w:ascii="Arial" w:hAnsi="Arial"/>
          <w:sz w:val="24"/>
          <w:szCs w:val="24"/>
          <w:rtl/>
        </w:rPr>
        <w:t xml:space="preserve"> בפסק דין  ביותר משתי עבירות </w:t>
      </w:r>
      <w:r w:rsidRPr="00786C33">
        <w:rPr>
          <w:rFonts w:ascii="Arial" w:hAnsi="Arial"/>
          <w:b/>
          <w:bCs/>
          <w:sz w:val="24"/>
          <w:szCs w:val="24"/>
          <w:u w:val="single"/>
          <w:rtl/>
        </w:rPr>
        <w:t>ולא חלפה שנה אחת</w:t>
      </w:r>
      <w:r w:rsidRPr="00786C33">
        <w:rPr>
          <w:rFonts w:ascii="Arial" w:hAnsi="Arial"/>
          <w:sz w:val="24"/>
          <w:szCs w:val="24"/>
          <w:rtl/>
        </w:rPr>
        <w:t xml:space="preserve"> לפחות ממועד ההרשעה האחרונה ועד למועד ההגשה. </w:t>
      </w:r>
    </w:p>
    <w:p w14:paraId="5F2D3324" w14:textId="77777777" w:rsidR="00926FE7" w:rsidRPr="00786C33" w:rsidRDefault="00926FE7" w:rsidP="00510B76">
      <w:pPr>
        <w:spacing w:line="360" w:lineRule="auto"/>
        <w:jc w:val="both"/>
        <w:rPr>
          <w:rFonts w:ascii="Arial" w:hAnsi="Arial"/>
          <w:b/>
          <w:bCs/>
          <w:sz w:val="24"/>
          <w:szCs w:val="24"/>
          <w:rtl/>
        </w:rPr>
      </w:pPr>
    </w:p>
    <w:p w14:paraId="640FD7AC" w14:textId="77777777" w:rsidR="00926FE7" w:rsidRDefault="00926FE7" w:rsidP="00510B76">
      <w:pPr>
        <w:spacing w:line="360" w:lineRule="auto"/>
        <w:jc w:val="both"/>
        <w:rPr>
          <w:rFonts w:ascii="Arial" w:hAnsi="Arial"/>
          <w:sz w:val="24"/>
          <w:szCs w:val="24"/>
          <w:rtl/>
        </w:rPr>
      </w:pPr>
      <w:r w:rsidRPr="00786C33">
        <w:rPr>
          <w:rFonts w:ascii="Arial" w:hAnsi="Arial"/>
          <w:sz w:val="24"/>
          <w:szCs w:val="24"/>
          <w:rtl/>
        </w:rPr>
        <w:t xml:space="preserve">זה שמי, להלן חתימתי ותוכן תצהירי דלעיל אמת. </w:t>
      </w:r>
    </w:p>
    <w:p w14:paraId="4ED1DB64" w14:textId="77777777" w:rsidR="009A0EA6" w:rsidRDefault="009A0EA6" w:rsidP="00510B76">
      <w:pPr>
        <w:spacing w:line="360" w:lineRule="auto"/>
        <w:jc w:val="both"/>
        <w:rPr>
          <w:rFonts w:ascii="Arial" w:hAnsi="Arial"/>
          <w:sz w:val="24"/>
          <w:szCs w:val="24"/>
          <w:rtl/>
        </w:rPr>
      </w:pPr>
    </w:p>
    <w:p w14:paraId="63DA7979" w14:textId="77777777" w:rsidR="009A0EA6" w:rsidRPr="00786C33" w:rsidRDefault="009A0EA6" w:rsidP="00510B76">
      <w:pPr>
        <w:spacing w:line="360" w:lineRule="auto"/>
        <w:jc w:val="both"/>
        <w:rPr>
          <w:rFonts w:ascii="Arial" w:hAnsi="Arial"/>
          <w:sz w:val="24"/>
          <w:szCs w:val="24"/>
          <w:rtl/>
        </w:rPr>
      </w:pPr>
    </w:p>
    <w:p w14:paraId="4F72F13F" w14:textId="77777777" w:rsidR="00926FE7" w:rsidRPr="00786C33" w:rsidRDefault="005F3D43" w:rsidP="00510B76">
      <w:pPr>
        <w:spacing w:line="360" w:lineRule="auto"/>
        <w:jc w:val="both"/>
        <w:rPr>
          <w:rFonts w:ascii="Arial" w:hAnsi="Arial"/>
          <w:sz w:val="24"/>
          <w:szCs w:val="24"/>
          <w:rtl/>
        </w:rPr>
      </w:pPr>
      <w:r w:rsidRPr="00786C33">
        <w:rPr>
          <w:rFonts w:ascii="Arial" w:hAnsi="Arial"/>
          <w:sz w:val="24"/>
          <w:szCs w:val="24"/>
          <w:rtl/>
        </w:rPr>
        <w:t>______</w:t>
      </w:r>
      <w:r w:rsidR="00926FE7" w:rsidRPr="00786C33">
        <w:rPr>
          <w:rFonts w:ascii="Arial" w:hAnsi="Arial"/>
          <w:sz w:val="24"/>
          <w:szCs w:val="24"/>
          <w:rtl/>
        </w:rPr>
        <w:t>__________</w:t>
      </w:r>
      <w:r w:rsidR="00926FE7" w:rsidRPr="00786C33">
        <w:rPr>
          <w:rFonts w:ascii="Arial" w:hAnsi="Arial"/>
          <w:sz w:val="24"/>
          <w:szCs w:val="24"/>
          <w:rtl/>
        </w:rPr>
        <w:tab/>
        <w:t xml:space="preserve">      ____________________</w:t>
      </w:r>
      <w:r w:rsidR="00926FE7" w:rsidRPr="00786C33">
        <w:rPr>
          <w:rFonts w:ascii="Arial" w:hAnsi="Arial"/>
          <w:sz w:val="24"/>
          <w:szCs w:val="24"/>
          <w:rtl/>
        </w:rPr>
        <w:tab/>
        <w:t xml:space="preserve">        ____________________</w:t>
      </w:r>
    </w:p>
    <w:p w14:paraId="079DD302" w14:textId="77777777" w:rsidR="00926FE7" w:rsidRPr="00786C33" w:rsidRDefault="00857DB5" w:rsidP="00510B76">
      <w:pPr>
        <w:spacing w:line="360" w:lineRule="auto"/>
        <w:ind w:firstLine="720"/>
        <w:jc w:val="both"/>
        <w:rPr>
          <w:rFonts w:ascii="Arial" w:hAnsi="Arial"/>
          <w:sz w:val="24"/>
          <w:szCs w:val="24"/>
          <w:rtl/>
        </w:rPr>
      </w:pPr>
      <w:r w:rsidRPr="00786C33">
        <w:rPr>
          <w:rFonts w:ascii="Arial" w:hAnsi="Arial"/>
          <w:sz w:val="24"/>
          <w:szCs w:val="24"/>
          <w:rtl/>
        </w:rPr>
        <w:t xml:space="preserve">    תאריך</w:t>
      </w:r>
      <w:r w:rsidRPr="00786C33">
        <w:rPr>
          <w:rFonts w:ascii="Arial" w:hAnsi="Arial"/>
          <w:sz w:val="24"/>
          <w:szCs w:val="24"/>
          <w:rtl/>
        </w:rPr>
        <w:tab/>
      </w:r>
      <w:r w:rsidR="00926FE7" w:rsidRPr="00786C33">
        <w:rPr>
          <w:rFonts w:ascii="Arial" w:hAnsi="Arial"/>
          <w:sz w:val="24"/>
          <w:szCs w:val="24"/>
          <w:rtl/>
        </w:rPr>
        <w:t xml:space="preserve">             </w:t>
      </w:r>
      <w:r w:rsidRPr="00786C33">
        <w:rPr>
          <w:rFonts w:ascii="Arial" w:hAnsi="Arial"/>
          <w:sz w:val="24"/>
          <w:szCs w:val="24"/>
          <w:rtl/>
        </w:rPr>
        <w:t xml:space="preserve">             שם</w:t>
      </w:r>
      <w:r w:rsidRPr="00786C33">
        <w:rPr>
          <w:rFonts w:ascii="Arial" w:hAnsi="Arial" w:hint="cs"/>
          <w:sz w:val="24"/>
          <w:szCs w:val="24"/>
          <w:rtl/>
        </w:rPr>
        <w:tab/>
      </w:r>
      <w:r w:rsidRPr="00786C33">
        <w:rPr>
          <w:rFonts w:ascii="Arial" w:hAnsi="Arial" w:hint="cs"/>
          <w:sz w:val="24"/>
          <w:szCs w:val="24"/>
          <w:rtl/>
        </w:rPr>
        <w:tab/>
      </w:r>
      <w:r w:rsidR="00926FE7" w:rsidRPr="00786C33">
        <w:rPr>
          <w:rFonts w:ascii="Arial" w:hAnsi="Arial"/>
          <w:sz w:val="24"/>
          <w:szCs w:val="24"/>
          <w:rtl/>
        </w:rPr>
        <w:t xml:space="preserve">           חתימה וחותמת</w:t>
      </w:r>
    </w:p>
    <w:p w14:paraId="4CB4B464" w14:textId="77777777" w:rsidR="00926FE7" w:rsidRPr="00786C33" w:rsidRDefault="00926FE7" w:rsidP="00510B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4"/>
          <w:szCs w:val="24"/>
          <w:u w:val="single"/>
          <w:rtl/>
        </w:rPr>
      </w:pPr>
      <w:bookmarkStart w:id="155" w:name="_Toc78123024"/>
    </w:p>
    <w:p w14:paraId="4B7930CD" w14:textId="77777777" w:rsidR="005F3D43" w:rsidRPr="00786C33" w:rsidRDefault="005F3D43" w:rsidP="00510B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4"/>
          <w:szCs w:val="24"/>
          <w:u w:val="single"/>
          <w:rtl/>
        </w:rPr>
      </w:pPr>
    </w:p>
    <w:p w14:paraId="03520576" w14:textId="77777777" w:rsidR="00926FE7" w:rsidRPr="00786C33" w:rsidRDefault="00926FE7" w:rsidP="00510B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4"/>
          <w:szCs w:val="24"/>
          <w:u w:val="single"/>
          <w:rtl/>
        </w:rPr>
      </w:pPr>
    </w:p>
    <w:p w14:paraId="7CA8434D" w14:textId="77777777" w:rsidR="00857DB5" w:rsidRPr="00786C33" w:rsidRDefault="00857DB5" w:rsidP="00510B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4"/>
          <w:szCs w:val="24"/>
          <w:u w:val="single"/>
          <w:rtl/>
        </w:rPr>
      </w:pPr>
    </w:p>
    <w:p w14:paraId="5E2ACD18" w14:textId="77777777" w:rsidR="00857DB5" w:rsidRPr="00786C33" w:rsidRDefault="00857DB5" w:rsidP="00510B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4"/>
          <w:szCs w:val="24"/>
          <w:u w:val="single"/>
          <w:rtl/>
        </w:rPr>
      </w:pPr>
    </w:p>
    <w:p w14:paraId="2B0B06AF" w14:textId="77777777" w:rsidR="00926FE7" w:rsidRPr="00786C33" w:rsidRDefault="00926FE7" w:rsidP="00510B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4"/>
          <w:szCs w:val="24"/>
          <w:u w:val="single"/>
          <w:rtl/>
        </w:rPr>
      </w:pPr>
    </w:p>
    <w:p w14:paraId="610C2FCE" w14:textId="77777777" w:rsidR="00926FE7" w:rsidRPr="00786C33" w:rsidRDefault="00926FE7" w:rsidP="00510B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sz w:val="24"/>
          <w:szCs w:val="24"/>
          <w:u w:val="single"/>
          <w:rtl/>
        </w:rPr>
      </w:pPr>
      <w:r w:rsidRPr="00786C33">
        <w:rPr>
          <w:rFonts w:ascii="Arial" w:hAnsi="Arial"/>
          <w:sz w:val="24"/>
          <w:szCs w:val="24"/>
          <w:u w:val="single"/>
          <w:rtl/>
        </w:rPr>
        <w:t>אישור עורך הדין</w:t>
      </w:r>
    </w:p>
    <w:p w14:paraId="2B92CF93" w14:textId="77777777" w:rsidR="00926FE7" w:rsidRPr="00786C33" w:rsidRDefault="00926FE7" w:rsidP="00510B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4"/>
          <w:szCs w:val="24"/>
          <w:u w:val="single"/>
          <w:rtl/>
        </w:rPr>
      </w:pPr>
    </w:p>
    <w:p w14:paraId="3A31F6CC" w14:textId="77777777" w:rsidR="00926FE7" w:rsidRPr="00786C33" w:rsidRDefault="00926FE7" w:rsidP="00510B76">
      <w:pPr>
        <w:spacing w:line="360" w:lineRule="auto"/>
        <w:jc w:val="both"/>
        <w:rPr>
          <w:rFonts w:ascii="Arial" w:hAnsi="Arial"/>
          <w:sz w:val="24"/>
          <w:szCs w:val="24"/>
          <w:rtl/>
        </w:rPr>
      </w:pPr>
      <w:r w:rsidRPr="00786C33">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D5B306" w14:textId="77777777" w:rsidR="00926FE7" w:rsidRPr="00786C33" w:rsidRDefault="00926FE7" w:rsidP="00510B76">
      <w:pPr>
        <w:spacing w:line="360" w:lineRule="auto"/>
        <w:jc w:val="both"/>
        <w:rPr>
          <w:rFonts w:ascii="Arial" w:hAnsi="Arial"/>
          <w:sz w:val="24"/>
          <w:szCs w:val="24"/>
          <w:rtl/>
        </w:rPr>
      </w:pPr>
    </w:p>
    <w:p w14:paraId="0641A887" w14:textId="77777777" w:rsidR="00926FE7" w:rsidRPr="00786C33" w:rsidRDefault="00926FE7" w:rsidP="00510B76">
      <w:pPr>
        <w:spacing w:line="360" w:lineRule="auto"/>
        <w:jc w:val="both"/>
        <w:rPr>
          <w:rFonts w:ascii="Arial" w:hAnsi="Arial"/>
          <w:sz w:val="24"/>
          <w:szCs w:val="24"/>
          <w:rtl/>
        </w:rPr>
      </w:pPr>
      <w:r w:rsidRPr="00786C33">
        <w:rPr>
          <w:rFonts w:ascii="Arial" w:hAnsi="Arial"/>
          <w:sz w:val="24"/>
          <w:szCs w:val="24"/>
          <w:rtl/>
        </w:rPr>
        <w:t>_________________</w:t>
      </w:r>
      <w:r w:rsidRPr="00786C33">
        <w:rPr>
          <w:rFonts w:ascii="Arial" w:hAnsi="Arial"/>
          <w:sz w:val="24"/>
          <w:szCs w:val="24"/>
          <w:rtl/>
        </w:rPr>
        <w:tab/>
        <w:t xml:space="preserve">          ___________________</w:t>
      </w:r>
      <w:r w:rsidRPr="00786C33">
        <w:rPr>
          <w:rFonts w:ascii="Arial" w:hAnsi="Arial"/>
          <w:sz w:val="24"/>
          <w:szCs w:val="24"/>
          <w:rtl/>
        </w:rPr>
        <w:tab/>
        <w:t xml:space="preserve">              ___________________</w:t>
      </w:r>
    </w:p>
    <w:p w14:paraId="1FEAF120" w14:textId="77777777" w:rsidR="00926FE7" w:rsidRPr="00786C33" w:rsidRDefault="00926FE7" w:rsidP="008A41C4">
      <w:pPr>
        <w:spacing w:line="360" w:lineRule="auto"/>
        <w:jc w:val="both"/>
        <w:rPr>
          <w:rFonts w:ascii="Arial" w:hAnsi="Arial"/>
          <w:sz w:val="24"/>
          <w:szCs w:val="24"/>
          <w:rtl/>
        </w:rPr>
      </w:pPr>
      <w:r w:rsidRPr="00786C33">
        <w:rPr>
          <w:rFonts w:ascii="Arial" w:hAnsi="Arial"/>
          <w:sz w:val="24"/>
          <w:szCs w:val="24"/>
          <w:rtl/>
        </w:rPr>
        <w:t>תאריך</w:t>
      </w:r>
      <w:r w:rsidRPr="00786C33">
        <w:rPr>
          <w:rFonts w:ascii="Arial" w:hAnsi="Arial"/>
          <w:sz w:val="24"/>
          <w:szCs w:val="24"/>
          <w:rtl/>
        </w:rPr>
        <w:tab/>
      </w:r>
      <w:r w:rsidRPr="00786C33">
        <w:rPr>
          <w:rFonts w:ascii="Arial" w:hAnsi="Arial"/>
          <w:sz w:val="24"/>
          <w:szCs w:val="24"/>
          <w:rtl/>
        </w:rPr>
        <w:tab/>
      </w:r>
      <w:r w:rsidRPr="00786C33">
        <w:rPr>
          <w:rFonts w:ascii="Arial" w:hAnsi="Arial"/>
          <w:sz w:val="24"/>
          <w:szCs w:val="24"/>
          <w:rtl/>
        </w:rPr>
        <w:tab/>
        <w:t xml:space="preserve">                        מספר רישיון</w:t>
      </w:r>
      <w:r w:rsidRPr="00786C33">
        <w:rPr>
          <w:rFonts w:ascii="Arial" w:hAnsi="Arial"/>
          <w:sz w:val="24"/>
          <w:szCs w:val="24"/>
          <w:rtl/>
        </w:rPr>
        <w:tab/>
      </w:r>
      <w:r w:rsidRPr="00786C33">
        <w:rPr>
          <w:rFonts w:ascii="Arial" w:hAnsi="Arial"/>
          <w:sz w:val="24"/>
          <w:szCs w:val="24"/>
          <w:rtl/>
        </w:rPr>
        <w:tab/>
        <w:t xml:space="preserve">               חתימה וחותמת</w:t>
      </w:r>
      <w:bookmarkEnd w:id="155"/>
    </w:p>
    <w:p w14:paraId="1331274E" w14:textId="77777777" w:rsidR="00926FE7" w:rsidRPr="00786C33" w:rsidRDefault="00926FE7" w:rsidP="00510B76">
      <w:pPr>
        <w:spacing w:line="360" w:lineRule="auto"/>
        <w:jc w:val="both"/>
        <w:rPr>
          <w:rFonts w:ascii="Arial" w:hAnsi="Arial"/>
          <w:sz w:val="24"/>
          <w:szCs w:val="24"/>
          <w:rtl/>
        </w:rPr>
      </w:pPr>
    </w:p>
    <w:p w14:paraId="5FBD842C" w14:textId="77777777" w:rsidR="00926FE7" w:rsidRPr="00786C33" w:rsidRDefault="00926FE7" w:rsidP="00510B76">
      <w:pPr>
        <w:jc w:val="both"/>
        <w:outlineLvl w:val="0"/>
        <w:rPr>
          <w:rtl/>
        </w:rPr>
      </w:pPr>
      <w:r w:rsidRPr="00786C33">
        <w:rPr>
          <w:b/>
          <w:bCs/>
          <w:sz w:val="36"/>
          <w:szCs w:val="36"/>
          <w:u w:val="single"/>
          <w:rtl/>
        </w:rPr>
        <w:br w:type="page"/>
      </w:r>
    </w:p>
    <w:p w14:paraId="0484659A" w14:textId="77777777" w:rsidR="00926FE7" w:rsidRPr="008807AF" w:rsidRDefault="00926FE7" w:rsidP="00B424A1">
      <w:pPr>
        <w:pStyle w:val="PHead3"/>
        <w:rPr>
          <w:rFonts w:cs="David"/>
          <w:b/>
          <w:bCs/>
          <w:u w:val="single"/>
          <w:rtl/>
        </w:rPr>
      </w:pPr>
      <w:bookmarkStart w:id="156" w:name="_Toc442001240"/>
      <w:bookmarkStart w:id="157" w:name="_Toc445215421"/>
      <w:bookmarkStart w:id="158" w:name="_Toc450488477"/>
      <w:bookmarkStart w:id="159" w:name="_Toc451323066"/>
      <w:r w:rsidRPr="008807AF">
        <w:rPr>
          <w:rFonts w:cs="David" w:hint="eastAsia"/>
          <w:b/>
          <w:bCs/>
          <w:u w:val="single"/>
          <w:rtl/>
        </w:rPr>
        <w:lastRenderedPageBreak/>
        <w:t>נספח</w:t>
      </w:r>
      <w:r w:rsidRPr="008807AF">
        <w:rPr>
          <w:rFonts w:cs="David"/>
          <w:b/>
          <w:bCs/>
          <w:u w:val="single"/>
          <w:rtl/>
        </w:rPr>
        <w:t xml:space="preserve"> </w:t>
      </w:r>
      <w:r w:rsidR="00F55CD4" w:rsidRPr="008807AF">
        <w:rPr>
          <w:rFonts w:cs="David"/>
          <w:b/>
          <w:bCs/>
          <w:u w:val="single"/>
          <w:rtl/>
        </w:rPr>
        <w:t xml:space="preserve">6 </w:t>
      </w:r>
      <w:r w:rsidRPr="008807AF">
        <w:rPr>
          <w:rFonts w:cs="David"/>
          <w:b/>
          <w:bCs/>
          <w:u w:val="single"/>
          <w:rtl/>
        </w:rPr>
        <w:t>- אישור עו"ד לגבי ההתאגדות ומורשי חתימה</w:t>
      </w:r>
      <w:bookmarkEnd w:id="156"/>
      <w:bookmarkEnd w:id="157"/>
      <w:bookmarkEnd w:id="158"/>
      <w:bookmarkEnd w:id="159"/>
    </w:p>
    <w:p w14:paraId="663A81B6" w14:textId="77777777" w:rsidR="00926FE7" w:rsidRPr="00786C33" w:rsidRDefault="00926FE7" w:rsidP="00510B76">
      <w:pPr>
        <w:pStyle w:val="15"/>
        <w:spacing w:line="276" w:lineRule="auto"/>
        <w:ind w:left="425" w:right="284"/>
        <w:rPr>
          <w:rFonts w:cs="David"/>
          <w:szCs w:val="24"/>
          <w:rtl/>
        </w:rPr>
      </w:pPr>
    </w:p>
    <w:p w14:paraId="6D8F08DE" w14:textId="77777777" w:rsidR="00926FE7" w:rsidRPr="00786C33" w:rsidRDefault="00926FE7" w:rsidP="00510B76">
      <w:pPr>
        <w:pStyle w:val="15"/>
        <w:spacing w:line="276" w:lineRule="auto"/>
        <w:ind w:left="425" w:right="284"/>
        <w:rPr>
          <w:rFonts w:cs="David"/>
          <w:szCs w:val="24"/>
          <w:rtl/>
        </w:rPr>
      </w:pPr>
      <w:r w:rsidRPr="00786C33">
        <w:rPr>
          <w:rFonts w:cs="David"/>
          <w:szCs w:val="24"/>
          <w:rtl/>
        </w:rPr>
        <w:t>לכבוד</w:t>
      </w:r>
    </w:p>
    <w:p w14:paraId="2354201D" w14:textId="77777777" w:rsidR="00926FE7" w:rsidRPr="00786C33" w:rsidRDefault="00926FE7" w:rsidP="00510B76">
      <w:pPr>
        <w:pStyle w:val="15"/>
        <w:spacing w:line="276" w:lineRule="auto"/>
        <w:ind w:left="425" w:right="284"/>
        <w:rPr>
          <w:rFonts w:cs="David"/>
          <w:szCs w:val="24"/>
          <w:rtl/>
        </w:rPr>
      </w:pPr>
      <w:r w:rsidRPr="00786C33">
        <w:rPr>
          <w:rFonts w:cs="David"/>
          <w:szCs w:val="24"/>
          <w:rtl/>
        </w:rPr>
        <w:t>משרד הבינוי והשיכון</w:t>
      </w:r>
    </w:p>
    <w:p w14:paraId="6D60CEED" w14:textId="77777777" w:rsidR="00926FE7" w:rsidRPr="00786C33" w:rsidRDefault="00926FE7" w:rsidP="00510B76">
      <w:pPr>
        <w:pStyle w:val="15"/>
        <w:spacing w:line="276" w:lineRule="auto"/>
        <w:ind w:left="425" w:right="284"/>
        <w:rPr>
          <w:rFonts w:cs="David"/>
          <w:szCs w:val="24"/>
          <w:rtl/>
        </w:rPr>
      </w:pPr>
      <w:r w:rsidRPr="00786C33">
        <w:rPr>
          <w:rFonts w:cs="David"/>
          <w:szCs w:val="24"/>
          <w:rtl/>
        </w:rPr>
        <w:t xml:space="preserve">הנדון: מכרז מספר </w:t>
      </w:r>
      <w:r w:rsidRPr="00786C33">
        <w:rPr>
          <w:rFonts w:cs="David"/>
          <w:szCs w:val="24"/>
          <w:u w:val="single"/>
          <w:rtl/>
        </w:rPr>
        <w:t xml:space="preserve"> </w:t>
      </w:r>
      <w:r w:rsidRPr="00786C33">
        <w:rPr>
          <w:rFonts w:cs="David" w:hint="cs"/>
          <w:szCs w:val="24"/>
          <w:u w:val="single"/>
          <w:rtl/>
        </w:rPr>
        <w:t xml:space="preserve"> </w:t>
      </w:r>
      <w:r w:rsidRPr="00786C33">
        <w:rPr>
          <w:rFonts w:cs="David" w:hint="cs"/>
          <w:szCs w:val="24"/>
          <w:highlight w:val="yellow"/>
          <w:u w:val="single"/>
          <w:rtl/>
        </w:rPr>
        <w:t>__________</w:t>
      </w:r>
      <w:r w:rsidRPr="00786C33">
        <w:rPr>
          <w:rFonts w:cs="David" w:hint="cs"/>
          <w:szCs w:val="24"/>
          <w:u w:val="single"/>
          <w:rtl/>
        </w:rPr>
        <w:t xml:space="preserve">           </w:t>
      </w:r>
      <w:r w:rsidRPr="00786C33">
        <w:rPr>
          <w:rFonts w:cs="David" w:hint="cs"/>
          <w:szCs w:val="24"/>
          <w:rtl/>
        </w:rPr>
        <w:t xml:space="preserve">               </w:t>
      </w:r>
    </w:p>
    <w:p w14:paraId="35EF447F" w14:textId="77777777" w:rsidR="00926FE7" w:rsidRPr="00786C33" w:rsidRDefault="00926FE7" w:rsidP="00510B76">
      <w:pPr>
        <w:pStyle w:val="15"/>
        <w:spacing w:line="276" w:lineRule="auto"/>
        <w:ind w:left="425" w:right="284"/>
        <w:rPr>
          <w:rFonts w:cs="David"/>
          <w:szCs w:val="24"/>
          <w:rtl/>
        </w:rPr>
      </w:pPr>
    </w:p>
    <w:p w14:paraId="37239347" w14:textId="77777777" w:rsidR="00926FE7" w:rsidRPr="00786C33" w:rsidRDefault="00926FE7" w:rsidP="00510B76">
      <w:pPr>
        <w:pStyle w:val="15"/>
        <w:tabs>
          <w:tab w:val="clear" w:pos="1800"/>
          <w:tab w:val="left" w:pos="850"/>
        </w:tabs>
        <w:spacing w:line="276" w:lineRule="auto"/>
        <w:ind w:left="425" w:right="284"/>
        <w:rPr>
          <w:rFonts w:cs="David"/>
          <w:szCs w:val="24"/>
          <w:rtl/>
        </w:rPr>
      </w:pPr>
      <w:r w:rsidRPr="00786C33">
        <w:rPr>
          <w:rFonts w:cs="David"/>
          <w:szCs w:val="24"/>
          <w:rtl/>
        </w:rPr>
        <w:t xml:space="preserve">אני _____________________ מאשר הפרטים הבאים לגבי הגוף המציע למכרז הנדון: </w:t>
      </w:r>
    </w:p>
    <w:p w14:paraId="6AD5EE25" w14:textId="77777777" w:rsidR="00926FE7" w:rsidRPr="00786C33" w:rsidRDefault="00926FE7" w:rsidP="00510B76">
      <w:pPr>
        <w:pStyle w:val="15"/>
        <w:tabs>
          <w:tab w:val="clear" w:pos="1800"/>
          <w:tab w:val="left" w:pos="850"/>
        </w:tabs>
        <w:spacing w:line="276" w:lineRule="auto"/>
        <w:ind w:left="425" w:right="284"/>
        <w:rPr>
          <w:rFonts w:cs="David"/>
          <w:szCs w:val="24"/>
          <w:rtl/>
        </w:rPr>
      </w:pPr>
      <w:r w:rsidRPr="00786C33">
        <w:rPr>
          <w:rFonts w:cs="David"/>
          <w:szCs w:val="24"/>
          <w:rtl/>
        </w:rPr>
        <w:tab/>
        <w:t xml:space="preserve"> (שם מלא של עו"ד)</w:t>
      </w:r>
    </w:p>
    <w:p w14:paraId="2C1DFC1A" w14:textId="77777777" w:rsidR="00926FE7" w:rsidRPr="00786C33" w:rsidRDefault="00926FE7" w:rsidP="00510B76">
      <w:pPr>
        <w:pStyle w:val="15"/>
        <w:tabs>
          <w:tab w:val="clear" w:pos="1800"/>
          <w:tab w:val="left" w:pos="850"/>
        </w:tabs>
        <w:spacing w:line="276" w:lineRule="auto"/>
        <w:ind w:left="425" w:right="284"/>
        <w:rPr>
          <w:rFonts w:cs="David"/>
          <w:szCs w:val="24"/>
          <w:rtl/>
        </w:rPr>
      </w:pPr>
    </w:p>
    <w:p w14:paraId="155D3243" w14:textId="77777777" w:rsidR="009A0EA6" w:rsidRDefault="00926FE7" w:rsidP="008807AF">
      <w:pPr>
        <w:pStyle w:val="15"/>
        <w:numPr>
          <w:ilvl w:val="0"/>
          <w:numId w:val="53"/>
        </w:numPr>
        <w:tabs>
          <w:tab w:val="clear" w:pos="1800"/>
          <w:tab w:val="left" w:pos="850"/>
        </w:tabs>
        <w:spacing w:line="276" w:lineRule="auto"/>
        <w:ind w:right="284"/>
        <w:rPr>
          <w:rFonts w:cs="David"/>
          <w:szCs w:val="24"/>
        </w:rPr>
      </w:pPr>
      <w:r w:rsidRPr="00786C33">
        <w:rPr>
          <w:rFonts w:cs="David"/>
          <w:szCs w:val="24"/>
          <w:rtl/>
        </w:rPr>
        <w:t xml:space="preserve">שם המציע (כפי שהוא רשום ברשם החברות): </w:t>
      </w:r>
    </w:p>
    <w:p w14:paraId="335DEC63" w14:textId="77777777" w:rsidR="00926FE7" w:rsidRDefault="00926FE7" w:rsidP="008807AF">
      <w:pPr>
        <w:pStyle w:val="15"/>
        <w:numPr>
          <w:ilvl w:val="0"/>
          <w:numId w:val="53"/>
        </w:numPr>
        <w:tabs>
          <w:tab w:val="clear" w:pos="1800"/>
          <w:tab w:val="left" w:pos="850"/>
        </w:tabs>
        <w:spacing w:line="276" w:lineRule="auto"/>
        <w:ind w:right="284"/>
        <w:rPr>
          <w:rFonts w:cs="David"/>
          <w:szCs w:val="24"/>
        </w:rPr>
      </w:pPr>
      <w:r w:rsidRPr="00786C33">
        <w:rPr>
          <w:rFonts w:cs="David"/>
          <w:szCs w:val="24"/>
          <w:rtl/>
        </w:rPr>
        <w:t>___________________________________________</w:t>
      </w:r>
    </w:p>
    <w:p w14:paraId="354266B6" w14:textId="77777777" w:rsidR="009A0EA6" w:rsidRPr="00786C33" w:rsidRDefault="009A0EA6" w:rsidP="009A0EA6">
      <w:pPr>
        <w:pStyle w:val="15"/>
        <w:numPr>
          <w:ilvl w:val="0"/>
          <w:numId w:val="53"/>
        </w:numPr>
        <w:tabs>
          <w:tab w:val="clear" w:pos="1800"/>
          <w:tab w:val="left" w:pos="850"/>
        </w:tabs>
        <w:spacing w:line="276" w:lineRule="auto"/>
        <w:ind w:right="284"/>
        <w:rPr>
          <w:rFonts w:cs="David"/>
          <w:szCs w:val="24"/>
          <w:rtl/>
        </w:rPr>
      </w:pPr>
      <w:r w:rsidRPr="00786C33">
        <w:rPr>
          <w:rFonts w:cs="David"/>
          <w:szCs w:val="24"/>
          <w:rtl/>
        </w:rPr>
        <w:t>סוג התארגנות: _______________________________</w:t>
      </w:r>
    </w:p>
    <w:p w14:paraId="4F6B184D" w14:textId="77777777" w:rsidR="009A0EA6" w:rsidRPr="00786C33" w:rsidRDefault="009A0EA6" w:rsidP="009A0EA6">
      <w:pPr>
        <w:pStyle w:val="15"/>
        <w:numPr>
          <w:ilvl w:val="0"/>
          <w:numId w:val="53"/>
        </w:numPr>
        <w:tabs>
          <w:tab w:val="clear" w:pos="1800"/>
          <w:tab w:val="left" w:pos="850"/>
        </w:tabs>
        <w:spacing w:line="276" w:lineRule="auto"/>
        <w:ind w:right="284"/>
        <w:rPr>
          <w:rFonts w:cs="David"/>
          <w:szCs w:val="24"/>
          <w:rtl/>
        </w:rPr>
      </w:pPr>
      <w:r>
        <w:rPr>
          <w:rFonts w:cs="David" w:hint="cs"/>
          <w:szCs w:val="24"/>
          <w:rtl/>
        </w:rPr>
        <w:t>ת</w:t>
      </w:r>
      <w:r w:rsidRPr="00786C33">
        <w:rPr>
          <w:rFonts w:cs="David"/>
          <w:szCs w:val="24"/>
          <w:rtl/>
        </w:rPr>
        <w:t>אריך התארגנות: _____________________________</w:t>
      </w:r>
    </w:p>
    <w:p w14:paraId="5A90270D" w14:textId="77777777" w:rsidR="00926FE7" w:rsidRPr="00786C33" w:rsidRDefault="009A0EA6" w:rsidP="008807AF">
      <w:pPr>
        <w:pStyle w:val="15"/>
        <w:numPr>
          <w:ilvl w:val="0"/>
          <w:numId w:val="53"/>
        </w:numPr>
        <w:tabs>
          <w:tab w:val="clear" w:pos="1800"/>
          <w:tab w:val="left" w:pos="850"/>
        </w:tabs>
        <w:spacing w:line="276" w:lineRule="auto"/>
        <w:ind w:right="284"/>
        <w:rPr>
          <w:rFonts w:cs="David"/>
          <w:szCs w:val="24"/>
          <w:rtl/>
        </w:rPr>
      </w:pPr>
      <w:r w:rsidRPr="00786C33">
        <w:rPr>
          <w:rFonts w:cs="David"/>
          <w:szCs w:val="24"/>
          <w:rtl/>
        </w:rPr>
        <w:t>מספר מזהה: _________________________________</w:t>
      </w:r>
    </w:p>
    <w:p w14:paraId="6736F8D5" w14:textId="77777777" w:rsidR="00926FE7" w:rsidRPr="00786C33" w:rsidRDefault="00926FE7" w:rsidP="008807AF">
      <w:pPr>
        <w:pStyle w:val="15"/>
        <w:numPr>
          <w:ilvl w:val="0"/>
          <w:numId w:val="53"/>
        </w:numPr>
        <w:tabs>
          <w:tab w:val="clear" w:pos="1800"/>
          <w:tab w:val="left" w:pos="850"/>
        </w:tabs>
        <w:spacing w:line="276" w:lineRule="auto"/>
        <w:ind w:right="284"/>
        <w:rPr>
          <w:rFonts w:cs="David"/>
          <w:szCs w:val="24"/>
          <w:rtl/>
        </w:rPr>
      </w:pPr>
      <w:r w:rsidRPr="00786C33">
        <w:rPr>
          <w:rFonts w:cs="David"/>
          <w:szCs w:val="24"/>
          <w:rtl/>
        </w:rPr>
        <w:t>שמות המוסמכים לחתום ולהתחייב בשם המציע, תפקידם ומספרי הזהות שלהם:</w:t>
      </w:r>
    </w:p>
    <w:p w14:paraId="42F4FEC9" w14:textId="77777777" w:rsidR="00926FE7" w:rsidRPr="00786C33" w:rsidRDefault="00926FE7" w:rsidP="00510B76">
      <w:pPr>
        <w:pStyle w:val="15"/>
        <w:spacing w:line="276" w:lineRule="auto"/>
        <w:ind w:left="425" w:right="284"/>
        <w:rPr>
          <w:rFonts w:cs="David"/>
          <w:szCs w:val="24"/>
          <w:rtl/>
        </w:rPr>
      </w:pPr>
      <w:r w:rsidRPr="00786C33">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DF4514" w14:textId="77777777" w:rsidR="00926FE7" w:rsidRPr="00786C33" w:rsidRDefault="00926FE7" w:rsidP="00510B76">
      <w:pPr>
        <w:pStyle w:val="15"/>
        <w:spacing w:line="276" w:lineRule="auto"/>
        <w:ind w:left="425" w:right="284"/>
        <w:rPr>
          <w:rFonts w:cs="David"/>
          <w:szCs w:val="24"/>
          <w:rtl/>
        </w:rPr>
      </w:pPr>
    </w:p>
    <w:p w14:paraId="4F69E4DC" w14:textId="77777777" w:rsidR="00926FE7" w:rsidRPr="00786C33" w:rsidRDefault="008956FC" w:rsidP="00510B76">
      <w:pPr>
        <w:pStyle w:val="15"/>
        <w:spacing w:line="276" w:lineRule="auto"/>
        <w:ind w:left="425" w:right="284"/>
        <w:rPr>
          <w:rFonts w:cs="David"/>
          <w:szCs w:val="24"/>
          <w:rtl/>
        </w:rPr>
      </w:pPr>
      <w:r>
        <w:rPr>
          <w:rFonts w:cs="David" w:hint="cs"/>
          <w:szCs w:val="24"/>
          <w:rtl/>
        </w:rPr>
        <w:t>יש לצרף דוגמת חתימה לכל אחד ממורשי החתימה.</w:t>
      </w:r>
    </w:p>
    <w:p w14:paraId="2C7DA889" w14:textId="77777777" w:rsidR="00926FE7" w:rsidRPr="00786C33" w:rsidRDefault="00926FE7" w:rsidP="00510B76">
      <w:pPr>
        <w:pStyle w:val="15"/>
        <w:spacing w:line="276" w:lineRule="auto"/>
        <w:ind w:left="425" w:right="284"/>
        <w:rPr>
          <w:rFonts w:cs="David"/>
          <w:szCs w:val="24"/>
          <w:rtl/>
        </w:rPr>
      </w:pPr>
    </w:p>
    <w:p w14:paraId="6BB756B9" w14:textId="77777777" w:rsidR="00926FE7" w:rsidRPr="00786C33" w:rsidRDefault="00926FE7" w:rsidP="00510B76">
      <w:pPr>
        <w:pStyle w:val="15"/>
        <w:spacing w:line="276" w:lineRule="auto"/>
        <w:ind w:left="425" w:right="284"/>
        <w:rPr>
          <w:rFonts w:cs="David"/>
          <w:szCs w:val="24"/>
          <w:rtl/>
        </w:rPr>
      </w:pPr>
    </w:p>
    <w:p w14:paraId="7386F7EE" w14:textId="77777777" w:rsidR="00926FE7" w:rsidRPr="00786C33" w:rsidRDefault="00926FE7" w:rsidP="00510B76">
      <w:pPr>
        <w:pStyle w:val="15"/>
        <w:spacing w:line="276" w:lineRule="auto"/>
        <w:ind w:left="425" w:right="284"/>
        <w:rPr>
          <w:rFonts w:cs="David"/>
          <w:szCs w:val="24"/>
          <w:rtl/>
        </w:rPr>
      </w:pPr>
      <w:r w:rsidRPr="00786C33">
        <w:rPr>
          <w:rFonts w:cs="David"/>
          <w:szCs w:val="24"/>
          <w:rtl/>
        </w:rPr>
        <w:t>בכבוד רב,</w:t>
      </w:r>
    </w:p>
    <w:p w14:paraId="1BE26810" w14:textId="77777777" w:rsidR="00926FE7" w:rsidRPr="00786C33" w:rsidRDefault="00926FE7" w:rsidP="00510B76">
      <w:pPr>
        <w:pStyle w:val="15"/>
        <w:spacing w:line="276" w:lineRule="auto"/>
        <w:ind w:left="425" w:right="284"/>
        <w:rPr>
          <w:rFonts w:cs="David"/>
          <w:szCs w:val="24"/>
          <w:rtl/>
        </w:rPr>
      </w:pPr>
    </w:p>
    <w:p w14:paraId="57BEF85D" w14:textId="77777777" w:rsidR="00926FE7" w:rsidRPr="00786C33" w:rsidRDefault="00926FE7" w:rsidP="00510B76">
      <w:pPr>
        <w:pStyle w:val="15"/>
        <w:spacing w:line="276" w:lineRule="auto"/>
        <w:ind w:left="425" w:right="284"/>
        <w:rPr>
          <w:rFonts w:cs="David"/>
          <w:szCs w:val="24"/>
          <w:rtl/>
        </w:rPr>
      </w:pPr>
    </w:p>
    <w:p w14:paraId="544AFDB9" w14:textId="77777777" w:rsidR="00926FE7" w:rsidRPr="00786C33" w:rsidRDefault="00926FE7" w:rsidP="00510B76">
      <w:pPr>
        <w:pStyle w:val="15"/>
        <w:spacing w:line="276" w:lineRule="auto"/>
        <w:ind w:left="425" w:right="284"/>
        <w:rPr>
          <w:rFonts w:cs="David"/>
          <w:szCs w:val="24"/>
          <w:rtl/>
        </w:rPr>
      </w:pPr>
      <w:r w:rsidRPr="00786C33">
        <w:rPr>
          <w:rFonts w:cs="David"/>
          <w:szCs w:val="24"/>
          <w:rtl/>
        </w:rPr>
        <w:t>_________________</w:t>
      </w:r>
      <w:r w:rsidRPr="00786C33">
        <w:rPr>
          <w:rFonts w:cs="David"/>
          <w:szCs w:val="24"/>
          <w:rtl/>
        </w:rPr>
        <w:tab/>
        <w:t>_________________      _______________</w:t>
      </w:r>
    </w:p>
    <w:p w14:paraId="5BF4784C" w14:textId="77777777" w:rsidR="00926FE7" w:rsidRPr="00786C33" w:rsidRDefault="00926FE7" w:rsidP="00510B76">
      <w:pPr>
        <w:pStyle w:val="15"/>
        <w:spacing w:line="276" w:lineRule="auto"/>
        <w:ind w:left="425" w:right="284"/>
        <w:rPr>
          <w:rFonts w:cs="David"/>
          <w:szCs w:val="24"/>
          <w:rtl/>
        </w:rPr>
      </w:pPr>
      <w:r w:rsidRPr="00786C33">
        <w:rPr>
          <w:rFonts w:cs="David"/>
          <w:szCs w:val="24"/>
          <w:rtl/>
        </w:rPr>
        <w:t xml:space="preserve">         שם מלא</w:t>
      </w:r>
      <w:r w:rsidRPr="00786C33">
        <w:rPr>
          <w:rFonts w:cs="David"/>
          <w:szCs w:val="24"/>
          <w:rtl/>
        </w:rPr>
        <w:tab/>
      </w:r>
      <w:r w:rsidRPr="00786C33">
        <w:rPr>
          <w:rFonts w:cs="David"/>
          <w:szCs w:val="24"/>
          <w:rtl/>
        </w:rPr>
        <w:tab/>
      </w:r>
      <w:r w:rsidRPr="00786C33">
        <w:rPr>
          <w:rFonts w:cs="David"/>
          <w:szCs w:val="24"/>
          <w:rtl/>
        </w:rPr>
        <w:tab/>
        <w:t xml:space="preserve">         עו"ד</w:t>
      </w:r>
      <w:r w:rsidRPr="00786C33">
        <w:rPr>
          <w:rFonts w:cs="David"/>
          <w:szCs w:val="24"/>
          <w:rtl/>
        </w:rPr>
        <w:tab/>
      </w:r>
      <w:r w:rsidRPr="00786C33">
        <w:rPr>
          <w:rFonts w:cs="David"/>
          <w:szCs w:val="24"/>
          <w:rtl/>
        </w:rPr>
        <w:tab/>
        <w:t xml:space="preserve">  חתימה וחותמת</w:t>
      </w:r>
    </w:p>
    <w:p w14:paraId="4CB7F07F" w14:textId="77777777" w:rsidR="00926FE7" w:rsidRPr="00786C33" w:rsidRDefault="00926FE7" w:rsidP="00510B76">
      <w:pPr>
        <w:pStyle w:val="15"/>
        <w:spacing w:line="276" w:lineRule="auto"/>
        <w:ind w:left="425" w:right="284"/>
        <w:rPr>
          <w:rFonts w:cs="David"/>
          <w:szCs w:val="24"/>
          <w:rtl/>
        </w:rPr>
      </w:pPr>
    </w:p>
    <w:p w14:paraId="47921FC3" w14:textId="77777777" w:rsidR="00926FE7" w:rsidRPr="00786C33" w:rsidRDefault="00926FE7" w:rsidP="00510B76">
      <w:pPr>
        <w:pStyle w:val="15"/>
        <w:spacing w:line="276" w:lineRule="auto"/>
        <w:ind w:left="425" w:right="284"/>
        <w:rPr>
          <w:rFonts w:cs="David"/>
          <w:szCs w:val="24"/>
          <w:rtl/>
        </w:rPr>
      </w:pPr>
    </w:p>
    <w:p w14:paraId="4BD95DB2" w14:textId="77777777" w:rsidR="00926FE7" w:rsidRPr="00786C33" w:rsidRDefault="00926FE7" w:rsidP="00510B76">
      <w:pPr>
        <w:pStyle w:val="15"/>
        <w:spacing w:line="276" w:lineRule="auto"/>
        <w:ind w:left="425" w:right="284"/>
        <w:rPr>
          <w:rFonts w:cs="David"/>
          <w:szCs w:val="24"/>
          <w:rtl/>
        </w:rPr>
      </w:pPr>
    </w:p>
    <w:p w14:paraId="6CEC580B" w14:textId="77777777" w:rsidR="00926FE7" w:rsidRPr="00786C33" w:rsidRDefault="00926FE7" w:rsidP="00510B76">
      <w:pPr>
        <w:pStyle w:val="15"/>
        <w:spacing w:line="276" w:lineRule="auto"/>
        <w:ind w:left="425" w:right="284"/>
        <w:rPr>
          <w:rFonts w:cs="David"/>
          <w:szCs w:val="24"/>
          <w:rtl/>
        </w:rPr>
      </w:pPr>
      <w:r w:rsidRPr="00786C33">
        <w:rPr>
          <w:rFonts w:cs="David"/>
          <w:szCs w:val="24"/>
          <w:rtl/>
        </w:rPr>
        <w:t>________________________________</w:t>
      </w:r>
      <w:r w:rsidRPr="00786C33">
        <w:rPr>
          <w:rFonts w:cs="David"/>
          <w:szCs w:val="24"/>
          <w:rtl/>
        </w:rPr>
        <w:tab/>
        <w:t xml:space="preserve">      _____________________</w:t>
      </w:r>
    </w:p>
    <w:p w14:paraId="41FA8ACB" w14:textId="77777777" w:rsidR="00926FE7" w:rsidRPr="00786C33" w:rsidRDefault="00926FE7" w:rsidP="00510B76">
      <w:pPr>
        <w:pStyle w:val="15"/>
        <w:spacing w:line="276" w:lineRule="auto"/>
        <w:ind w:left="425" w:right="284"/>
        <w:rPr>
          <w:rFonts w:cs="David"/>
          <w:szCs w:val="24"/>
          <w:rtl/>
        </w:rPr>
      </w:pPr>
      <w:r w:rsidRPr="00786C33">
        <w:rPr>
          <w:rFonts w:cs="David"/>
          <w:szCs w:val="24"/>
          <w:rtl/>
        </w:rPr>
        <w:t xml:space="preserve">                       כתובת</w:t>
      </w:r>
      <w:r w:rsidRPr="00786C33">
        <w:rPr>
          <w:rFonts w:cs="David"/>
          <w:szCs w:val="24"/>
          <w:rtl/>
        </w:rPr>
        <w:tab/>
      </w:r>
      <w:r w:rsidRPr="00786C33">
        <w:rPr>
          <w:rFonts w:cs="David"/>
          <w:szCs w:val="24"/>
          <w:rtl/>
        </w:rPr>
        <w:tab/>
      </w:r>
      <w:r w:rsidRPr="00786C33">
        <w:rPr>
          <w:rFonts w:cs="David"/>
          <w:szCs w:val="24"/>
          <w:rtl/>
        </w:rPr>
        <w:tab/>
        <w:t xml:space="preserve">    </w:t>
      </w:r>
      <w:r w:rsidRPr="00786C33">
        <w:rPr>
          <w:rFonts w:cs="David"/>
          <w:szCs w:val="24"/>
          <w:rtl/>
        </w:rPr>
        <w:tab/>
      </w:r>
      <w:r w:rsidRPr="00786C33">
        <w:rPr>
          <w:rFonts w:cs="David"/>
          <w:szCs w:val="24"/>
          <w:rtl/>
        </w:rPr>
        <w:tab/>
        <w:t xml:space="preserve">        טלפון</w:t>
      </w:r>
    </w:p>
    <w:p w14:paraId="43AB5DB2" w14:textId="77777777" w:rsidR="00926FE7" w:rsidRPr="00786C33" w:rsidRDefault="00926FE7" w:rsidP="00510B76">
      <w:pPr>
        <w:jc w:val="both"/>
      </w:pPr>
    </w:p>
    <w:p w14:paraId="2036483D" w14:textId="77777777" w:rsidR="00926FE7" w:rsidRPr="00786C33" w:rsidRDefault="00926FE7" w:rsidP="00510B76">
      <w:pPr>
        <w:spacing w:line="360" w:lineRule="auto"/>
        <w:jc w:val="both"/>
        <w:rPr>
          <w:rFonts w:ascii="Arial" w:hAnsi="Arial"/>
          <w:sz w:val="24"/>
          <w:szCs w:val="24"/>
          <w:rtl/>
        </w:rPr>
      </w:pPr>
    </w:p>
    <w:p w14:paraId="5D7E0614" w14:textId="77777777" w:rsidR="00926FE7" w:rsidRPr="00786C33" w:rsidRDefault="00926FE7" w:rsidP="00510B76">
      <w:pPr>
        <w:jc w:val="both"/>
        <w:rPr>
          <w:rtl/>
        </w:rPr>
      </w:pPr>
    </w:p>
    <w:p w14:paraId="46BC16C4" w14:textId="77777777" w:rsidR="00926FE7" w:rsidRPr="00786C33" w:rsidRDefault="00926FE7" w:rsidP="00510B76">
      <w:pPr>
        <w:jc w:val="both"/>
        <w:rPr>
          <w:rtl/>
        </w:rPr>
      </w:pPr>
    </w:p>
    <w:p w14:paraId="38C22D74" w14:textId="77777777" w:rsidR="00926FE7" w:rsidRPr="00786C33" w:rsidRDefault="00926FE7" w:rsidP="00510B76">
      <w:pPr>
        <w:jc w:val="both"/>
        <w:rPr>
          <w:rtl/>
        </w:rPr>
      </w:pPr>
    </w:p>
    <w:p w14:paraId="0C56833A" w14:textId="77777777" w:rsidR="00926FE7" w:rsidRPr="00786C33" w:rsidRDefault="00926FE7" w:rsidP="00510B76">
      <w:pPr>
        <w:jc w:val="both"/>
        <w:outlineLvl w:val="0"/>
        <w:rPr>
          <w:rtl/>
        </w:rPr>
      </w:pPr>
      <w:r w:rsidRPr="00786C33">
        <w:rPr>
          <w:b/>
          <w:bCs/>
          <w:sz w:val="32"/>
          <w:szCs w:val="32"/>
          <w:u w:val="single"/>
          <w:rtl/>
        </w:rPr>
        <w:br w:type="page"/>
      </w:r>
    </w:p>
    <w:p w14:paraId="6DF4F181" w14:textId="77777777" w:rsidR="005F3D43" w:rsidRPr="008807AF" w:rsidRDefault="00926FE7" w:rsidP="00B424A1">
      <w:pPr>
        <w:pStyle w:val="PHead3"/>
        <w:rPr>
          <w:rFonts w:cs="David"/>
          <w:b/>
          <w:bCs/>
          <w:u w:val="single"/>
          <w:rtl/>
        </w:rPr>
      </w:pPr>
      <w:bookmarkStart w:id="160" w:name="_Toc442001242"/>
      <w:bookmarkStart w:id="161" w:name="_Toc445215422"/>
      <w:bookmarkStart w:id="162" w:name="_Toc450488478"/>
      <w:bookmarkStart w:id="163" w:name="_Toc451323067"/>
      <w:r w:rsidRPr="008807AF">
        <w:rPr>
          <w:rFonts w:cs="David" w:hint="eastAsia"/>
          <w:b/>
          <w:bCs/>
          <w:u w:val="single"/>
          <w:rtl/>
        </w:rPr>
        <w:lastRenderedPageBreak/>
        <w:t>נספח</w:t>
      </w:r>
      <w:r w:rsidRPr="008807AF">
        <w:rPr>
          <w:rFonts w:cs="David"/>
          <w:b/>
          <w:bCs/>
          <w:u w:val="single"/>
          <w:rtl/>
        </w:rPr>
        <w:t xml:space="preserve"> </w:t>
      </w:r>
      <w:r w:rsidR="00F55CD4" w:rsidRPr="008807AF">
        <w:rPr>
          <w:rFonts w:cs="David"/>
          <w:b/>
          <w:bCs/>
          <w:u w:val="single"/>
          <w:rtl/>
        </w:rPr>
        <w:t xml:space="preserve">7 </w:t>
      </w:r>
      <w:r w:rsidRPr="008807AF">
        <w:rPr>
          <w:rFonts w:cs="David"/>
          <w:b/>
          <w:bCs/>
          <w:u w:val="single"/>
          <w:rtl/>
        </w:rPr>
        <w:t xml:space="preserve">- </w:t>
      </w:r>
      <w:r w:rsidR="00461574" w:rsidRPr="008807AF">
        <w:rPr>
          <w:rFonts w:cs="David"/>
          <w:b/>
          <w:bCs/>
          <w:u w:val="single"/>
          <w:rtl/>
        </w:rPr>
        <w:t>הצהרת המציע</w:t>
      </w:r>
      <w:bookmarkEnd w:id="160"/>
      <w:bookmarkEnd w:id="161"/>
      <w:bookmarkEnd w:id="162"/>
      <w:bookmarkEnd w:id="163"/>
      <w:r w:rsidRPr="008807AF">
        <w:rPr>
          <w:rFonts w:cs="David"/>
          <w:b/>
          <w:bCs/>
          <w:u w:val="single"/>
          <w:rtl/>
        </w:rPr>
        <w:t xml:space="preserve">                                                                                        </w:t>
      </w:r>
    </w:p>
    <w:p w14:paraId="68E1CCDC" w14:textId="77777777" w:rsidR="009A0EA6" w:rsidRDefault="009A0EA6" w:rsidP="00510B76">
      <w:pPr>
        <w:jc w:val="both"/>
        <w:rPr>
          <w:b/>
          <w:bCs/>
          <w:sz w:val="24"/>
          <w:szCs w:val="24"/>
          <w:rtl/>
        </w:rPr>
      </w:pPr>
    </w:p>
    <w:p w14:paraId="397CFC73" w14:textId="77777777" w:rsidR="00926FE7" w:rsidRPr="008807AF" w:rsidRDefault="00926FE7" w:rsidP="00510B76">
      <w:pPr>
        <w:jc w:val="both"/>
        <w:rPr>
          <w:b/>
          <w:bCs/>
          <w:sz w:val="24"/>
          <w:szCs w:val="24"/>
          <w:rtl/>
        </w:rPr>
      </w:pPr>
      <w:r w:rsidRPr="008807AF">
        <w:rPr>
          <w:b/>
          <w:bCs/>
          <w:sz w:val="24"/>
          <w:szCs w:val="24"/>
          <w:rtl/>
        </w:rPr>
        <w:t>לכבוד</w:t>
      </w:r>
    </w:p>
    <w:p w14:paraId="0AED8A2B" w14:textId="77777777" w:rsidR="00926FE7" w:rsidRPr="00786C33" w:rsidRDefault="00926FE7" w:rsidP="00510B76">
      <w:pPr>
        <w:jc w:val="both"/>
        <w:rPr>
          <w:b/>
          <w:bCs/>
          <w:rtl/>
        </w:rPr>
      </w:pPr>
      <w:r w:rsidRPr="00786C33">
        <w:rPr>
          <w:b/>
          <w:bCs/>
          <w:rtl/>
        </w:rPr>
        <w:t>משרד הבינוי והשיכון</w:t>
      </w:r>
    </w:p>
    <w:p w14:paraId="55DA448C" w14:textId="77777777" w:rsidR="00926FE7" w:rsidRPr="00786C33" w:rsidRDefault="00926FE7" w:rsidP="00510B76">
      <w:pPr>
        <w:jc w:val="both"/>
        <w:rPr>
          <w:b/>
          <w:bCs/>
          <w:rtl/>
        </w:rPr>
      </w:pPr>
      <w:r w:rsidRPr="00786C33">
        <w:rPr>
          <w:b/>
          <w:bCs/>
          <w:rtl/>
        </w:rPr>
        <w:t>קריית הממשלה, מזרח ירושלים</w:t>
      </w:r>
    </w:p>
    <w:p w14:paraId="3184A027" w14:textId="77777777" w:rsidR="00926FE7" w:rsidRPr="00786C33" w:rsidRDefault="00926FE7" w:rsidP="00510B76">
      <w:pPr>
        <w:jc w:val="both"/>
        <w:rPr>
          <w:rtl/>
        </w:rPr>
      </w:pPr>
    </w:p>
    <w:p w14:paraId="4800C438" w14:textId="77777777" w:rsidR="00926FE7" w:rsidRPr="00786C33" w:rsidRDefault="00926FE7" w:rsidP="00510B76">
      <w:pPr>
        <w:jc w:val="both"/>
        <w:rPr>
          <w:b/>
          <w:bCs/>
          <w:rtl/>
        </w:rPr>
      </w:pPr>
      <w:r w:rsidRPr="00786C33">
        <w:rPr>
          <w:b/>
          <w:bCs/>
          <w:rtl/>
        </w:rPr>
        <w:t xml:space="preserve">הנדון: מכרז מספר </w:t>
      </w:r>
      <w:r w:rsidRPr="00786C33">
        <w:rPr>
          <w:rFonts w:hint="cs"/>
          <w:b/>
          <w:bCs/>
          <w:highlight w:val="yellow"/>
          <w:u w:val="single"/>
          <w:rtl/>
        </w:rPr>
        <w:t>_____</w:t>
      </w:r>
      <w:r w:rsidRPr="00786C33">
        <w:rPr>
          <w:rFonts w:hint="cs"/>
          <w:b/>
          <w:bCs/>
          <w:rtl/>
        </w:rPr>
        <w:t xml:space="preserve">- </w:t>
      </w:r>
      <w:r w:rsidRPr="00786C33">
        <w:rPr>
          <w:rFonts w:hint="cs"/>
          <w:b/>
          <w:bCs/>
          <w:highlight w:val="yellow"/>
          <w:rtl/>
        </w:rPr>
        <w:t>______________________________</w:t>
      </w:r>
    </w:p>
    <w:p w14:paraId="60748031" w14:textId="77777777" w:rsidR="00926FE7" w:rsidRPr="00786C33" w:rsidRDefault="00926FE7" w:rsidP="00510B76">
      <w:pPr>
        <w:jc w:val="both"/>
        <w:rPr>
          <w:b/>
          <w:bCs/>
          <w:rtl/>
        </w:rPr>
      </w:pPr>
    </w:p>
    <w:p w14:paraId="7066CE8F" w14:textId="77777777" w:rsidR="00926FE7" w:rsidRPr="00786C33" w:rsidRDefault="00926FE7" w:rsidP="00510B76">
      <w:pPr>
        <w:jc w:val="both"/>
        <w:rPr>
          <w:rtl/>
        </w:rPr>
      </w:pPr>
    </w:p>
    <w:p w14:paraId="330F4055" w14:textId="77777777" w:rsidR="00926FE7" w:rsidRPr="008807AF" w:rsidRDefault="00926FE7" w:rsidP="00510B76">
      <w:pPr>
        <w:jc w:val="both"/>
        <w:rPr>
          <w:sz w:val="24"/>
          <w:szCs w:val="24"/>
        </w:rPr>
      </w:pPr>
      <w:r w:rsidRPr="008807AF">
        <w:rPr>
          <w:sz w:val="24"/>
          <w:szCs w:val="24"/>
          <w:rtl/>
        </w:rPr>
        <w:t>אני החתום מטה מציע בזה את שירותיי למתן השירות שבנדון, בהתאם לתנאי המכרז.</w:t>
      </w:r>
      <w:r w:rsidRPr="008807AF">
        <w:rPr>
          <w:sz w:val="24"/>
          <w:szCs w:val="24"/>
          <w:rtl/>
        </w:rPr>
        <w:br/>
      </w:r>
    </w:p>
    <w:p w14:paraId="6B23C46F" w14:textId="77777777" w:rsidR="00926FE7" w:rsidRPr="008807AF" w:rsidRDefault="00926FE7" w:rsidP="00510B76">
      <w:pPr>
        <w:jc w:val="both"/>
        <w:rPr>
          <w:sz w:val="24"/>
          <w:szCs w:val="24"/>
          <w:rtl/>
        </w:rPr>
      </w:pPr>
      <w:r w:rsidRPr="008807AF">
        <w:rPr>
          <w:rFonts w:hint="eastAsia"/>
          <w:sz w:val="24"/>
          <w:szCs w:val="24"/>
          <w:rtl/>
        </w:rPr>
        <w:t>איש</w:t>
      </w:r>
      <w:r w:rsidRPr="008807AF">
        <w:rPr>
          <w:sz w:val="24"/>
          <w:szCs w:val="24"/>
          <w:rtl/>
        </w:rPr>
        <w:t xml:space="preserve"> </w:t>
      </w:r>
      <w:r w:rsidRPr="008807AF">
        <w:rPr>
          <w:rFonts w:hint="eastAsia"/>
          <w:sz w:val="24"/>
          <w:szCs w:val="24"/>
          <w:rtl/>
        </w:rPr>
        <w:t>הקשר</w:t>
      </w:r>
      <w:r w:rsidRPr="008807AF">
        <w:rPr>
          <w:sz w:val="24"/>
          <w:szCs w:val="24"/>
          <w:rtl/>
        </w:rPr>
        <w:t xml:space="preserve"> </w:t>
      </w:r>
      <w:r w:rsidRPr="008807AF">
        <w:rPr>
          <w:rFonts w:hint="eastAsia"/>
          <w:sz w:val="24"/>
          <w:szCs w:val="24"/>
          <w:rtl/>
        </w:rPr>
        <w:t>מטעמי</w:t>
      </w:r>
      <w:r w:rsidRPr="008807AF">
        <w:rPr>
          <w:sz w:val="24"/>
          <w:szCs w:val="24"/>
          <w:rtl/>
        </w:rPr>
        <w:t xml:space="preserve"> </w:t>
      </w:r>
      <w:r w:rsidRPr="008807AF">
        <w:rPr>
          <w:rFonts w:hint="eastAsia"/>
          <w:sz w:val="24"/>
          <w:szCs w:val="24"/>
          <w:rtl/>
        </w:rPr>
        <w:t>למכרז</w:t>
      </w:r>
      <w:r w:rsidRPr="008807AF">
        <w:rPr>
          <w:sz w:val="24"/>
          <w:szCs w:val="24"/>
          <w:rtl/>
        </w:rPr>
        <w:t xml:space="preserve"> _____________, </w:t>
      </w:r>
      <w:r w:rsidRPr="008807AF">
        <w:rPr>
          <w:rFonts w:hint="eastAsia"/>
          <w:sz w:val="24"/>
          <w:szCs w:val="24"/>
          <w:rtl/>
        </w:rPr>
        <w:t>מייל</w:t>
      </w:r>
      <w:r w:rsidRPr="008807AF">
        <w:rPr>
          <w:sz w:val="24"/>
          <w:szCs w:val="24"/>
          <w:rtl/>
        </w:rPr>
        <w:t xml:space="preserve">  ____________________, </w:t>
      </w:r>
      <w:r w:rsidRPr="008807AF">
        <w:rPr>
          <w:rFonts w:hint="eastAsia"/>
          <w:sz w:val="24"/>
          <w:szCs w:val="24"/>
          <w:rtl/>
        </w:rPr>
        <w:t>טלפון</w:t>
      </w:r>
      <w:r w:rsidRPr="008807AF">
        <w:rPr>
          <w:sz w:val="24"/>
          <w:szCs w:val="24"/>
          <w:rtl/>
        </w:rPr>
        <w:t xml:space="preserve"> ____________, </w:t>
      </w:r>
      <w:r w:rsidRPr="008807AF">
        <w:rPr>
          <w:rFonts w:hint="eastAsia"/>
          <w:sz w:val="24"/>
          <w:szCs w:val="24"/>
          <w:rtl/>
        </w:rPr>
        <w:t>נייד</w:t>
      </w:r>
      <w:r w:rsidRPr="008807AF">
        <w:rPr>
          <w:sz w:val="24"/>
          <w:szCs w:val="24"/>
          <w:rtl/>
        </w:rPr>
        <w:t xml:space="preserve"> _______________.</w:t>
      </w:r>
    </w:p>
    <w:p w14:paraId="5633C212" w14:textId="77777777" w:rsidR="00926FE7" w:rsidRPr="008807AF" w:rsidRDefault="00926FE7" w:rsidP="00510B76">
      <w:pPr>
        <w:jc w:val="both"/>
        <w:rPr>
          <w:sz w:val="24"/>
          <w:szCs w:val="24"/>
          <w:rtl/>
        </w:rPr>
      </w:pPr>
    </w:p>
    <w:p w14:paraId="1AA90E2C" w14:textId="77777777" w:rsidR="00926FE7" w:rsidRPr="008807AF" w:rsidRDefault="00926FE7" w:rsidP="00984F95">
      <w:pPr>
        <w:pStyle w:val="aff"/>
        <w:numPr>
          <w:ilvl w:val="0"/>
          <w:numId w:val="8"/>
        </w:numPr>
        <w:contextualSpacing/>
        <w:jc w:val="both"/>
        <w:rPr>
          <w:rFonts w:cs="David"/>
          <w:sz w:val="24"/>
          <w:szCs w:val="24"/>
          <w:rtl/>
        </w:rPr>
      </w:pPr>
      <w:r w:rsidRPr="008807AF">
        <w:rPr>
          <w:rFonts w:cs="David"/>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62917B75" w14:textId="77777777" w:rsidR="00926FE7" w:rsidRPr="008807AF" w:rsidRDefault="00926FE7" w:rsidP="00510B76">
      <w:pPr>
        <w:bidi w:val="0"/>
        <w:ind w:left="720" w:hanging="720"/>
        <w:jc w:val="both"/>
        <w:rPr>
          <w:sz w:val="24"/>
          <w:szCs w:val="24"/>
        </w:rPr>
      </w:pPr>
    </w:p>
    <w:p w14:paraId="023A30AB" w14:textId="77777777" w:rsidR="00926FE7" w:rsidRPr="008807AF" w:rsidRDefault="00926FE7" w:rsidP="00984F95">
      <w:pPr>
        <w:pStyle w:val="aff"/>
        <w:numPr>
          <w:ilvl w:val="0"/>
          <w:numId w:val="8"/>
        </w:numPr>
        <w:contextualSpacing/>
        <w:jc w:val="both"/>
        <w:rPr>
          <w:rFonts w:cs="David"/>
          <w:sz w:val="24"/>
          <w:szCs w:val="24"/>
        </w:rPr>
      </w:pPr>
      <w:r w:rsidRPr="008807AF">
        <w:rPr>
          <w:rFonts w:cs="David"/>
          <w:sz w:val="24"/>
          <w:szCs w:val="24"/>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8807AF">
        <w:rPr>
          <w:rFonts w:cs="David"/>
          <w:b/>
          <w:bCs/>
          <w:sz w:val="24"/>
          <w:szCs w:val="24"/>
          <w:rtl/>
        </w:rPr>
        <w:t xml:space="preserve"> </w:t>
      </w:r>
    </w:p>
    <w:p w14:paraId="0D69B896" w14:textId="77777777" w:rsidR="00926FE7" w:rsidRPr="008807AF" w:rsidRDefault="00926FE7" w:rsidP="00510B76">
      <w:pPr>
        <w:pStyle w:val="aff"/>
        <w:jc w:val="both"/>
        <w:rPr>
          <w:rFonts w:cs="David"/>
          <w:sz w:val="24"/>
          <w:szCs w:val="24"/>
          <w:rtl/>
        </w:rPr>
      </w:pPr>
    </w:p>
    <w:p w14:paraId="2BDB0945" w14:textId="77777777" w:rsidR="00926FE7" w:rsidRPr="008807AF" w:rsidRDefault="00926FE7" w:rsidP="00984F95">
      <w:pPr>
        <w:numPr>
          <w:ilvl w:val="0"/>
          <w:numId w:val="8"/>
        </w:numPr>
        <w:spacing w:line="360" w:lineRule="auto"/>
        <w:jc w:val="both"/>
        <w:rPr>
          <w:sz w:val="24"/>
          <w:szCs w:val="24"/>
          <w:rtl/>
        </w:rPr>
      </w:pPr>
      <w:r w:rsidRPr="008807AF">
        <w:rPr>
          <w:rFonts w:hint="eastAsia"/>
          <w:sz w:val="24"/>
          <w:szCs w:val="24"/>
          <w:rtl/>
        </w:rPr>
        <w:t>אני</w:t>
      </w:r>
      <w:r w:rsidRPr="008807AF">
        <w:rPr>
          <w:sz w:val="24"/>
          <w:szCs w:val="24"/>
          <w:rtl/>
        </w:rPr>
        <w:t xml:space="preserve"> מתחייב למתן השירות מיום חתימת חוזה  ע"י כל </w:t>
      </w:r>
      <w:r w:rsidRPr="008807AF">
        <w:rPr>
          <w:rFonts w:hint="eastAsia"/>
          <w:sz w:val="24"/>
          <w:szCs w:val="24"/>
          <w:rtl/>
        </w:rPr>
        <w:t>מורשי</w:t>
      </w:r>
      <w:r w:rsidRPr="008807AF">
        <w:rPr>
          <w:sz w:val="24"/>
          <w:szCs w:val="24"/>
          <w:rtl/>
        </w:rPr>
        <w:t xml:space="preserve"> החתימה של המשרד .</w:t>
      </w:r>
    </w:p>
    <w:p w14:paraId="0CFF5E15" w14:textId="77777777" w:rsidR="00926FE7" w:rsidRPr="008807AF" w:rsidRDefault="00926FE7" w:rsidP="00510B76">
      <w:pPr>
        <w:ind w:left="720" w:hanging="720"/>
        <w:jc w:val="both"/>
        <w:rPr>
          <w:sz w:val="24"/>
          <w:szCs w:val="24"/>
          <w:rtl/>
        </w:rPr>
      </w:pPr>
    </w:p>
    <w:p w14:paraId="3BC90014" w14:textId="77777777" w:rsidR="00926FE7" w:rsidRPr="008807AF" w:rsidRDefault="00926FE7" w:rsidP="00984F95">
      <w:pPr>
        <w:pStyle w:val="aff"/>
        <w:numPr>
          <w:ilvl w:val="0"/>
          <w:numId w:val="8"/>
        </w:numPr>
        <w:contextualSpacing/>
        <w:jc w:val="both"/>
        <w:rPr>
          <w:rFonts w:cs="David"/>
          <w:sz w:val="24"/>
          <w:szCs w:val="24"/>
          <w:rtl/>
        </w:rPr>
      </w:pPr>
      <w:r w:rsidRPr="008807AF">
        <w:rPr>
          <w:rFonts w:cs="David"/>
          <w:sz w:val="24"/>
          <w:szCs w:val="24"/>
          <w:rtl/>
        </w:rPr>
        <w:t>רצ"ב בזה הצעתי  בהתאם לנדרש במכרז.</w:t>
      </w:r>
    </w:p>
    <w:p w14:paraId="2914DECD" w14:textId="77777777" w:rsidR="00926FE7" w:rsidRPr="008807AF" w:rsidRDefault="00926FE7" w:rsidP="00510B76">
      <w:pPr>
        <w:ind w:left="720" w:hanging="720"/>
        <w:jc w:val="both"/>
        <w:rPr>
          <w:sz w:val="24"/>
          <w:szCs w:val="24"/>
          <w:rtl/>
        </w:rPr>
      </w:pPr>
    </w:p>
    <w:p w14:paraId="20B428A7" w14:textId="77777777" w:rsidR="00926FE7" w:rsidRPr="008807AF" w:rsidRDefault="00926FE7" w:rsidP="00510B76">
      <w:pPr>
        <w:ind w:left="720" w:hanging="720"/>
        <w:jc w:val="both"/>
        <w:rPr>
          <w:sz w:val="24"/>
          <w:szCs w:val="24"/>
          <w:rtl/>
        </w:rPr>
      </w:pPr>
    </w:p>
    <w:p w14:paraId="3A8861C4" w14:textId="77777777" w:rsidR="00926FE7" w:rsidRPr="008807AF" w:rsidRDefault="00926FE7" w:rsidP="00510B76">
      <w:pPr>
        <w:ind w:left="720" w:hanging="720"/>
        <w:jc w:val="both"/>
        <w:rPr>
          <w:sz w:val="24"/>
          <w:szCs w:val="24"/>
          <w:rtl/>
        </w:rPr>
      </w:pPr>
    </w:p>
    <w:p w14:paraId="1D1B608A" w14:textId="77777777" w:rsidR="00926FE7" w:rsidRPr="008807AF" w:rsidRDefault="00926FE7" w:rsidP="00510B76">
      <w:pPr>
        <w:ind w:left="720" w:hanging="720"/>
        <w:jc w:val="both"/>
        <w:rPr>
          <w:sz w:val="24"/>
          <w:szCs w:val="24"/>
          <w:rtl/>
        </w:rPr>
      </w:pPr>
      <w:r w:rsidRPr="008807AF">
        <w:rPr>
          <w:sz w:val="24"/>
          <w:szCs w:val="24"/>
          <w:rtl/>
        </w:rPr>
        <w:t>_________________</w:t>
      </w:r>
      <w:r w:rsidRPr="008807AF">
        <w:rPr>
          <w:sz w:val="24"/>
          <w:szCs w:val="24"/>
          <w:rtl/>
        </w:rPr>
        <w:tab/>
      </w:r>
      <w:r w:rsidR="009A0EA6">
        <w:rPr>
          <w:rFonts w:hint="cs"/>
          <w:sz w:val="24"/>
          <w:szCs w:val="24"/>
          <w:rtl/>
        </w:rPr>
        <w:t xml:space="preserve">               </w:t>
      </w:r>
      <w:r w:rsidRPr="008807AF">
        <w:rPr>
          <w:sz w:val="24"/>
          <w:szCs w:val="24"/>
          <w:rtl/>
        </w:rPr>
        <w:t>_________________         ______________</w:t>
      </w:r>
    </w:p>
    <w:p w14:paraId="3E535AC9" w14:textId="77777777" w:rsidR="00926FE7" w:rsidRPr="008807AF" w:rsidRDefault="00926FE7" w:rsidP="00510B76">
      <w:pPr>
        <w:ind w:left="720" w:hanging="720"/>
        <w:jc w:val="both"/>
        <w:rPr>
          <w:sz w:val="24"/>
          <w:szCs w:val="24"/>
          <w:rtl/>
        </w:rPr>
      </w:pPr>
      <w:r w:rsidRPr="008807AF">
        <w:rPr>
          <w:sz w:val="24"/>
          <w:szCs w:val="24"/>
          <w:rtl/>
        </w:rPr>
        <w:tab/>
        <w:t>תאריך</w:t>
      </w:r>
      <w:r w:rsidRPr="008807AF">
        <w:rPr>
          <w:sz w:val="24"/>
          <w:szCs w:val="24"/>
          <w:rtl/>
        </w:rPr>
        <w:tab/>
      </w:r>
      <w:r w:rsidRPr="008807AF">
        <w:rPr>
          <w:sz w:val="24"/>
          <w:szCs w:val="24"/>
          <w:rtl/>
        </w:rPr>
        <w:tab/>
      </w:r>
      <w:r w:rsidRPr="008807AF">
        <w:rPr>
          <w:sz w:val="24"/>
          <w:szCs w:val="24"/>
          <w:rtl/>
        </w:rPr>
        <w:tab/>
        <w:t xml:space="preserve">      חותמת המציע</w:t>
      </w:r>
      <w:r w:rsidRPr="008807AF">
        <w:rPr>
          <w:sz w:val="24"/>
          <w:szCs w:val="24"/>
          <w:rtl/>
        </w:rPr>
        <w:tab/>
      </w:r>
      <w:r w:rsidRPr="008807AF">
        <w:rPr>
          <w:sz w:val="24"/>
          <w:szCs w:val="24"/>
          <w:rtl/>
        </w:rPr>
        <w:tab/>
        <w:t xml:space="preserve">   חתימת המציע</w:t>
      </w:r>
    </w:p>
    <w:p w14:paraId="1ECEA3E4" w14:textId="77777777" w:rsidR="00926FE7" w:rsidRPr="008807AF" w:rsidRDefault="00926FE7" w:rsidP="00510B76">
      <w:pPr>
        <w:jc w:val="both"/>
        <w:rPr>
          <w:sz w:val="24"/>
          <w:szCs w:val="24"/>
        </w:rPr>
      </w:pPr>
    </w:p>
    <w:p w14:paraId="7872379E" w14:textId="77777777" w:rsidR="00926FE7" w:rsidRPr="008807AF" w:rsidRDefault="00926FE7" w:rsidP="00510B76">
      <w:pPr>
        <w:jc w:val="both"/>
        <w:rPr>
          <w:sz w:val="24"/>
          <w:szCs w:val="24"/>
          <w:rtl/>
        </w:rPr>
      </w:pPr>
    </w:p>
    <w:p w14:paraId="50CCA7C7" w14:textId="77777777" w:rsidR="00926FE7" w:rsidRPr="008807AF" w:rsidRDefault="00926FE7" w:rsidP="00510B76">
      <w:pPr>
        <w:jc w:val="both"/>
        <w:rPr>
          <w:sz w:val="24"/>
          <w:szCs w:val="24"/>
          <w:rtl/>
        </w:rPr>
      </w:pPr>
    </w:p>
    <w:p w14:paraId="564D4F0A" w14:textId="77777777" w:rsidR="00461574" w:rsidRPr="005C7C37" w:rsidRDefault="00461574" w:rsidP="00510B76">
      <w:pPr>
        <w:jc w:val="both"/>
        <w:rPr>
          <w:rtl/>
        </w:rPr>
      </w:pPr>
    </w:p>
    <w:p w14:paraId="6EDE12FD" w14:textId="77777777" w:rsidR="00461574" w:rsidRPr="008807AF" w:rsidRDefault="005F3D43" w:rsidP="00B424A1">
      <w:pPr>
        <w:pStyle w:val="PHead3"/>
        <w:rPr>
          <w:rFonts w:cs="David"/>
          <w:b/>
          <w:bCs/>
          <w:u w:val="single"/>
          <w:rtl/>
        </w:rPr>
      </w:pPr>
      <w:r w:rsidRPr="00EB6E98">
        <w:rPr>
          <w:rtl/>
        </w:rPr>
        <w:br w:type="page"/>
      </w:r>
      <w:bookmarkStart w:id="164" w:name="_Toc442001243"/>
      <w:bookmarkStart w:id="165" w:name="_Toc445215423"/>
      <w:bookmarkStart w:id="166" w:name="_Toc450488479"/>
      <w:bookmarkStart w:id="167" w:name="_Toc451323068"/>
      <w:r w:rsidR="00926FE7" w:rsidRPr="008807AF">
        <w:rPr>
          <w:rFonts w:cs="David" w:hint="eastAsia"/>
          <w:b/>
          <w:bCs/>
          <w:u w:val="single"/>
          <w:rtl/>
        </w:rPr>
        <w:lastRenderedPageBreak/>
        <w:t>נספח</w:t>
      </w:r>
      <w:r w:rsidR="00926FE7" w:rsidRPr="008807AF">
        <w:rPr>
          <w:rFonts w:cs="David"/>
          <w:b/>
          <w:bCs/>
          <w:u w:val="single"/>
          <w:rtl/>
        </w:rPr>
        <w:t xml:space="preserve"> </w:t>
      </w:r>
      <w:r w:rsidR="00F55CD4" w:rsidRPr="008807AF">
        <w:rPr>
          <w:rFonts w:cs="David"/>
          <w:b/>
          <w:bCs/>
          <w:u w:val="single"/>
          <w:rtl/>
        </w:rPr>
        <w:t xml:space="preserve">8 </w:t>
      </w:r>
      <w:r w:rsidR="00926FE7" w:rsidRPr="008807AF">
        <w:rPr>
          <w:rFonts w:cs="David"/>
          <w:b/>
          <w:bCs/>
          <w:u w:val="single"/>
          <w:rtl/>
        </w:rPr>
        <w:t xml:space="preserve">- </w:t>
      </w:r>
      <w:r w:rsidR="00461574" w:rsidRPr="008807AF">
        <w:rPr>
          <w:rFonts w:cs="David" w:hint="eastAsia"/>
          <w:b/>
          <w:bCs/>
          <w:u w:val="single"/>
          <w:rtl/>
        </w:rPr>
        <w:t>תצהיר</w:t>
      </w:r>
      <w:r w:rsidR="00461574" w:rsidRPr="008807AF">
        <w:rPr>
          <w:rFonts w:cs="David"/>
          <w:b/>
          <w:bCs/>
          <w:u w:val="single"/>
          <w:rtl/>
        </w:rPr>
        <w:t xml:space="preserve"> </w:t>
      </w:r>
      <w:r w:rsidR="00461574" w:rsidRPr="008807AF">
        <w:rPr>
          <w:rFonts w:cs="David" w:hint="eastAsia"/>
          <w:b/>
          <w:bCs/>
          <w:u w:val="single"/>
          <w:rtl/>
        </w:rPr>
        <w:t>בדבר</w:t>
      </w:r>
      <w:r w:rsidR="00461574" w:rsidRPr="008807AF">
        <w:rPr>
          <w:rFonts w:cs="David"/>
          <w:b/>
          <w:bCs/>
          <w:u w:val="single"/>
          <w:rtl/>
        </w:rPr>
        <w:t xml:space="preserve"> </w:t>
      </w:r>
      <w:r w:rsidR="00461574" w:rsidRPr="008807AF">
        <w:rPr>
          <w:rFonts w:cs="David" w:hint="eastAsia"/>
          <w:b/>
          <w:bCs/>
          <w:u w:val="single"/>
          <w:rtl/>
        </w:rPr>
        <w:t>שימוש</w:t>
      </w:r>
      <w:r w:rsidR="00461574" w:rsidRPr="008807AF">
        <w:rPr>
          <w:rFonts w:cs="David"/>
          <w:b/>
          <w:bCs/>
          <w:u w:val="single"/>
          <w:rtl/>
        </w:rPr>
        <w:t xml:space="preserve"> </w:t>
      </w:r>
      <w:r w:rsidR="00461574" w:rsidRPr="008807AF">
        <w:rPr>
          <w:rFonts w:cs="David" w:hint="eastAsia"/>
          <w:b/>
          <w:bCs/>
          <w:u w:val="single"/>
          <w:rtl/>
        </w:rPr>
        <w:t>בתוכנות</w:t>
      </w:r>
      <w:r w:rsidR="00461574" w:rsidRPr="008807AF">
        <w:rPr>
          <w:rFonts w:cs="David"/>
          <w:b/>
          <w:bCs/>
          <w:u w:val="single"/>
          <w:rtl/>
        </w:rPr>
        <w:t xml:space="preserve"> </w:t>
      </w:r>
      <w:r w:rsidR="00461574" w:rsidRPr="008807AF">
        <w:rPr>
          <w:rFonts w:cs="David" w:hint="eastAsia"/>
          <w:b/>
          <w:bCs/>
          <w:u w:val="single"/>
          <w:rtl/>
        </w:rPr>
        <w:t>מקוריות</w:t>
      </w:r>
      <w:bookmarkEnd w:id="164"/>
      <w:bookmarkEnd w:id="165"/>
      <w:bookmarkEnd w:id="166"/>
      <w:bookmarkEnd w:id="167"/>
    </w:p>
    <w:p w14:paraId="588B6460" w14:textId="77777777" w:rsidR="00461574" w:rsidRPr="002F0139" w:rsidRDefault="00461574" w:rsidP="00510B76">
      <w:pPr>
        <w:jc w:val="both"/>
        <w:rPr>
          <w:b/>
          <w:bCs/>
          <w:szCs w:val="28"/>
          <w:rtl/>
        </w:rPr>
      </w:pPr>
    </w:p>
    <w:p w14:paraId="7696A970" w14:textId="77777777" w:rsidR="00461574" w:rsidRPr="00941967" w:rsidRDefault="00461574" w:rsidP="00510B76">
      <w:pPr>
        <w:spacing w:before="240" w:line="360" w:lineRule="auto"/>
        <w:jc w:val="both"/>
        <w:rPr>
          <w:rFonts w:ascii="Arial" w:hAnsi="Arial"/>
          <w:sz w:val="24"/>
          <w:szCs w:val="24"/>
        </w:rPr>
      </w:pPr>
      <w:r w:rsidRPr="00986A10">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0CEF237A" w14:textId="77777777" w:rsidR="00461574" w:rsidRPr="00686C6F" w:rsidRDefault="00461574" w:rsidP="00984F95">
      <w:pPr>
        <w:numPr>
          <w:ilvl w:val="0"/>
          <w:numId w:val="9"/>
        </w:numPr>
        <w:autoSpaceDE w:val="0"/>
        <w:autoSpaceDN w:val="0"/>
        <w:spacing w:before="240" w:line="360" w:lineRule="auto"/>
        <w:jc w:val="both"/>
        <w:rPr>
          <w:rFonts w:ascii="Arial" w:hAnsi="Arial"/>
          <w:sz w:val="24"/>
          <w:szCs w:val="24"/>
          <w:rtl/>
        </w:rPr>
      </w:pPr>
      <w:r w:rsidRPr="00941967">
        <w:rPr>
          <w:rFonts w:ascii="Arial" w:hAnsi="Arial"/>
          <w:sz w:val="24"/>
          <w:szCs w:val="24"/>
          <w:rtl/>
        </w:rPr>
        <w:t>הנני נותן תצהיר זה בשם __________</w:t>
      </w:r>
      <w:r w:rsidRPr="00806214">
        <w:rPr>
          <w:rFonts w:ascii="Arial" w:hAnsi="Arial"/>
          <w:sz w:val="24"/>
          <w:szCs w:val="24"/>
          <w:rtl/>
        </w:rPr>
        <w:t>_______ שהוא הגוף המבקש להתקשר עם המזמין במסגרת מכרז זה (להלן: "</w:t>
      </w:r>
      <w:r w:rsidRPr="00686C6F">
        <w:rPr>
          <w:rFonts w:ascii="Arial" w:hAnsi="Arial"/>
          <w:b/>
          <w:bCs/>
          <w:sz w:val="24"/>
          <w:szCs w:val="24"/>
          <w:rtl/>
        </w:rPr>
        <w:t>המציע</w:t>
      </w:r>
      <w:r w:rsidRPr="00686C6F">
        <w:rPr>
          <w:rFonts w:ascii="Arial" w:hAnsi="Arial"/>
          <w:sz w:val="24"/>
          <w:szCs w:val="24"/>
          <w:rtl/>
        </w:rPr>
        <w:t xml:space="preserve">"). אני מכהן כ_______________ והנני מוסמך/ת לתת תצהיר זה בשם המציע. </w:t>
      </w:r>
    </w:p>
    <w:p w14:paraId="4D30C77A" w14:textId="77777777" w:rsidR="00461574" w:rsidRPr="00686C6F" w:rsidRDefault="00461574" w:rsidP="00984F95">
      <w:pPr>
        <w:numPr>
          <w:ilvl w:val="0"/>
          <w:numId w:val="9"/>
        </w:numPr>
        <w:autoSpaceDE w:val="0"/>
        <w:autoSpaceDN w:val="0"/>
        <w:spacing w:before="240" w:line="360" w:lineRule="auto"/>
        <w:jc w:val="both"/>
        <w:rPr>
          <w:rFonts w:ascii="Arial" w:hAnsi="Arial"/>
          <w:sz w:val="24"/>
          <w:szCs w:val="24"/>
          <w:rtl/>
        </w:rPr>
      </w:pPr>
      <w:r w:rsidRPr="00686C6F">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3616A16" w14:textId="77777777" w:rsidR="00461574" w:rsidRPr="00686C6F" w:rsidRDefault="00461574" w:rsidP="00984F95">
      <w:pPr>
        <w:numPr>
          <w:ilvl w:val="0"/>
          <w:numId w:val="9"/>
        </w:numPr>
        <w:autoSpaceDE w:val="0"/>
        <w:autoSpaceDN w:val="0"/>
        <w:spacing w:before="240" w:line="360" w:lineRule="auto"/>
        <w:jc w:val="both"/>
        <w:rPr>
          <w:rFonts w:ascii="Arial" w:hAnsi="Arial"/>
          <w:sz w:val="24"/>
          <w:szCs w:val="24"/>
          <w:rtl/>
        </w:rPr>
      </w:pPr>
      <w:r w:rsidRPr="00686C6F">
        <w:rPr>
          <w:rFonts w:ascii="Arial" w:hAnsi="Arial"/>
          <w:sz w:val="24"/>
          <w:szCs w:val="24"/>
          <w:rtl/>
        </w:rPr>
        <w:t xml:space="preserve">זה שמי, להלן חתימתי ותוכן תצהירי דלעיל אמת. </w:t>
      </w:r>
    </w:p>
    <w:p w14:paraId="2B2FB4DF" w14:textId="77777777" w:rsidR="00461574" w:rsidRPr="00686C6F" w:rsidRDefault="00461574" w:rsidP="00510B76">
      <w:pPr>
        <w:ind w:left="360"/>
        <w:jc w:val="both"/>
        <w:rPr>
          <w:rFonts w:ascii="Arial" w:hAnsi="Arial"/>
          <w:sz w:val="24"/>
          <w:szCs w:val="24"/>
          <w:rtl/>
        </w:rPr>
      </w:pPr>
    </w:p>
    <w:p w14:paraId="603A918C" w14:textId="77777777" w:rsidR="00461574" w:rsidRPr="00686C6F" w:rsidRDefault="00461574" w:rsidP="00510B76">
      <w:pPr>
        <w:ind w:left="360"/>
        <w:jc w:val="both"/>
        <w:rPr>
          <w:rFonts w:ascii="Arial" w:hAnsi="Arial"/>
          <w:sz w:val="24"/>
          <w:szCs w:val="24"/>
          <w:rtl/>
        </w:rPr>
      </w:pPr>
    </w:p>
    <w:p w14:paraId="41EE8D16" w14:textId="77777777" w:rsidR="00461574" w:rsidRPr="00686C6F" w:rsidRDefault="00461574" w:rsidP="00510B76">
      <w:pPr>
        <w:spacing w:line="360" w:lineRule="auto"/>
        <w:ind w:right="360" w:firstLine="281"/>
        <w:jc w:val="both"/>
        <w:rPr>
          <w:rFonts w:ascii="Arial" w:hAnsi="Arial"/>
          <w:b/>
          <w:bCs/>
          <w:sz w:val="24"/>
          <w:szCs w:val="24"/>
          <w:u w:val="single"/>
          <w:rtl/>
        </w:rPr>
      </w:pPr>
      <w:r w:rsidRPr="00686C6F">
        <w:rPr>
          <w:rFonts w:ascii="Arial" w:hAnsi="Arial"/>
          <w:sz w:val="24"/>
          <w:szCs w:val="24"/>
          <w:rtl/>
        </w:rPr>
        <w:t>_____________________</w:t>
      </w:r>
    </w:p>
    <w:p w14:paraId="77A76E0A" w14:textId="77777777" w:rsidR="00461574" w:rsidRPr="00686C6F" w:rsidRDefault="00461574" w:rsidP="00510B76">
      <w:pPr>
        <w:spacing w:line="360" w:lineRule="auto"/>
        <w:ind w:right="360" w:firstLine="281"/>
        <w:jc w:val="both"/>
        <w:rPr>
          <w:rFonts w:ascii="Arial" w:hAnsi="Arial"/>
          <w:sz w:val="24"/>
          <w:szCs w:val="24"/>
          <w:rtl/>
        </w:rPr>
      </w:pPr>
      <w:r w:rsidRPr="00686C6F">
        <w:rPr>
          <w:rFonts w:ascii="Arial" w:hAnsi="Arial"/>
          <w:sz w:val="24"/>
          <w:szCs w:val="24"/>
          <w:rtl/>
        </w:rPr>
        <w:t>חתימת המצהיר</w:t>
      </w:r>
    </w:p>
    <w:p w14:paraId="6D3568CC" w14:textId="77777777" w:rsidR="006053A1" w:rsidRPr="00686C6F" w:rsidRDefault="006053A1" w:rsidP="00510B76">
      <w:pPr>
        <w:spacing w:line="360" w:lineRule="auto"/>
        <w:ind w:right="360" w:firstLine="281"/>
        <w:jc w:val="both"/>
        <w:rPr>
          <w:rFonts w:ascii="Arial" w:hAnsi="Arial"/>
          <w:sz w:val="24"/>
          <w:szCs w:val="24"/>
          <w:rtl/>
        </w:rPr>
      </w:pPr>
    </w:p>
    <w:p w14:paraId="35023AFE" w14:textId="77777777" w:rsidR="00461574" w:rsidRPr="00686C6F" w:rsidRDefault="00461574" w:rsidP="00510B76">
      <w:pPr>
        <w:spacing w:line="360" w:lineRule="auto"/>
        <w:ind w:left="30" w:hanging="102"/>
        <w:jc w:val="both"/>
        <w:rPr>
          <w:rFonts w:ascii="Arial" w:hAnsi="Arial"/>
          <w:b/>
          <w:bCs/>
          <w:sz w:val="24"/>
          <w:szCs w:val="24"/>
          <w:u w:val="single"/>
          <w:rtl/>
        </w:rPr>
      </w:pPr>
      <w:r w:rsidRPr="00686C6F">
        <w:rPr>
          <w:rFonts w:ascii="Arial" w:hAnsi="Arial"/>
          <w:b/>
          <w:bCs/>
          <w:sz w:val="24"/>
          <w:szCs w:val="24"/>
          <w:u w:val="single"/>
          <w:rtl/>
        </w:rPr>
        <w:t>אישור עורך הדין</w:t>
      </w:r>
    </w:p>
    <w:p w14:paraId="319DF6DE" w14:textId="77777777" w:rsidR="00461574" w:rsidRPr="00686C6F" w:rsidRDefault="00461574" w:rsidP="00510B76">
      <w:pPr>
        <w:spacing w:line="360" w:lineRule="auto"/>
        <w:ind w:left="30" w:hanging="102"/>
        <w:jc w:val="both"/>
        <w:rPr>
          <w:rFonts w:ascii="Arial" w:hAnsi="Arial"/>
          <w:b/>
          <w:bCs/>
          <w:sz w:val="24"/>
          <w:szCs w:val="24"/>
          <w:u w:val="single"/>
          <w:rtl/>
        </w:rPr>
      </w:pPr>
    </w:p>
    <w:p w14:paraId="14147F43" w14:textId="77777777" w:rsidR="00461574" w:rsidRPr="00686C6F" w:rsidRDefault="00461574" w:rsidP="00510B76">
      <w:pPr>
        <w:spacing w:line="360" w:lineRule="auto"/>
        <w:jc w:val="both"/>
        <w:rPr>
          <w:rFonts w:ascii="Arial" w:hAnsi="Arial"/>
          <w:sz w:val="24"/>
          <w:szCs w:val="24"/>
          <w:rtl/>
        </w:rPr>
      </w:pPr>
      <w:r w:rsidRPr="00686C6F">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162F44B" w14:textId="77777777" w:rsidR="008458FE" w:rsidRDefault="008458FE" w:rsidP="00510B76">
      <w:pPr>
        <w:pStyle w:val="TOC2"/>
        <w:jc w:val="both"/>
        <w:rPr>
          <w:rFonts w:ascii="Arial" w:hAnsi="Arial"/>
          <w:rtl/>
          <w:lang w:eastAsia="en-US"/>
        </w:rPr>
      </w:pPr>
    </w:p>
    <w:p w14:paraId="7C42E1F8" w14:textId="77777777" w:rsidR="008458FE" w:rsidRDefault="008458FE" w:rsidP="008807AF">
      <w:pPr>
        <w:rPr>
          <w:rtl/>
        </w:rPr>
      </w:pPr>
    </w:p>
    <w:p w14:paraId="2CE3E9B2" w14:textId="77777777" w:rsidR="008458FE" w:rsidRPr="008807AF" w:rsidRDefault="008458FE" w:rsidP="008807AF">
      <w:pPr>
        <w:rPr>
          <w:rtl/>
        </w:rPr>
      </w:pPr>
    </w:p>
    <w:p w14:paraId="3E891C38" w14:textId="77777777" w:rsidR="00461574" w:rsidRPr="00DA454F" w:rsidRDefault="00461574" w:rsidP="00AC3072">
      <w:pPr>
        <w:ind w:right="567"/>
        <w:jc w:val="both"/>
        <w:rPr>
          <w:rFonts w:ascii="Arial" w:hAnsi="Arial"/>
          <w:sz w:val="24"/>
          <w:szCs w:val="24"/>
          <w:rtl/>
        </w:rPr>
      </w:pPr>
      <w:r w:rsidRPr="00CB5B28">
        <w:rPr>
          <w:rFonts w:ascii="Arial" w:hAnsi="Arial"/>
          <w:sz w:val="24"/>
          <w:szCs w:val="24"/>
          <w:rtl/>
        </w:rPr>
        <w:t>_____________</w:t>
      </w:r>
      <w:r w:rsidRPr="00CB5B28">
        <w:rPr>
          <w:rFonts w:ascii="Arial" w:hAnsi="Arial"/>
          <w:sz w:val="24"/>
          <w:szCs w:val="24"/>
          <w:rtl/>
        </w:rPr>
        <w:tab/>
        <w:t xml:space="preserve">     ______________________</w:t>
      </w:r>
      <w:r w:rsidRPr="00CB5B28">
        <w:rPr>
          <w:rFonts w:ascii="Arial" w:hAnsi="Arial"/>
          <w:sz w:val="24"/>
          <w:szCs w:val="24"/>
          <w:rtl/>
        </w:rPr>
        <w:tab/>
        <w:t xml:space="preserve">        ________</w:t>
      </w:r>
      <w:r w:rsidRPr="00DA454F">
        <w:rPr>
          <w:rFonts w:ascii="Arial" w:hAnsi="Arial"/>
          <w:sz w:val="24"/>
          <w:szCs w:val="24"/>
          <w:rtl/>
        </w:rPr>
        <w:t>__</w:t>
      </w:r>
      <w:r w:rsidRPr="00DA454F">
        <w:rPr>
          <w:rFonts w:ascii="Arial" w:hAnsi="Arial"/>
          <w:sz w:val="24"/>
          <w:szCs w:val="24"/>
          <w:rtl/>
        </w:rPr>
        <w:softHyphen/>
      </w:r>
      <w:r w:rsidRPr="00DA454F">
        <w:rPr>
          <w:rFonts w:ascii="Arial" w:hAnsi="Arial"/>
          <w:sz w:val="24"/>
          <w:szCs w:val="24"/>
          <w:rtl/>
        </w:rPr>
        <w:softHyphen/>
      </w:r>
      <w:r w:rsidRPr="00DA454F">
        <w:rPr>
          <w:rFonts w:ascii="Arial" w:hAnsi="Arial"/>
          <w:sz w:val="24"/>
          <w:szCs w:val="24"/>
          <w:rtl/>
        </w:rPr>
        <w:softHyphen/>
      </w:r>
      <w:r w:rsidRPr="00DA454F">
        <w:rPr>
          <w:rFonts w:ascii="Arial" w:hAnsi="Arial"/>
          <w:sz w:val="24"/>
          <w:szCs w:val="24"/>
          <w:rtl/>
        </w:rPr>
        <w:softHyphen/>
      </w:r>
      <w:r w:rsidRPr="00DA454F">
        <w:rPr>
          <w:rFonts w:ascii="Arial" w:hAnsi="Arial"/>
          <w:sz w:val="24"/>
          <w:szCs w:val="24"/>
          <w:rtl/>
        </w:rPr>
        <w:softHyphen/>
      </w:r>
      <w:r w:rsidRPr="00DA454F">
        <w:rPr>
          <w:rFonts w:ascii="Arial" w:hAnsi="Arial"/>
          <w:sz w:val="24"/>
          <w:szCs w:val="24"/>
          <w:rtl/>
        </w:rPr>
        <w:softHyphen/>
      </w:r>
      <w:r w:rsidRPr="00DA454F">
        <w:rPr>
          <w:rFonts w:ascii="Arial" w:hAnsi="Arial"/>
          <w:sz w:val="24"/>
          <w:szCs w:val="24"/>
          <w:rtl/>
        </w:rPr>
        <w:softHyphen/>
      </w:r>
      <w:r w:rsidRPr="00DA454F">
        <w:rPr>
          <w:rFonts w:ascii="Arial" w:hAnsi="Arial"/>
          <w:sz w:val="24"/>
          <w:szCs w:val="24"/>
          <w:rtl/>
        </w:rPr>
        <w:softHyphen/>
      </w:r>
      <w:r w:rsidRPr="00DA454F">
        <w:rPr>
          <w:rFonts w:ascii="Arial" w:hAnsi="Arial"/>
          <w:sz w:val="24"/>
          <w:szCs w:val="24"/>
          <w:rtl/>
        </w:rPr>
        <w:softHyphen/>
      </w:r>
      <w:r w:rsidRPr="00DA454F">
        <w:rPr>
          <w:rFonts w:ascii="Arial" w:hAnsi="Arial"/>
          <w:sz w:val="24"/>
          <w:szCs w:val="24"/>
          <w:rtl/>
        </w:rPr>
        <w:softHyphen/>
      </w:r>
      <w:r w:rsidRPr="00DA454F">
        <w:rPr>
          <w:rFonts w:ascii="Arial" w:hAnsi="Arial"/>
          <w:sz w:val="24"/>
          <w:szCs w:val="24"/>
          <w:rtl/>
        </w:rPr>
        <w:softHyphen/>
        <w:t>__</w:t>
      </w:r>
      <w:r w:rsidRPr="00DA454F">
        <w:rPr>
          <w:rFonts w:ascii="Arial" w:hAnsi="Arial"/>
          <w:sz w:val="24"/>
          <w:szCs w:val="24"/>
          <w:rtl/>
        </w:rPr>
        <w:softHyphen/>
      </w:r>
      <w:r w:rsidRPr="00DA454F">
        <w:rPr>
          <w:rFonts w:ascii="Arial" w:hAnsi="Arial"/>
          <w:sz w:val="24"/>
          <w:szCs w:val="24"/>
          <w:rtl/>
        </w:rPr>
        <w:softHyphen/>
      </w:r>
      <w:r w:rsidR="008458FE">
        <w:rPr>
          <w:rFonts w:ascii="Arial" w:hAnsi="Arial" w:hint="cs"/>
          <w:sz w:val="24"/>
          <w:szCs w:val="24"/>
          <w:rtl/>
        </w:rPr>
        <w:t xml:space="preserve">      </w:t>
      </w:r>
      <w:r w:rsidRPr="00DA454F">
        <w:rPr>
          <w:rFonts w:ascii="Arial" w:hAnsi="Arial"/>
          <w:sz w:val="24"/>
          <w:szCs w:val="24"/>
          <w:rtl/>
        </w:rPr>
        <w:t xml:space="preserve">תאריך </w:t>
      </w:r>
      <w:r w:rsidRPr="00DA454F">
        <w:rPr>
          <w:rFonts w:ascii="Arial" w:hAnsi="Arial"/>
          <w:sz w:val="24"/>
          <w:szCs w:val="24"/>
          <w:rtl/>
        </w:rPr>
        <w:tab/>
      </w:r>
      <w:r w:rsidRPr="00DA454F">
        <w:rPr>
          <w:rFonts w:ascii="Arial" w:hAnsi="Arial"/>
          <w:sz w:val="24"/>
          <w:szCs w:val="24"/>
          <w:rtl/>
        </w:rPr>
        <w:tab/>
        <w:t xml:space="preserve">                  חותמת ומספר רישיון עורך דין </w:t>
      </w:r>
      <w:r w:rsidRPr="00DA454F">
        <w:rPr>
          <w:rFonts w:ascii="Arial" w:hAnsi="Arial"/>
          <w:sz w:val="24"/>
          <w:szCs w:val="24"/>
          <w:rtl/>
        </w:rPr>
        <w:tab/>
        <w:t xml:space="preserve">     חתימת עורך הדין</w:t>
      </w:r>
    </w:p>
    <w:p w14:paraId="2D0C5FEB" w14:textId="77777777" w:rsidR="00461574" w:rsidRPr="00DA454F" w:rsidRDefault="00461574" w:rsidP="00510B76">
      <w:pPr>
        <w:jc w:val="both"/>
        <w:rPr>
          <w:b/>
          <w:bCs/>
          <w:sz w:val="24"/>
          <w:szCs w:val="24"/>
          <w:rtl/>
        </w:rPr>
      </w:pPr>
    </w:p>
    <w:p w14:paraId="4EC89077" w14:textId="77777777" w:rsidR="00461574" w:rsidRPr="008807AF" w:rsidRDefault="00853DE7" w:rsidP="00B424A1">
      <w:pPr>
        <w:pStyle w:val="PHead3"/>
        <w:rPr>
          <w:rFonts w:cs="David"/>
          <w:b/>
          <w:bCs/>
          <w:u w:val="single"/>
          <w:rtl/>
        </w:rPr>
      </w:pPr>
      <w:r>
        <w:rPr>
          <w:sz w:val="32"/>
          <w:rtl/>
        </w:rPr>
        <w:br w:type="page"/>
      </w:r>
      <w:bookmarkStart w:id="168" w:name="_Toc445215424"/>
      <w:bookmarkStart w:id="169" w:name="_Toc450488480"/>
      <w:bookmarkStart w:id="170" w:name="_Toc451323069"/>
      <w:r w:rsidR="00DA454F" w:rsidRPr="008807AF">
        <w:rPr>
          <w:rFonts w:cs="David" w:hint="eastAsia"/>
          <w:b/>
          <w:bCs/>
          <w:u w:val="single"/>
          <w:rtl/>
        </w:rPr>
        <w:lastRenderedPageBreak/>
        <w:t>נספח</w:t>
      </w:r>
      <w:r w:rsidR="00DA454F" w:rsidRPr="008807AF">
        <w:rPr>
          <w:rFonts w:cs="David"/>
          <w:b/>
          <w:bCs/>
          <w:u w:val="single"/>
          <w:rtl/>
        </w:rPr>
        <w:t xml:space="preserve"> </w:t>
      </w:r>
      <w:r w:rsidR="00F55CD4" w:rsidRPr="008807AF">
        <w:rPr>
          <w:rFonts w:cs="David"/>
          <w:b/>
          <w:bCs/>
          <w:u w:val="single"/>
          <w:rtl/>
        </w:rPr>
        <w:t>9</w:t>
      </w:r>
      <w:r w:rsidR="00DA454F" w:rsidRPr="008807AF">
        <w:rPr>
          <w:rFonts w:cs="David"/>
          <w:b/>
          <w:bCs/>
          <w:u w:val="single"/>
          <w:rtl/>
        </w:rPr>
        <w:t xml:space="preserve">- </w:t>
      </w:r>
      <w:r w:rsidR="00461574" w:rsidRPr="008807AF">
        <w:rPr>
          <w:rFonts w:cs="David"/>
          <w:b/>
          <w:bCs/>
          <w:u w:val="single"/>
          <w:rtl/>
        </w:rPr>
        <w:t>התחייבות להעדר ניגוד עניינים</w:t>
      </w:r>
      <w:bookmarkEnd w:id="168"/>
      <w:bookmarkEnd w:id="169"/>
      <w:bookmarkEnd w:id="170"/>
    </w:p>
    <w:p w14:paraId="7F5AF3C0" w14:textId="77777777" w:rsidR="00461574" w:rsidRPr="00DA454F" w:rsidRDefault="00461574" w:rsidP="00510B76">
      <w:pPr>
        <w:spacing w:line="360" w:lineRule="auto"/>
        <w:jc w:val="both"/>
        <w:rPr>
          <w:rFonts w:ascii="Arial" w:hAnsi="Arial"/>
          <w:b/>
          <w:bCs/>
          <w:sz w:val="22"/>
          <w:szCs w:val="22"/>
          <w:u w:val="single"/>
          <w:rtl/>
        </w:rPr>
      </w:pPr>
    </w:p>
    <w:p w14:paraId="5F461ABD" w14:textId="77777777" w:rsidR="00461574" w:rsidRPr="00155324" w:rsidRDefault="00461574" w:rsidP="00510B76">
      <w:pPr>
        <w:spacing w:line="360" w:lineRule="auto"/>
        <w:jc w:val="both"/>
        <w:rPr>
          <w:rFonts w:ascii="Arial" w:hAnsi="Arial"/>
          <w:sz w:val="24"/>
          <w:szCs w:val="24"/>
        </w:rPr>
      </w:pPr>
      <w:r w:rsidRPr="00DA454F">
        <w:rPr>
          <w:rFonts w:ascii="Arial" w:hAnsi="Arial"/>
          <w:sz w:val="24"/>
          <w:szCs w:val="24"/>
          <w:rtl/>
        </w:rPr>
        <w:t>שנערכה ונחתמה ב_____</w:t>
      </w:r>
      <w:r w:rsidRPr="00DA454F">
        <w:rPr>
          <w:rFonts w:ascii="Arial" w:hAnsi="Arial" w:hint="cs"/>
          <w:sz w:val="24"/>
          <w:szCs w:val="24"/>
          <w:rtl/>
        </w:rPr>
        <w:t>___</w:t>
      </w:r>
      <w:r w:rsidRPr="00155324">
        <w:rPr>
          <w:rFonts w:ascii="Arial" w:hAnsi="Arial"/>
          <w:sz w:val="24"/>
          <w:szCs w:val="24"/>
          <w:rtl/>
        </w:rPr>
        <w:t xml:space="preserve">_ ביום ____ בחודש _____ </w:t>
      </w:r>
      <w:r w:rsidRPr="00155324">
        <w:rPr>
          <w:rFonts w:ascii="Arial" w:hAnsi="Arial" w:hint="cs"/>
          <w:sz w:val="24"/>
          <w:szCs w:val="24"/>
          <w:rtl/>
        </w:rPr>
        <w:t>שנת_______</w:t>
      </w:r>
    </w:p>
    <w:p w14:paraId="1F7CA698" w14:textId="77777777" w:rsidR="00461574" w:rsidRPr="00DD4EEB" w:rsidRDefault="00461574" w:rsidP="00510B76">
      <w:pPr>
        <w:spacing w:line="360" w:lineRule="auto"/>
        <w:jc w:val="both"/>
        <w:rPr>
          <w:rFonts w:ascii="Arial" w:hAnsi="Arial"/>
          <w:sz w:val="24"/>
          <w:szCs w:val="24"/>
          <w:rtl/>
        </w:rPr>
      </w:pPr>
      <w:r w:rsidRPr="00E1020F">
        <w:rPr>
          <w:rFonts w:ascii="Arial" w:hAnsi="Arial"/>
          <w:sz w:val="24"/>
          <w:szCs w:val="24"/>
          <w:rtl/>
        </w:rPr>
        <w:t>על ידי</w:t>
      </w:r>
      <w:r w:rsidRPr="00836C07">
        <w:rPr>
          <w:rFonts w:ascii="Arial" w:hAnsi="Arial" w:hint="cs"/>
          <w:sz w:val="24"/>
          <w:szCs w:val="24"/>
          <w:rtl/>
        </w:rPr>
        <w:t xml:space="preserve"> </w:t>
      </w:r>
      <w:r w:rsidRPr="00DD4EEB">
        <w:rPr>
          <w:rFonts w:ascii="Arial" w:hAnsi="Arial"/>
          <w:sz w:val="24"/>
          <w:szCs w:val="24"/>
          <w:rtl/>
        </w:rPr>
        <w:t>____________________</w:t>
      </w:r>
    </w:p>
    <w:p w14:paraId="0C0FD835" w14:textId="77777777" w:rsidR="00461574" w:rsidRPr="00A3539E" w:rsidRDefault="00461574" w:rsidP="00510B76">
      <w:pPr>
        <w:spacing w:line="360" w:lineRule="auto"/>
        <w:jc w:val="both"/>
        <w:rPr>
          <w:rFonts w:ascii="Arial" w:hAnsi="Arial"/>
          <w:sz w:val="24"/>
          <w:szCs w:val="24"/>
          <w:rtl/>
        </w:rPr>
      </w:pPr>
      <w:r w:rsidRPr="00F5734B">
        <w:rPr>
          <w:rFonts w:ascii="Arial" w:hAnsi="Arial"/>
          <w:sz w:val="24"/>
          <w:szCs w:val="24"/>
          <w:rtl/>
        </w:rPr>
        <w:t>ת.ז. ____________</w:t>
      </w:r>
      <w:r w:rsidRPr="00F5734B">
        <w:rPr>
          <w:rFonts w:ascii="Arial" w:hAnsi="Arial" w:hint="cs"/>
          <w:sz w:val="24"/>
          <w:szCs w:val="24"/>
          <w:rtl/>
        </w:rPr>
        <w:t>______</w:t>
      </w:r>
      <w:r w:rsidRPr="00A3539E">
        <w:rPr>
          <w:rFonts w:ascii="Arial" w:hAnsi="Arial"/>
          <w:sz w:val="24"/>
          <w:szCs w:val="24"/>
          <w:rtl/>
        </w:rPr>
        <w:t>____</w:t>
      </w:r>
    </w:p>
    <w:p w14:paraId="56E62B90" w14:textId="77777777" w:rsidR="00461574" w:rsidRPr="00853DE7" w:rsidRDefault="00461574" w:rsidP="00510B76">
      <w:pPr>
        <w:spacing w:line="360" w:lineRule="auto"/>
        <w:jc w:val="both"/>
        <w:rPr>
          <w:rFonts w:ascii="Arial" w:hAnsi="Arial"/>
          <w:sz w:val="24"/>
          <w:szCs w:val="24"/>
          <w:rtl/>
        </w:rPr>
      </w:pPr>
      <w:r w:rsidRPr="00853DE7">
        <w:rPr>
          <w:rFonts w:ascii="Arial" w:hAnsi="Arial"/>
          <w:sz w:val="24"/>
          <w:szCs w:val="24"/>
          <w:rtl/>
        </w:rPr>
        <w:t>מכתובת ___________________</w:t>
      </w:r>
    </w:p>
    <w:p w14:paraId="572229FF" w14:textId="77777777" w:rsidR="00461574" w:rsidRPr="00853DE7" w:rsidRDefault="00461574" w:rsidP="00510B76">
      <w:pPr>
        <w:jc w:val="both"/>
        <w:rPr>
          <w:rFonts w:ascii="Arial" w:hAnsi="Arial"/>
          <w:sz w:val="24"/>
          <w:szCs w:val="24"/>
          <w:rtl/>
        </w:rPr>
      </w:pPr>
    </w:p>
    <w:p w14:paraId="54B2110C" w14:textId="77777777" w:rsidR="00461574" w:rsidRPr="00FD4B72" w:rsidRDefault="00461574" w:rsidP="00510B76">
      <w:pPr>
        <w:spacing w:line="360" w:lineRule="auto"/>
        <w:jc w:val="both"/>
        <w:rPr>
          <w:rFonts w:ascii="Arial" w:hAnsi="Arial"/>
          <w:sz w:val="24"/>
          <w:szCs w:val="24"/>
          <w:rtl/>
        </w:rPr>
      </w:pPr>
      <w:r w:rsidRPr="00853DE7">
        <w:rPr>
          <w:rFonts w:ascii="Arial" w:hAnsi="Arial"/>
          <w:b/>
          <w:bCs/>
          <w:sz w:val="24"/>
          <w:szCs w:val="24"/>
          <w:rtl/>
        </w:rPr>
        <w:t>הואיל</w:t>
      </w:r>
      <w:r w:rsidRPr="00796EA1">
        <w:rPr>
          <w:rFonts w:ascii="Arial" w:hAnsi="Arial"/>
          <w:sz w:val="24"/>
          <w:szCs w:val="24"/>
          <w:rtl/>
        </w:rPr>
        <w:tab/>
        <w:t>וממשלת ישראל בשם מדינת ישראל מקבלת את השירותים</w:t>
      </w:r>
      <w:r w:rsidRPr="00796EA1">
        <w:rPr>
          <w:rFonts w:ascii="Arial" w:hAnsi="Arial"/>
          <w:sz w:val="24"/>
          <w:szCs w:val="24"/>
        </w:rPr>
        <w:t>/</w:t>
      </w:r>
      <w:r w:rsidRPr="00796EA1">
        <w:rPr>
          <w:rFonts w:ascii="Arial" w:hAnsi="Arial" w:hint="cs"/>
          <w:sz w:val="24"/>
          <w:szCs w:val="24"/>
          <w:rtl/>
        </w:rPr>
        <w:t>הטובין</w:t>
      </w:r>
      <w:r w:rsidRPr="00FD4B72">
        <w:rPr>
          <w:rFonts w:ascii="Arial" w:hAnsi="Arial"/>
          <w:sz w:val="24"/>
          <w:szCs w:val="24"/>
          <w:rtl/>
        </w:rPr>
        <w:t xml:space="preserve"> כהגדרתם להלן;</w:t>
      </w:r>
    </w:p>
    <w:p w14:paraId="4E44EB66" w14:textId="77777777" w:rsidR="00461574" w:rsidRPr="00FD4B72" w:rsidRDefault="00461574" w:rsidP="00510B76">
      <w:pPr>
        <w:spacing w:line="360" w:lineRule="auto"/>
        <w:jc w:val="both"/>
        <w:rPr>
          <w:rFonts w:ascii="Arial" w:hAnsi="Arial"/>
          <w:sz w:val="24"/>
          <w:szCs w:val="24"/>
          <w:rtl/>
        </w:rPr>
      </w:pPr>
      <w:r w:rsidRPr="00FD4B72">
        <w:rPr>
          <w:rFonts w:ascii="Arial" w:hAnsi="Arial"/>
          <w:b/>
          <w:bCs/>
          <w:sz w:val="24"/>
          <w:szCs w:val="24"/>
          <w:rtl/>
        </w:rPr>
        <w:t>והואיל</w:t>
      </w:r>
      <w:r w:rsidRPr="00FD4B72">
        <w:rPr>
          <w:rFonts w:ascii="Arial" w:hAnsi="Arial"/>
          <w:sz w:val="24"/>
          <w:szCs w:val="24"/>
          <w:rtl/>
        </w:rPr>
        <w:tab/>
        <w:t>והנני מועסק בקשר למתן השירותים</w:t>
      </w:r>
      <w:r w:rsidRPr="00FD4B72">
        <w:rPr>
          <w:rFonts w:ascii="Arial" w:hAnsi="Arial"/>
          <w:sz w:val="24"/>
          <w:szCs w:val="24"/>
        </w:rPr>
        <w:t>/</w:t>
      </w:r>
      <w:r w:rsidRPr="00FD4B72">
        <w:rPr>
          <w:rFonts w:ascii="Arial" w:hAnsi="Arial" w:hint="cs"/>
          <w:sz w:val="24"/>
          <w:szCs w:val="24"/>
          <w:rtl/>
        </w:rPr>
        <w:t>הספקת הטובין</w:t>
      </w:r>
      <w:r w:rsidRPr="00FD4B72">
        <w:rPr>
          <w:rFonts w:ascii="Arial" w:hAnsi="Arial"/>
          <w:sz w:val="24"/>
          <w:szCs w:val="24"/>
          <w:rtl/>
        </w:rPr>
        <w:t>;</w:t>
      </w:r>
    </w:p>
    <w:p w14:paraId="4507936D" w14:textId="77777777" w:rsidR="00461574" w:rsidRPr="00FD4B72" w:rsidRDefault="00461574" w:rsidP="00510B76">
      <w:pPr>
        <w:spacing w:line="360" w:lineRule="auto"/>
        <w:jc w:val="both"/>
        <w:rPr>
          <w:rFonts w:ascii="Arial" w:hAnsi="Arial"/>
          <w:sz w:val="24"/>
          <w:szCs w:val="24"/>
          <w:rtl/>
        </w:rPr>
      </w:pPr>
      <w:r w:rsidRPr="00FD4B72">
        <w:rPr>
          <w:rFonts w:ascii="Arial" w:hAnsi="Arial"/>
          <w:b/>
          <w:bCs/>
          <w:sz w:val="24"/>
          <w:szCs w:val="24"/>
          <w:rtl/>
        </w:rPr>
        <w:t>והואיל</w:t>
      </w:r>
      <w:r w:rsidRPr="00FD4B72">
        <w:rPr>
          <w:rFonts w:ascii="Arial" w:hAnsi="Arial"/>
          <w:sz w:val="24"/>
          <w:szCs w:val="24"/>
          <w:rtl/>
        </w:rPr>
        <w:tab/>
        <w:t>והנני עשוי להימצא במצב של ניגוד עניינים במסגרת מתן השירותים</w:t>
      </w:r>
      <w:r w:rsidRPr="00FD4B72">
        <w:rPr>
          <w:rFonts w:ascii="Arial" w:hAnsi="Arial"/>
          <w:sz w:val="24"/>
          <w:szCs w:val="24"/>
        </w:rPr>
        <w:t>/</w:t>
      </w:r>
      <w:r w:rsidRPr="00FD4B72">
        <w:rPr>
          <w:rFonts w:ascii="Arial" w:hAnsi="Arial" w:hint="cs"/>
          <w:sz w:val="24"/>
          <w:szCs w:val="24"/>
          <w:rtl/>
        </w:rPr>
        <w:t>הספקת הטובין</w:t>
      </w:r>
      <w:r w:rsidRPr="00FD4B72">
        <w:rPr>
          <w:rFonts w:ascii="Arial" w:hAnsi="Arial"/>
          <w:sz w:val="24"/>
          <w:szCs w:val="24"/>
          <w:rtl/>
        </w:rPr>
        <w:t xml:space="preserve"> ולאחריו;</w:t>
      </w:r>
    </w:p>
    <w:p w14:paraId="4EAFA19A"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לפיכך הנני מתחייב כלפי מדינת ישראל כדלקמן:</w:t>
      </w:r>
    </w:p>
    <w:p w14:paraId="42D76517" w14:textId="77777777" w:rsidR="00461574" w:rsidRPr="00FD4B72" w:rsidRDefault="00461574" w:rsidP="00510B76">
      <w:pPr>
        <w:spacing w:line="360" w:lineRule="auto"/>
        <w:jc w:val="both"/>
        <w:rPr>
          <w:rFonts w:ascii="Arial" w:hAnsi="Arial"/>
          <w:sz w:val="24"/>
          <w:szCs w:val="24"/>
          <w:rtl/>
        </w:rPr>
      </w:pPr>
    </w:p>
    <w:p w14:paraId="5C4DFC85"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 xml:space="preserve">1. </w:t>
      </w:r>
      <w:r w:rsidRPr="00FD4B72">
        <w:rPr>
          <w:rFonts w:ascii="Arial" w:hAnsi="Arial"/>
          <w:sz w:val="24"/>
          <w:szCs w:val="24"/>
          <w:u w:val="single"/>
          <w:rtl/>
        </w:rPr>
        <w:t>הגדרות</w:t>
      </w:r>
    </w:p>
    <w:p w14:paraId="36DD5A00"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בהתחייבות זו תהיה למונחים הבאים המשמעות המופיעה לצידם:</w:t>
      </w:r>
    </w:p>
    <w:p w14:paraId="64D28A1D" w14:textId="77777777" w:rsidR="00461574" w:rsidRPr="00FD4B72" w:rsidRDefault="00461574" w:rsidP="00510B76">
      <w:pPr>
        <w:spacing w:line="360" w:lineRule="auto"/>
        <w:jc w:val="both"/>
        <w:rPr>
          <w:rFonts w:ascii="Arial" w:hAnsi="Arial"/>
          <w:sz w:val="24"/>
          <w:szCs w:val="24"/>
          <w:rtl/>
        </w:rPr>
      </w:pPr>
      <w:r w:rsidRPr="00FD4B72">
        <w:rPr>
          <w:rFonts w:ascii="Arial" w:hAnsi="Arial"/>
          <w:b/>
          <w:bCs/>
          <w:sz w:val="24"/>
          <w:szCs w:val="24"/>
          <w:rtl/>
        </w:rPr>
        <w:t>"השירותים</w:t>
      </w:r>
      <w:r w:rsidRPr="00FD4B72">
        <w:rPr>
          <w:rFonts w:ascii="Arial" w:hAnsi="Arial"/>
          <w:b/>
          <w:bCs/>
          <w:sz w:val="24"/>
          <w:szCs w:val="24"/>
        </w:rPr>
        <w:t>/</w:t>
      </w:r>
      <w:r w:rsidRPr="00FD4B72">
        <w:rPr>
          <w:rFonts w:ascii="Arial" w:hAnsi="Arial" w:hint="cs"/>
          <w:b/>
          <w:bCs/>
          <w:sz w:val="24"/>
          <w:szCs w:val="24"/>
          <w:rtl/>
        </w:rPr>
        <w:t>הטובין</w:t>
      </w:r>
      <w:r w:rsidRPr="00FD4B72">
        <w:rPr>
          <w:rFonts w:ascii="Arial" w:hAnsi="Arial"/>
          <w:b/>
          <w:bCs/>
          <w:sz w:val="24"/>
          <w:szCs w:val="24"/>
          <w:rtl/>
        </w:rPr>
        <w:t>"</w:t>
      </w:r>
      <w:r w:rsidRPr="00FD4B72">
        <w:rPr>
          <w:rFonts w:ascii="Arial" w:hAnsi="Arial"/>
          <w:sz w:val="24"/>
          <w:szCs w:val="24"/>
          <w:rtl/>
        </w:rPr>
        <w:t xml:space="preserve"> –</w:t>
      </w:r>
      <w:r w:rsidRPr="00FD4B72">
        <w:rPr>
          <w:rFonts w:ascii="Arial" w:hAnsi="Arial" w:hint="cs"/>
          <w:sz w:val="24"/>
          <w:szCs w:val="24"/>
          <w:rtl/>
        </w:rPr>
        <w:t xml:space="preserve"> בהתאם למפורט במסמכי המכרז.</w:t>
      </w:r>
    </w:p>
    <w:p w14:paraId="7C096BC0" w14:textId="77777777" w:rsidR="00461574" w:rsidRPr="00FD4B72" w:rsidRDefault="00461574" w:rsidP="00510B76">
      <w:pPr>
        <w:spacing w:line="360" w:lineRule="auto"/>
        <w:jc w:val="both"/>
        <w:rPr>
          <w:rFonts w:ascii="Arial" w:hAnsi="Arial"/>
          <w:sz w:val="24"/>
          <w:szCs w:val="24"/>
          <w:rtl/>
        </w:rPr>
      </w:pPr>
      <w:r w:rsidRPr="00FD4B72">
        <w:rPr>
          <w:rFonts w:ascii="Arial" w:hAnsi="Arial"/>
          <w:b/>
          <w:bCs/>
          <w:sz w:val="24"/>
          <w:szCs w:val="24"/>
          <w:rtl/>
        </w:rPr>
        <w:t>"עובד"</w:t>
      </w:r>
      <w:r w:rsidRPr="00FD4B72">
        <w:rPr>
          <w:rFonts w:ascii="Arial" w:hAnsi="Arial"/>
          <w:sz w:val="24"/>
          <w:szCs w:val="24"/>
          <w:rtl/>
        </w:rPr>
        <w:t xml:space="preserve"> -</w:t>
      </w:r>
      <w:r w:rsidRPr="00FD4B72">
        <w:rPr>
          <w:rFonts w:ascii="Arial" w:hAnsi="Arial"/>
          <w:sz w:val="24"/>
          <w:szCs w:val="24"/>
          <w:rtl/>
        </w:rPr>
        <w:tab/>
        <w:t>כל אחד מעובדי הקבלן אשר באמצעותו יינתנו השירותים</w:t>
      </w:r>
      <w:r w:rsidRPr="00FD4B72">
        <w:rPr>
          <w:rFonts w:ascii="Arial" w:hAnsi="Arial"/>
          <w:sz w:val="24"/>
          <w:szCs w:val="24"/>
        </w:rPr>
        <w:t>/</w:t>
      </w:r>
      <w:r w:rsidRPr="00FD4B72">
        <w:rPr>
          <w:rFonts w:ascii="Arial" w:hAnsi="Arial" w:hint="cs"/>
          <w:sz w:val="24"/>
          <w:szCs w:val="24"/>
          <w:rtl/>
        </w:rPr>
        <w:t>הטובין</w:t>
      </w:r>
      <w:r w:rsidRPr="00FD4B72">
        <w:rPr>
          <w:rFonts w:ascii="Arial" w:hAnsi="Arial"/>
          <w:sz w:val="24"/>
          <w:szCs w:val="24"/>
          <w:rtl/>
        </w:rPr>
        <w:t xml:space="preserve"> למזמין.</w:t>
      </w:r>
    </w:p>
    <w:p w14:paraId="10779033" w14:textId="77777777" w:rsidR="00461574" w:rsidRPr="00FD4B72" w:rsidRDefault="00461574" w:rsidP="00510B76">
      <w:pPr>
        <w:spacing w:line="360" w:lineRule="auto"/>
        <w:jc w:val="both"/>
        <w:rPr>
          <w:rFonts w:ascii="Arial" w:hAnsi="Arial"/>
          <w:sz w:val="24"/>
          <w:szCs w:val="24"/>
          <w:rtl/>
        </w:rPr>
      </w:pPr>
      <w:r w:rsidRPr="00FD4B72">
        <w:rPr>
          <w:rFonts w:ascii="Arial" w:hAnsi="Arial"/>
          <w:b/>
          <w:bCs/>
          <w:sz w:val="24"/>
          <w:szCs w:val="24"/>
          <w:rtl/>
        </w:rPr>
        <w:t>"מידע"</w:t>
      </w:r>
      <w:r w:rsidRPr="00FD4B72">
        <w:rPr>
          <w:rFonts w:ascii="Arial" w:hAnsi="Arial"/>
          <w:sz w:val="24"/>
          <w:szCs w:val="24"/>
          <w:rtl/>
        </w:rPr>
        <w:t xml:space="preserve"> -</w:t>
      </w:r>
      <w:r w:rsidRPr="00FD4B72">
        <w:rPr>
          <w:rFonts w:ascii="Arial" w:hAnsi="Arial"/>
          <w:sz w:val="24"/>
          <w:szCs w:val="24"/>
          <w:rtl/>
        </w:rPr>
        <w:tab/>
        <w:t>כל מידע (</w:t>
      </w:r>
      <w:r w:rsidRPr="00FD4B72">
        <w:rPr>
          <w:rFonts w:ascii="Arial" w:hAnsi="Arial"/>
          <w:sz w:val="24"/>
          <w:szCs w:val="24"/>
        </w:rPr>
        <w:t>Information</w:t>
      </w:r>
      <w:r w:rsidRPr="00FD4B72">
        <w:rPr>
          <w:rFonts w:ascii="Arial" w:hAnsi="Arial"/>
          <w:sz w:val="24"/>
          <w:szCs w:val="24"/>
          <w:rtl/>
        </w:rPr>
        <w:t>), ידע (</w:t>
      </w:r>
      <w:r w:rsidRPr="00FD4B72">
        <w:rPr>
          <w:rFonts w:ascii="Arial" w:hAnsi="Arial"/>
          <w:sz w:val="24"/>
          <w:szCs w:val="24"/>
        </w:rPr>
        <w:t>Know-How</w:t>
      </w:r>
      <w:r w:rsidRPr="00FD4B72">
        <w:rPr>
          <w:rFonts w:ascii="Arial" w:hAnsi="Arial"/>
          <w:sz w:val="24"/>
          <w:szCs w:val="24"/>
          <w:rtl/>
        </w:rPr>
        <w:t>), ידיעה, מסמך, תכתובת, תוכנית, נתון, מודל, חוות דעת, מסקנה וכל דבר אחר כיוצ"ב הקשור ו/או הנוגע למתן השירותים</w:t>
      </w:r>
      <w:r w:rsidRPr="00FD4B72">
        <w:rPr>
          <w:rFonts w:ascii="Arial" w:hAnsi="Arial"/>
          <w:sz w:val="24"/>
          <w:szCs w:val="24"/>
        </w:rPr>
        <w:t>/</w:t>
      </w:r>
      <w:r w:rsidRPr="00FD4B72">
        <w:rPr>
          <w:rFonts w:ascii="Arial" w:hAnsi="Arial" w:hint="cs"/>
          <w:sz w:val="24"/>
          <w:szCs w:val="24"/>
          <w:rtl/>
        </w:rPr>
        <w:t>הספקת הטובין</w:t>
      </w:r>
      <w:r w:rsidRPr="00FD4B72">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55E3BA49" w14:textId="77777777" w:rsidR="00461574" w:rsidRPr="00FD4B72" w:rsidRDefault="00461574" w:rsidP="00510B76">
      <w:pPr>
        <w:spacing w:line="360" w:lineRule="auto"/>
        <w:jc w:val="both"/>
        <w:rPr>
          <w:rFonts w:ascii="Arial" w:hAnsi="Arial"/>
          <w:sz w:val="24"/>
          <w:szCs w:val="24"/>
          <w:rtl/>
        </w:rPr>
      </w:pPr>
      <w:r w:rsidRPr="00FD4B72">
        <w:rPr>
          <w:rFonts w:ascii="Arial" w:hAnsi="Arial"/>
          <w:b/>
          <w:bCs/>
          <w:sz w:val="24"/>
          <w:szCs w:val="24"/>
          <w:rtl/>
        </w:rPr>
        <w:t>"סודות מקצועיים"</w:t>
      </w:r>
      <w:r w:rsidRPr="00FD4B72">
        <w:rPr>
          <w:rFonts w:ascii="Arial" w:hAnsi="Arial"/>
          <w:sz w:val="24"/>
          <w:szCs w:val="24"/>
          <w:rtl/>
        </w:rPr>
        <w:t xml:space="preserve"> - כל מידע אשר יגיע לידי הקבלן או העובד בקשר למתן השירותים</w:t>
      </w:r>
      <w:r w:rsidRPr="00FD4B72">
        <w:rPr>
          <w:rFonts w:ascii="Arial" w:hAnsi="Arial"/>
          <w:sz w:val="24"/>
          <w:szCs w:val="24"/>
        </w:rPr>
        <w:t>/</w:t>
      </w:r>
      <w:r w:rsidRPr="00FD4B72">
        <w:rPr>
          <w:rFonts w:ascii="Arial" w:hAnsi="Arial" w:hint="cs"/>
          <w:sz w:val="24"/>
          <w:szCs w:val="24"/>
          <w:rtl/>
        </w:rPr>
        <w:t>הספקת הטובין</w:t>
      </w:r>
      <w:r w:rsidRPr="00FD4B72">
        <w:rPr>
          <w:rFonts w:ascii="Arial" w:hAnsi="Arial"/>
          <w:sz w:val="24"/>
          <w:szCs w:val="24"/>
          <w:rtl/>
        </w:rPr>
        <w:t>, בין אם נתקבל במהלך מתן השירותים</w:t>
      </w:r>
      <w:r w:rsidRPr="00FD4B72">
        <w:rPr>
          <w:rFonts w:ascii="Arial" w:hAnsi="Arial"/>
          <w:sz w:val="24"/>
          <w:szCs w:val="24"/>
        </w:rPr>
        <w:t>/</w:t>
      </w:r>
      <w:r w:rsidRPr="00FD4B72">
        <w:rPr>
          <w:rFonts w:ascii="Arial" w:hAnsi="Arial" w:hint="cs"/>
          <w:sz w:val="24"/>
          <w:szCs w:val="24"/>
          <w:rtl/>
        </w:rPr>
        <w:t>הספקת הטובין</w:t>
      </w:r>
      <w:r w:rsidRPr="00FD4B72">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1C6E607B" w14:textId="77777777" w:rsidR="00461574" w:rsidRPr="00FD4B72" w:rsidRDefault="00461574" w:rsidP="00510B76">
      <w:pPr>
        <w:spacing w:line="360" w:lineRule="auto"/>
        <w:jc w:val="both"/>
        <w:rPr>
          <w:rFonts w:ascii="Arial" w:hAnsi="Arial"/>
          <w:sz w:val="24"/>
          <w:szCs w:val="24"/>
          <w:rtl/>
        </w:rPr>
      </w:pPr>
    </w:p>
    <w:p w14:paraId="51781FFB"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2. הנני מצהיר ומתחייב שאין ולא יהיה לי, במהלך תקופת מתן השירותים</w:t>
      </w:r>
      <w:r w:rsidRPr="00FD4B72">
        <w:rPr>
          <w:rFonts w:ascii="Arial" w:hAnsi="Arial"/>
          <w:sz w:val="24"/>
          <w:szCs w:val="24"/>
        </w:rPr>
        <w:t>/</w:t>
      </w:r>
      <w:r w:rsidRPr="00FD4B72">
        <w:rPr>
          <w:rFonts w:ascii="Arial" w:hAnsi="Arial" w:hint="cs"/>
          <w:sz w:val="24"/>
          <w:szCs w:val="24"/>
          <w:rtl/>
        </w:rPr>
        <w:t>הספקת הטובין</w:t>
      </w:r>
      <w:r w:rsidRPr="00FD4B72">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FD4B72">
        <w:rPr>
          <w:rFonts w:ascii="Arial" w:hAnsi="Arial" w:hint="cs"/>
          <w:sz w:val="24"/>
          <w:szCs w:val="24"/>
          <w:rtl/>
        </w:rPr>
        <w:t xml:space="preserve">הוועדה הרלוונטית </w:t>
      </w:r>
      <w:r w:rsidRPr="00FD4B72">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86FBD19" w14:textId="77777777" w:rsidR="00461574" w:rsidRPr="00FD4B72" w:rsidRDefault="00461574" w:rsidP="00510B76">
      <w:pPr>
        <w:spacing w:line="360" w:lineRule="auto"/>
        <w:jc w:val="both"/>
        <w:rPr>
          <w:rFonts w:ascii="Arial" w:hAnsi="Arial"/>
          <w:sz w:val="24"/>
          <w:szCs w:val="24"/>
          <w:rtl/>
        </w:rPr>
      </w:pPr>
    </w:p>
    <w:p w14:paraId="41B6248D"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3. הנני מצהיר ומתחייב שלא אייצג או אפעל מטעם כל גורם שהוא בתחום השירותים</w:t>
      </w:r>
      <w:r w:rsidRPr="00FD4B72">
        <w:rPr>
          <w:rFonts w:ascii="Arial" w:hAnsi="Arial"/>
          <w:sz w:val="24"/>
          <w:szCs w:val="24"/>
        </w:rPr>
        <w:t>/</w:t>
      </w:r>
      <w:r w:rsidRPr="00FD4B72">
        <w:rPr>
          <w:rFonts w:ascii="Arial" w:hAnsi="Arial" w:hint="cs"/>
          <w:sz w:val="24"/>
          <w:szCs w:val="24"/>
          <w:rtl/>
        </w:rPr>
        <w:t>הטובין</w:t>
      </w:r>
      <w:r w:rsidRPr="00FD4B72">
        <w:rPr>
          <w:rFonts w:ascii="Arial" w:hAnsi="Arial"/>
          <w:sz w:val="24"/>
          <w:szCs w:val="24"/>
          <w:rtl/>
        </w:rPr>
        <w:t xml:space="preserve"> נשוא מתן השירותים</w:t>
      </w:r>
      <w:r w:rsidRPr="00FD4B72">
        <w:rPr>
          <w:rFonts w:ascii="Arial" w:hAnsi="Arial"/>
          <w:sz w:val="24"/>
          <w:szCs w:val="24"/>
        </w:rPr>
        <w:t>/</w:t>
      </w:r>
      <w:r w:rsidRPr="00FD4B72">
        <w:rPr>
          <w:rFonts w:ascii="Arial" w:hAnsi="Arial" w:hint="cs"/>
          <w:sz w:val="24"/>
          <w:szCs w:val="24"/>
          <w:rtl/>
        </w:rPr>
        <w:t>הספקת הטובין</w:t>
      </w:r>
      <w:r w:rsidRPr="00FD4B72">
        <w:rPr>
          <w:rFonts w:ascii="Arial" w:hAnsi="Arial"/>
          <w:sz w:val="24"/>
          <w:szCs w:val="24"/>
          <w:rtl/>
        </w:rPr>
        <w:t>, למעט מטעם המזמין, במהלך תקופת מתן השירותים</w:t>
      </w:r>
      <w:r w:rsidRPr="00FD4B72">
        <w:rPr>
          <w:rFonts w:ascii="Arial" w:hAnsi="Arial"/>
          <w:sz w:val="24"/>
          <w:szCs w:val="24"/>
        </w:rPr>
        <w:t>/</w:t>
      </w:r>
      <w:r w:rsidRPr="00FD4B72">
        <w:rPr>
          <w:rFonts w:ascii="Arial" w:hAnsi="Arial" w:hint="cs"/>
          <w:sz w:val="24"/>
          <w:szCs w:val="24"/>
          <w:rtl/>
        </w:rPr>
        <w:t>הספקת הטובין</w:t>
      </w:r>
      <w:r w:rsidRPr="00FD4B72">
        <w:rPr>
          <w:rFonts w:ascii="Arial" w:hAnsi="Arial"/>
          <w:sz w:val="24"/>
          <w:szCs w:val="24"/>
          <w:rtl/>
        </w:rPr>
        <w:t xml:space="preserve"> בין הצדדים ושלושה חודשים לאחריה,  אלא אם כן התקבל לכך אישור מראש ובכתב של המזמין.</w:t>
      </w:r>
    </w:p>
    <w:p w14:paraId="03A4FF1B" w14:textId="77777777" w:rsidR="00461574" w:rsidRPr="00FD4B72" w:rsidRDefault="00461574" w:rsidP="00510B76">
      <w:pPr>
        <w:spacing w:line="360" w:lineRule="auto"/>
        <w:jc w:val="both"/>
        <w:rPr>
          <w:rFonts w:ascii="Arial" w:hAnsi="Arial"/>
          <w:sz w:val="24"/>
          <w:szCs w:val="24"/>
          <w:rtl/>
        </w:rPr>
      </w:pPr>
    </w:p>
    <w:p w14:paraId="6BDB6607"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lastRenderedPageBreak/>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5AE615B9" w14:textId="77777777" w:rsidR="00461574" w:rsidRPr="00FD4B72" w:rsidRDefault="00461574" w:rsidP="00510B76">
      <w:pPr>
        <w:spacing w:line="360" w:lineRule="auto"/>
        <w:jc w:val="both"/>
        <w:rPr>
          <w:rFonts w:ascii="Arial" w:hAnsi="Arial"/>
          <w:sz w:val="24"/>
          <w:szCs w:val="24"/>
          <w:rtl/>
        </w:rPr>
      </w:pPr>
    </w:p>
    <w:p w14:paraId="47DC4BB9"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951D929" w14:textId="77777777" w:rsidR="00461574" w:rsidRPr="00FD4B72" w:rsidRDefault="00461574" w:rsidP="00510B76">
      <w:pPr>
        <w:jc w:val="both"/>
        <w:rPr>
          <w:rFonts w:ascii="Arial" w:hAnsi="Arial"/>
          <w:sz w:val="24"/>
          <w:szCs w:val="24"/>
          <w:rtl/>
        </w:rPr>
      </w:pPr>
    </w:p>
    <w:p w14:paraId="0404FBC0" w14:textId="77777777" w:rsidR="00461574" w:rsidRPr="00FD4B72" w:rsidRDefault="00461574" w:rsidP="00510B76">
      <w:pPr>
        <w:jc w:val="both"/>
        <w:rPr>
          <w:rFonts w:ascii="Arial" w:hAnsi="Arial"/>
          <w:sz w:val="24"/>
          <w:szCs w:val="24"/>
          <w:rtl/>
        </w:rPr>
      </w:pPr>
      <w:r w:rsidRPr="00FD4B72">
        <w:rPr>
          <w:rFonts w:ascii="Arial" w:hAnsi="Arial"/>
          <w:sz w:val="24"/>
          <w:szCs w:val="24"/>
          <w:rtl/>
        </w:rPr>
        <w:t>6.</w:t>
      </w:r>
      <w:r w:rsidRPr="00FD4B72">
        <w:rPr>
          <w:rFonts w:ascii="Arial" w:hAnsi="Arial"/>
          <w:sz w:val="24"/>
          <w:szCs w:val="24"/>
          <w:rtl/>
        </w:rPr>
        <w:tab/>
        <w:t>ולראיה באתי על החתום:</w:t>
      </w:r>
      <w:r w:rsidRPr="00FD4B72">
        <w:rPr>
          <w:rFonts w:ascii="Arial" w:hAnsi="Arial" w:hint="cs"/>
          <w:sz w:val="24"/>
          <w:szCs w:val="24"/>
          <w:rtl/>
        </w:rPr>
        <w:t xml:space="preserve"> </w:t>
      </w:r>
      <w:r w:rsidRPr="00FD4B72">
        <w:rPr>
          <w:rFonts w:ascii="Arial" w:hAnsi="Arial"/>
          <w:sz w:val="24"/>
          <w:szCs w:val="24"/>
          <w:rtl/>
        </w:rPr>
        <w:tab/>
        <w:t>_____________________</w:t>
      </w:r>
    </w:p>
    <w:p w14:paraId="4E3A9FE8" w14:textId="77777777" w:rsidR="00461574" w:rsidRPr="00FD4B72" w:rsidRDefault="00461574" w:rsidP="00510B76">
      <w:pPr>
        <w:jc w:val="both"/>
        <w:rPr>
          <w:b/>
          <w:bCs/>
          <w:sz w:val="24"/>
          <w:szCs w:val="24"/>
          <w:rtl/>
        </w:rPr>
      </w:pPr>
    </w:p>
    <w:p w14:paraId="3A157919" w14:textId="77777777" w:rsidR="00461574" w:rsidRPr="00FD4B72" w:rsidRDefault="00461574" w:rsidP="00510B76">
      <w:pPr>
        <w:jc w:val="both"/>
        <w:rPr>
          <w:sz w:val="24"/>
          <w:szCs w:val="24"/>
          <w:rtl/>
        </w:rPr>
      </w:pPr>
    </w:p>
    <w:p w14:paraId="64D38A8C" w14:textId="77777777" w:rsidR="00461574" w:rsidRPr="008807AF" w:rsidRDefault="00425A0D" w:rsidP="00B424A1">
      <w:pPr>
        <w:pStyle w:val="PHead3"/>
        <w:rPr>
          <w:rFonts w:cs="David"/>
          <w:b/>
          <w:bCs/>
          <w:u w:val="single"/>
        </w:rPr>
      </w:pPr>
      <w:bookmarkStart w:id="171" w:name="_Toc442001244"/>
      <w:r>
        <w:rPr>
          <w:rFonts w:hint="eastAsia"/>
          <w:rtl/>
        </w:rPr>
        <w:br w:type="page"/>
      </w:r>
      <w:bookmarkStart w:id="172" w:name="_Toc445215425"/>
      <w:bookmarkStart w:id="173" w:name="_Toc450488481"/>
      <w:bookmarkStart w:id="174" w:name="_Toc451323070"/>
      <w:r w:rsidR="00DA454F" w:rsidRPr="008807AF">
        <w:rPr>
          <w:rFonts w:cs="David" w:hint="eastAsia"/>
          <w:b/>
          <w:bCs/>
          <w:u w:val="single"/>
          <w:rtl/>
        </w:rPr>
        <w:lastRenderedPageBreak/>
        <w:t>נספח</w:t>
      </w:r>
      <w:r w:rsidR="00DA454F" w:rsidRPr="008807AF">
        <w:rPr>
          <w:rFonts w:cs="David"/>
          <w:b/>
          <w:bCs/>
          <w:u w:val="single"/>
          <w:rtl/>
        </w:rPr>
        <w:t xml:space="preserve"> </w:t>
      </w:r>
      <w:r w:rsidR="00F55CD4" w:rsidRPr="008807AF">
        <w:rPr>
          <w:rFonts w:cs="David"/>
          <w:b/>
          <w:bCs/>
          <w:u w:val="single"/>
          <w:rtl/>
        </w:rPr>
        <w:t>10</w:t>
      </w:r>
      <w:r w:rsidR="00DA454F" w:rsidRPr="008807AF">
        <w:rPr>
          <w:rFonts w:cs="David"/>
          <w:b/>
          <w:bCs/>
          <w:u w:val="single"/>
          <w:rtl/>
        </w:rPr>
        <w:t xml:space="preserve"> - </w:t>
      </w:r>
      <w:r w:rsidR="00461574" w:rsidRPr="008807AF">
        <w:rPr>
          <w:rFonts w:cs="David"/>
          <w:b/>
          <w:bCs/>
          <w:u w:val="single"/>
          <w:rtl/>
        </w:rPr>
        <w:t>הצהר</w:t>
      </w:r>
      <w:r w:rsidR="00461574" w:rsidRPr="008807AF">
        <w:rPr>
          <w:rFonts w:cs="David" w:hint="eastAsia"/>
          <w:b/>
          <w:bCs/>
          <w:u w:val="single"/>
          <w:rtl/>
        </w:rPr>
        <w:t>ה</w:t>
      </w:r>
      <w:r w:rsidR="00461574" w:rsidRPr="008807AF">
        <w:rPr>
          <w:rFonts w:cs="David"/>
          <w:b/>
          <w:bCs/>
          <w:u w:val="single"/>
          <w:rtl/>
        </w:rPr>
        <w:t xml:space="preserve"> לשמירה על סודיות</w:t>
      </w:r>
      <w:bookmarkEnd w:id="171"/>
      <w:bookmarkEnd w:id="172"/>
      <w:bookmarkEnd w:id="173"/>
      <w:bookmarkEnd w:id="174"/>
    </w:p>
    <w:p w14:paraId="22770E3A" w14:textId="77777777" w:rsidR="00461574" w:rsidRPr="00DA454F" w:rsidRDefault="00461574" w:rsidP="00510B76">
      <w:pPr>
        <w:jc w:val="both"/>
        <w:rPr>
          <w:rFonts w:ascii="Arial" w:hAnsi="Arial"/>
          <w:b/>
          <w:bCs/>
          <w:sz w:val="22"/>
          <w:szCs w:val="22"/>
          <w:u w:val="single"/>
        </w:rPr>
      </w:pPr>
    </w:p>
    <w:p w14:paraId="4C699A17" w14:textId="77777777" w:rsidR="00461574" w:rsidRPr="00DA454F" w:rsidRDefault="00461574" w:rsidP="00510B76">
      <w:pPr>
        <w:jc w:val="both"/>
        <w:rPr>
          <w:rFonts w:ascii="Arial" w:hAnsi="Arial"/>
          <w:sz w:val="24"/>
          <w:szCs w:val="24"/>
          <w:rtl/>
        </w:rPr>
      </w:pPr>
      <w:r w:rsidRPr="00DA454F">
        <w:rPr>
          <w:rFonts w:ascii="Arial" w:hAnsi="Arial"/>
          <w:sz w:val="24"/>
          <w:szCs w:val="24"/>
          <w:rtl/>
        </w:rPr>
        <w:t>שנערכה ונחתמה ב______ ביום ____ בחודש _____ שנת_______</w:t>
      </w:r>
    </w:p>
    <w:p w14:paraId="0A494817" w14:textId="77777777" w:rsidR="00461574" w:rsidRPr="00DA454F" w:rsidRDefault="00461574" w:rsidP="00510B76">
      <w:pPr>
        <w:jc w:val="both"/>
        <w:rPr>
          <w:rFonts w:ascii="Arial" w:hAnsi="Arial"/>
          <w:sz w:val="24"/>
          <w:szCs w:val="24"/>
          <w:rtl/>
        </w:rPr>
      </w:pPr>
    </w:p>
    <w:p w14:paraId="385F44C4" w14:textId="77777777" w:rsidR="00461574" w:rsidRPr="00E1020F" w:rsidRDefault="00461574" w:rsidP="00510B76">
      <w:pPr>
        <w:spacing w:line="360" w:lineRule="auto"/>
        <w:jc w:val="both"/>
        <w:rPr>
          <w:rFonts w:ascii="Arial" w:hAnsi="Arial"/>
          <w:sz w:val="24"/>
          <w:szCs w:val="24"/>
          <w:rtl/>
        </w:rPr>
      </w:pPr>
      <w:r w:rsidRPr="00155324">
        <w:rPr>
          <w:rFonts w:ascii="Arial" w:hAnsi="Arial"/>
          <w:sz w:val="24"/>
          <w:szCs w:val="24"/>
          <w:rtl/>
        </w:rPr>
        <w:t>על ידי _______________________</w:t>
      </w:r>
      <w:r w:rsidR="00A30559" w:rsidRPr="00155324">
        <w:rPr>
          <w:rFonts w:ascii="Arial" w:hAnsi="Arial" w:hint="cs"/>
          <w:sz w:val="24"/>
          <w:szCs w:val="24"/>
          <w:rtl/>
        </w:rPr>
        <w:t xml:space="preserve"> </w:t>
      </w:r>
      <w:r w:rsidRPr="00155324">
        <w:rPr>
          <w:rFonts w:ascii="Arial" w:hAnsi="Arial"/>
          <w:sz w:val="24"/>
          <w:szCs w:val="24"/>
          <w:rtl/>
        </w:rPr>
        <w:t>ת.ז. _____________</w:t>
      </w:r>
      <w:r w:rsidRPr="00E1020F">
        <w:rPr>
          <w:rFonts w:ascii="Arial" w:hAnsi="Arial"/>
          <w:sz w:val="24"/>
          <w:szCs w:val="24"/>
          <w:rtl/>
        </w:rPr>
        <w:t>____________</w:t>
      </w:r>
    </w:p>
    <w:p w14:paraId="39DDE5B3" w14:textId="77777777" w:rsidR="00461574" w:rsidRPr="00836C07" w:rsidRDefault="00461574" w:rsidP="00510B76">
      <w:pPr>
        <w:spacing w:line="360" w:lineRule="auto"/>
        <w:jc w:val="both"/>
        <w:rPr>
          <w:rFonts w:ascii="Arial" w:hAnsi="Arial"/>
          <w:sz w:val="24"/>
          <w:szCs w:val="24"/>
          <w:rtl/>
        </w:rPr>
      </w:pPr>
      <w:r w:rsidRPr="00836C07">
        <w:rPr>
          <w:rFonts w:ascii="Arial" w:hAnsi="Arial"/>
          <w:sz w:val="24"/>
          <w:szCs w:val="24"/>
          <w:rtl/>
        </w:rPr>
        <w:t>מכתובת ______________________</w:t>
      </w:r>
    </w:p>
    <w:p w14:paraId="10C1DD58" w14:textId="77777777" w:rsidR="00461574" w:rsidRPr="00DD4EEB" w:rsidRDefault="00461574" w:rsidP="00510B76">
      <w:pPr>
        <w:jc w:val="both"/>
        <w:rPr>
          <w:rFonts w:ascii="Arial" w:hAnsi="Arial"/>
          <w:sz w:val="24"/>
          <w:szCs w:val="24"/>
          <w:rtl/>
        </w:rPr>
      </w:pPr>
    </w:p>
    <w:p w14:paraId="78554039" w14:textId="77777777" w:rsidR="00461574" w:rsidRPr="00A3539E" w:rsidRDefault="00461574" w:rsidP="00510B76">
      <w:pPr>
        <w:spacing w:line="360" w:lineRule="auto"/>
        <w:jc w:val="both"/>
        <w:rPr>
          <w:rFonts w:ascii="Arial" w:hAnsi="Arial"/>
          <w:sz w:val="24"/>
          <w:szCs w:val="24"/>
          <w:rtl/>
        </w:rPr>
      </w:pPr>
      <w:r w:rsidRPr="00F5734B">
        <w:rPr>
          <w:rFonts w:ascii="Arial" w:hAnsi="Arial"/>
          <w:b/>
          <w:bCs/>
          <w:sz w:val="24"/>
          <w:szCs w:val="24"/>
          <w:rtl/>
        </w:rPr>
        <w:t>הואיל</w:t>
      </w:r>
      <w:r w:rsidRPr="00F5734B">
        <w:rPr>
          <w:rFonts w:ascii="Arial" w:hAnsi="Arial"/>
          <w:sz w:val="24"/>
          <w:szCs w:val="24"/>
          <w:rtl/>
        </w:rPr>
        <w:tab/>
        <w:t>וממשלת ישראל בשם מדינת ישראל מקבלת את השירותים</w:t>
      </w:r>
      <w:r w:rsidRPr="00F5734B">
        <w:rPr>
          <w:rFonts w:ascii="Arial" w:hAnsi="Arial"/>
          <w:sz w:val="24"/>
          <w:szCs w:val="24"/>
        </w:rPr>
        <w:t>/</w:t>
      </w:r>
      <w:r w:rsidRPr="00A3539E">
        <w:rPr>
          <w:rFonts w:ascii="Arial" w:hAnsi="Arial"/>
          <w:sz w:val="24"/>
          <w:szCs w:val="24"/>
          <w:rtl/>
        </w:rPr>
        <w:t>הטובין כהגדרתם להלן;</w:t>
      </w:r>
    </w:p>
    <w:p w14:paraId="798DC0F1" w14:textId="77777777" w:rsidR="00461574" w:rsidRPr="00853DE7" w:rsidRDefault="00461574" w:rsidP="00510B76">
      <w:pPr>
        <w:spacing w:line="360" w:lineRule="auto"/>
        <w:jc w:val="both"/>
        <w:rPr>
          <w:rFonts w:ascii="Arial" w:hAnsi="Arial"/>
          <w:sz w:val="24"/>
          <w:szCs w:val="24"/>
          <w:rtl/>
        </w:rPr>
      </w:pPr>
      <w:r w:rsidRPr="00853DE7">
        <w:rPr>
          <w:rFonts w:ascii="Arial" w:hAnsi="Arial"/>
          <w:b/>
          <w:bCs/>
          <w:sz w:val="24"/>
          <w:szCs w:val="24"/>
          <w:rtl/>
        </w:rPr>
        <w:t>והואיל</w:t>
      </w:r>
      <w:r w:rsidRPr="00853DE7">
        <w:rPr>
          <w:rFonts w:ascii="Arial" w:hAnsi="Arial"/>
          <w:sz w:val="24"/>
          <w:szCs w:val="24"/>
          <w:rtl/>
        </w:rPr>
        <w:t xml:space="preserve"> והנני מועסק בקשר למתן השירותים</w:t>
      </w:r>
      <w:r w:rsidRPr="00853DE7">
        <w:rPr>
          <w:rFonts w:ascii="Arial" w:hAnsi="Arial"/>
          <w:sz w:val="24"/>
          <w:szCs w:val="24"/>
        </w:rPr>
        <w:t>/</w:t>
      </w:r>
      <w:r w:rsidRPr="00853DE7">
        <w:rPr>
          <w:rFonts w:ascii="Arial" w:hAnsi="Arial"/>
          <w:sz w:val="24"/>
          <w:szCs w:val="24"/>
          <w:rtl/>
        </w:rPr>
        <w:t>הספקת הטובין;</w:t>
      </w:r>
    </w:p>
    <w:p w14:paraId="4E2FCFAB" w14:textId="77777777" w:rsidR="00461574" w:rsidRPr="00853DE7" w:rsidRDefault="00461574" w:rsidP="00510B76">
      <w:pPr>
        <w:spacing w:line="360" w:lineRule="auto"/>
        <w:jc w:val="both"/>
        <w:rPr>
          <w:rFonts w:ascii="Arial" w:hAnsi="Arial"/>
          <w:sz w:val="24"/>
          <w:szCs w:val="24"/>
          <w:rtl/>
        </w:rPr>
      </w:pPr>
      <w:r w:rsidRPr="00853DE7">
        <w:rPr>
          <w:rFonts w:ascii="Arial" w:hAnsi="Arial"/>
          <w:b/>
          <w:bCs/>
          <w:sz w:val="24"/>
          <w:szCs w:val="24"/>
          <w:rtl/>
        </w:rPr>
        <w:t>והואיל</w:t>
      </w:r>
      <w:r w:rsidRPr="00853DE7">
        <w:rPr>
          <w:rFonts w:ascii="Arial" w:hAnsi="Arial"/>
          <w:sz w:val="24"/>
          <w:szCs w:val="24"/>
          <w:rtl/>
        </w:rPr>
        <w:t xml:space="preserve"> והנני עשוי להיחשף לסודות מקצועיים עליהם מעוניינת מדינת ישראל להגן;</w:t>
      </w:r>
    </w:p>
    <w:p w14:paraId="1B3E9F2D" w14:textId="77777777" w:rsidR="00461574" w:rsidRPr="00853DE7" w:rsidRDefault="00461574" w:rsidP="00510B76">
      <w:pPr>
        <w:spacing w:line="360" w:lineRule="auto"/>
        <w:jc w:val="both"/>
        <w:rPr>
          <w:rFonts w:ascii="Arial" w:hAnsi="Arial"/>
          <w:sz w:val="24"/>
          <w:szCs w:val="24"/>
          <w:rtl/>
        </w:rPr>
      </w:pPr>
      <w:r w:rsidRPr="00853DE7">
        <w:rPr>
          <w:rFonts w:ascii="Arial" w:hAnsi="Arial"/>
          <w:sz w:val="24"/>
          <w:szCs w:val="24"/>
          <w:rtl/>
        </w:rPr>
        <w:t>לפיכך הנני מתחייב כלפי מדינת ישראל כדלקמן:</w:t>
      </w:r>
    </w:p>
    <w:p w14:paraId="4C6D42D6" w14:textId="77777777" w:rsidR="00461574" w:rsidRPr="00796EA1" w:rsidRDefault="00461574" w:rsidP="00510B76">
      <w:pPr>
        <w:spacing w:line="360" w:lineRule="auto"/>
        <w:jc w:val="both"/>
        <w:rPr>
          <w:rFonts w:ascii="Arial" w:hAnsi="Arial"/>
          <w:sz w:val="24"/>
          <w:szCs w:val="24"/>
          <w:rtl/>
        </w:rPr>
      </w:pPr>
    </w:p>
    <w:p w14:paraId="16A9DC25" w14:textId="77777777" w:rsidR="00461574" w:rsidRPr="00FD4B72" w:rsidRDefault="00461574" w:rsidP="00510B76">
      <w:pPr>
        <w:spacing w:line="360" w:lineRule="auto"/>
        <w:jc w:val="both"/>
        <w:rPr>
          <w:rFonts w:ascii="Arial" w:hAnsi="Arial"/>
          <w:sz w:val="24"/>
          <w:szCs w:val="24"/>
          <w:rtl/>
        </w:rPr>
      </w:pPr>
      <w:r w:rsidRPr="00796EA1">
        <w:rPr>
          <w:rFonts w:ascii="Arial" w:hAnsi="Arial"/>
          <w:sz w:val="24"/>
          <w:szCs w:val="24"/>
          <w:rtl/>
        </w:rPr>
        <w:t>1.</w:t>
      </w:r>
      <w:r w:rsidRPr="00796EA1">
        <w:rPr>
          <w:rFonts w:ascii="Arial" w:hAnsi="Arial"/>
          <w:sz w:val="24"/>
          <w:szCs w:val="24"/>
          <w:rtl/>
        </w:rPr>
        <w:tab/>
      </w:r>
      <w:r w:rsidRPr="00796EA1">
        <w:rPr>
          <w:rFonts w:ascii="Arial" w:hAnsi="Arial"/>
          <w:sz w:val="24"/>
          <w:szCs w:val="24"/>
          <w:u w:val="single"/>
          <w:rtl/>
        </w:rPr>
        <w:t>הגדרות</w:t>
      </w:r>
    </w:p>
    <w:p w14:paraId="0D6F2719"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בהתחייבות זו תהיה למונחים הבאים המשמעות המופיעה לצידם:</w:t>
      </w:r>
    </w:p>
    <w:p w14:paraId="7C3BB1A3" w14:textId="77777777" w:rsidR="00461574" w:rsidRPr="00FD4B72" w:rsidRDefault="00461574" w:rsidP="00510B76">
      <w:pPr>
        <w:spacing w:line="360" w:lineRule="auto"/>
        <w:jc w:val="both"/>
        <w:rPr>
          <w:rFonts w:ascii="Arial" w:hAnsi="Arial"/>
          <w:sz w:val="24"/>
          <w:szCs w:val="24"/>
        </w:rPr>
      </w:pPr>
      <w:r w:rsidRPr="00FD4B72">
        <w:rPr>
          <w:rFonts w:ascii="Arial" w:hAnsi="Arial"/>
          <w:b/>
          <w:bCs/>
          <w:sz w:val="24"/>
          <w:szCs w:val="24"/>
          <w:rtl/>
        </w:rPr>
        <w:t>"השירותים</w:t>
      </w:r>
      <w:r w:rsidRPr="00FD4B72">
        <w:rPr>
          <w:rFonts w:ascii="Arial" w:hAnsi="Arial"/>
          <w:b/>
          <w:bCs/>
          <w:sz w:val="24"/>
          <w:szCs w:val="24"/>
        </w:rPr>
        <w:t>/</w:t>
      </w:r>
      <w:r w:rsidRPr="00FD4B72">
        <w:rPr>
          <w:rFonts w:ascii="Arial" w:hAnsi="Arial"/>
          <w:b/>
          <w:bCs/>
          <w:sz w:val="24"/>
          <w:szCs w:val="24"/>
          <w:rtl/>
        </w:rPr>
        <w:t>הטובין"</w:t>
      </w:r>
      <w:r w:rsidRPr="00FD4B72">
        <w:rPr>
          <w:rFonts w:ascii="Arial" w:hAnsi="Arial"/>
          <w:sz w:val="24"/>
          <w:szCs w:val="24"/>
          <w:rtl/>
        </w:rPr>
        <w:t xml:space="preserve"> – </w:t>
      </w:r>
      <w:r w:rsidRPr="00FD4B72">
        <w:rPr>
          <w:rFonts w:ascii="Arial" w:hAnsi="Arial" w:hint="cs"/>
          <w:sz w:val="24"/>
          <w:szCs w:val="24"/>
          <w:rtl/>
        </w:rPr>
        <w:t>בהתאם למפורט המסמכי המכרז.</w:t>
      </w:r>
    </w:p>
    <w:p w14:paraId="191AA5F7" w14:textId="77777777" w:rsidR="00461574" w:rsidRPr="00FD4B72" w:rsidRDefault="00461574" w:rsidP="00510B76">
      <w:pPr>
        <w:spacing w:line="360" w:lineRule="auto"/>
        <w:jc w:val="both"/>
        <w:rPr>
          <w:rFonts w:ascii="Arial" w:hAnsi="Arial"/>
          <w:sz w:val="24"/>
          <w:szCs w:val="24"/>
          <w:rtl/>
        </w:rPr>
      </w:pPr>
      <w:r w:rsidRPr="00FD4B72">
        <w:rPr>
          <w:rFonts w:ascii="Arial" w:hAnsi="Arial"/>
          <w:b/>
          <w:bCs/>
          <w:sz w:val="24"/>
          <w:szCs w:val="24"/>
          <w:rtl/>
        </w:rPr>
        <w:t>"עובד"</w:t>
      </w:r>
      <w:r w:rsidRPr="00FD4B72">
        <w:rPr>
          <w:rFonts w:ascii="Arial" w:hAnsi="Arial"/>
          <w:sz w:val="24"/>
          <w:szCs w:val="24"/>
          <w:rtl/>
        </w:rPr>
        <w:t xml:space="preserve"> -</w:t>
      </w:r>
      <w:r w:rsidRPr="00FD4B72">
        <w:rPr>
          <w:rFonts w:ascii="Arial" w:hAnsi="Arial"/>
          <w:sz w:val="24"/>
          <w:szCs w:val="24"/>
          <w:rtl/>
        </w:rPr>
        <w:tab/>
        <w:t>כל אחד מעובדי הקבלן אשר באמצעותו יינתנו השירותים למזמין.</w:t>
      </w:r>
    </w:p>
    <w:p w14:paraId="2E5DB000" w14:textId="77777777" w:rsidR="00461574" w:rsidRPr="00FD4B72" w:rsidRDefault="00461574" w:rsidP="00510B76">
      <w:pPr>
        <w:spacing w:line="360" w:lineRule="auto"/>
        <w:jc w:val="both"/>
        <w:rPr>
          <w:rFonts w:ascii="Arial" w:hAnsi="Arial"/>
          <w:sz w:val="24"/>
          <w:szCs w:val="24"/>
          <w:rtl/>
        </w:rPr>
      </w:pPr>
      <w:r w:rsidRPr="00FD4B72">
        <w:rPr>
          <w:rFonts w:ascii="Arial" w:hAnsi="Arial"/>
          <w:b/>
          <w:bCs/>
          <w:sz w:val="24"/>
          <w:szCs w:val="24"/>
          <w:rtl/>
        </w:rPr>
        <w:t>"מידע"</w:t>
      </w:r>
      <w:r w:rsidRPr="00FD4B72">
        <w:rPr>
          <w:rFonts w:ascii="Arial" w:hAnsi="Arial"/>
          <w:sz w:val="24"/>
          <w:szCs w:val="24"/>
          <w:rtl/>
        </w:rPr>
        <w:t xml:space="preserve"> -</w:t>
      </w:r>
      <w:r w:rsidRPr="00FD4B72">
        <w:rPr>
          <w:rFonts w:ascii="Arial" w:hAnsi="Arial"/>
          <w:sz w:val="24"/>
          <w:szCs w:val="24"/>
          <w:rtl/>
        </w:rPr>
        <w:tab/>
        <w:t>כל מידע (</w:t>
      </w:r>
      <w:r w:rsidRPr="00FD4B72">
        <w:rPr>
          <w:rFonts w:ascii="Arial" w:hAnsi="Arial"/>
          <w:sz w:val="24"/>
          <w:szCs w:val="24"/>
        </w:rPr>
        <w:t>Information</w:t>
      </w:r>
      <w:r w:rsidRPr="00FD4B72">
        <w:rPr>
          <w:rFonts w:ascii="Arial" w:hAnsi="Arial"/>
          <w:sz w:val="24"/>
          <w:szCs w:val="24"/>
          <w:rtl/>
        </w:rPr>
        <w:t>), ידע (</w:t>
      </w:r>
      <w:r w:rsidRPr="00FD4B72">
        <w:rPr>
          <w:rFonts w:ascii="Arial" w:hAnsi="Arial"/>
          <w:sz w:val="24"/>
          <w:szCs w:val="24"/>
        </w:rPr>
        <w:t>Know-How</w:t>
      </w:r>
      <w:r w:rsidRPr="00FD4B72">
        <w:rPr>
          <w:rFonts w:ascii="Arial" w:hAnsi="Arial"/>
          <w:sz w:val="24"/>
          <w:szCs w:val="24"/>
          <w:rtl/>
        </w:rPr>
        <w:t>), ידיעה, מסמך, תכתובת, תוכנית, נתון, מודל, חוות דעת, מסקנה וכל דבר אחר כיוצ"ב הקשור ו/או הנוגע למתן השירותים</w:t>
      </w:r>
      <w:r w:rsidRPr="00FD4B72">
        <w:rPr>
          <w:rFonts w:ascii="Arial" w:hAnsi="Arial"/>
          <w:sz w:val="24"/>
          <w:szCs w:val="24"/>
        </w:rPr>
        <w:t>/</w:t>
      </w:r>
      <w:r w:rsidRPr="00FD4B72">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5B35BD79" w14:textId="77777777" w:rsidR="00461574" w:rsidRPr="00FD4B72" w:rsidRDefault="00461574" w:rsidP="00510B76">
      <w:pPr>
        <w:spacing w:line="360" w:lineRule="auto"/>
        <w:jc w:val="both"/>
        <w:rPr>
          <w:rFonts w:ascii="Arial" w:hAnsi="Arial"/>
          <w:sz w:val="24"/>
          <w:szCs w:val="24"/>
          <w:rtl/>
        </w:rPr>
      </w:pPr>
      <w:r w:rsidRPr="00FD4B72">
        <w:rPr>
          <w:rFonts w:ascii="Arial" w:hAnsi="Arial"/>
          <w:b/>
          <w:bCs/>
          <w:sz w:val="24"/>
          <w:szCs w:val="24"/>
          <w:rtl/>
        </w:rPr>
        <w:t>"סודות מקצועיים"</w:t>
      </w:r>
      <w:r w:rsidRPr="00FD4B72">
        <w:rPr>
          <w:rFonts w:ascii="Arial" w:hAnsi="Arial"/>
          <w:sz w:val="24"/>
          <w:szCs w:val="24"/>
          <w:rtl/>
        </w:rPr>
        <w:t xml:space="preserve"> - כל מידע אשר יגיע לידי הקבלן או העובד בקשר למתן השירותים</w:t>
      </w:r>
      <w:r w:rsidRPr="00FD4B72">
        <w:rPr>
          <w:rFonts w:ascii="Arial" w:hAnsi="Arial"/>
          <w:sz w:val="24"/>
          <w:szCs w:val="24"/>
        </w:rPr>
        <w:t>/</w:t>
      </w:r>
      <w:r w:rsidRPr="00FD4B72">
        <w:rPr>
          <w:rFonts w:ascii="Arial" w:hAnsi="Arial"/>
          <w:sz w:val="24"/>
          <w:szCs w:val="24"/>
          <w:rtl/>
        </w:rPr>
        <w:t>הספקת הטובין, בין אם נתקבל במהלך מתן השירותים</w:t>
      </w:r>
      <w:r w:rsidRPr="00FD4B72">
        <w:rPr>
          <w:rFonts w:ascii="Arial" w:hAnsi="Arial"/>
          <w:sz w:val="24"/>
          <w:szCs w:val="24"/>
        </w:rPr>
        <w:t>/</w:t>
      </w:r>
      <w:r w:rsidRPr="00FD4B72">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37B2C41E" w14:textId="77777777" w:rsidR="00461574" w:rsidRPr="00FD4B72" w:rsidRDefault="00461574" w:rsidP="00510B76">
      <w:pPr>
        <w:spacing w:line="360" w:lineRule="auto"/>
        <w:jc w:val="both"/>
        <w:rPr>
          <w:rFonts w:ascii="Arial" w:hAnsi="Arial"/>
          <w:sz w:val="24"/>
          <w:szCs w:val="24"/>
          <w:rtl/>
        </w:rPr>
      </w:pPr>
    </w:p>
    <w:p w14:paraId="601A81B9"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2.</w:t>
      </w:r>
      <w:r w:rsidRPr="00FD4B72">
        <w:rPr>
          <w:rFonts w:ascii="Arial" w:hAnsi="Arial"/>
          <w:sz w:val="24"/>
          <w:szCs w:val="24"/>
          <w:rtl/>
        </w:rPr>
        <w:tab/>
      </w:r>
      <w:r w:rsidRPr="00FD4B72">
        <w:rPr>
          <w:rFonts w:ascii="Arial" w:hAnsi="Arial"/>
          <w:sz w:val="24"/>
          <w:szCs w:val="24"/>
          <w:u w:val="single"/>
          <w:rtl/>
        </w:rPr>
        <w:t>שמירת סודיות</w:t>
      </w:r>
    </w:p>
    <w:p w14:paraId="73EF7357"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FD4B72">
        <w:rPr>
          <w:rFonts w:ascii="Arial" w:hAnsi="Arial"/>
          <w:sz w:val="24"/>
          <w:szCs w:val="24"/>
        </w:rPr>
        <w:t>/</w:t>
      </w:r>
      <w:r w:rsidRPr="00FD4B72">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4428C857" w14:textId="77777777" w:rsidR="00461574" w:rsidRPr="00FD4B72" w:rsidRDefault="00461574" w:rsidP="00510B76">
      <w:pPr>
        <w:spacing w:line="360" w:lineRule="auto"/>
        <w:jc w:val="both"/>
        <w:rPr>
          <w:rFonts w:ascii="Arial" w:hAnsi="Arial"/>
          <w:sz w:val="24"/>
          <w:szCs w:val="24"/>
          <w:rtl/>
        </w:rPr>
      </w:pPr>
    </w:p>
    <w:p w14:paraId="6B9A95A2"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246B5480" w14:textId="77777777" w:rsidR="00461574" w:rsidRPr="00FD4B72" w:rsidRDefault="00461574" w:rsidP="00510B76">
      <w:pPr>
        <w:spacing w:line="360" w:lineRule="auto"/>
        <w:jc w:val="both"/>
        <w:rPr>
          <w:rFonts w:ascii="Arial" w:hAnsi="Arial"/>
          <w:sz w:val="24"/>
          <w:szCs w:val="24"/>
          <w:rtl/>
        </w:rPr>
      </w:pPr>
      <w:r w:rsidRPr="00FD4B72">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49574A9" w14:textId="77777777" w:rsidR="00461574" w:rsidRPr="00FD4B72" w:rsidRDefault="00461574" w:rsidP="00510B76">
      <w:pPr>
        <w:spacing w:line="360" w:lineRule="auto"/>
        <w:jc w:val="both"/>
        <w:rPr>
          <w:rFonts w:ascii="Arial" w:hAnsi="Arial"/>
          <w:sz w:val="24"/>
          <w:szCs w:val="24"/>
          <w:rtl/>
        </w:rPr>
      </w:pPr>
    </w:p>
    <w:p w14:paraId="34A96025" w14:textId="77777777" w:rsidR="00461574" w:rsidRPr="002F0139" w:rsidRDefault="00461574" w:rsidP="00DA454F">
      <w:pPr>
        <w:spacing w:line="360" w:lineRule="auto"/>
        <w:jc w:val="both"/>
        <w:rPr>
          <w:b/>
          <w:bCs/>
          <w:sz w:val="32"/>
          <w:szCs w:val="32"/>
          <w:u w:val="single"/>
          <w:rtl/>
        </w:rPr>
      </w:pPr>
      <w:r w:rsidRPr="00FD4B72">
        <w:rPr>
          <w:rFonts w:ascii="Arial" w:hAnsi="Arial"/>
          <w:sz w:val="24"/>
          <w:szCs w:val="24"/>
          <w:rtl/>
        </w:rPr>
        <w:t>ולראיה באתי על החתום: ________________</w:t>
      </w:r>
    </w:p>
    <w:p w14:paraId="60DA42BB" w14:textId="77777777" w:rsidR="00461574" w:rsidRPr="00FD4B72" w:rsidRDefault="009E0B13" w:rsidP="00510B76">
      <w:pPr>
        <w:jc w:val="both"/>
        <w:rPr>
          <w:b/>
          <w:bCs/>
          <w:sz w:val="32"/>
          <w:szCs w:val="32"/>
          <w:u w:val="single"/>
          <w:rtl/>
        </w:rPr>
      </w:pPr>
      <w:r w:rsidRPr="00FD4B72">
        <w:rPr>
          <w:b/>
          <w:bCs/>
          <w:sz w:val="32"/>
          <w:szCs w:val="32"/>
          <w:u w:val="single"/>
          <w:rtl/>
        </w:rPr>
        <w:br w:type="page"/>
      </w:r>
      <w:r w:rsidR="00461574" w:rsidRPr="00FD4B72">
        <w:rPr>
          <w:rFonts w:hint="cs"/>
          <w:b/>
          <w:bCs/>
          <w:sz w:val="32"/>
          <w:szCs w:val="32"/>
          <w:u w:val="single"/>
          <w:rtl/>
        </w:rPr>
        <w:lastRenderedPageBreak/>
        <w:t xml:space="preserve"> </w:t>
      </w:r>
    </w:p>
    <w:p w14:paraId="303EF13A" w14:textId="77777777" w:rsidR="00926FE7" w:rsidRPr="008807AF" w:rsidRDefault="00926FE7" w:rsidP="00B424A1">
      <w:pPr>
        <w:pStyle w:val="PHead3"/>
        <w:rPr>
          <w:rFonts w:cs="David"/>
          <w:b/>
          <w:bCs/>
          <w:u w:val="single"/>
          <w:rtl/>
        </w:rPr>
      </w:pPr>
      <w:bookmarkStart w:id="175" w:name="_Toc442001246"/>
      <w:bookmarkStart w:id="176" w:name="_Toc445215426"/>
      <w:bookmarkStart w:id="177" w:name="_Toc450488482"/>
      <w:bookmarkStart w:id="178" w:name="_Toc451323071"/>
      <w:r w:rsidRPr="008807AF">
        <w:rPr>
          <w:rFonts w:cs="David" w:hint="eastAsia"/>
          <w:b/>
          <w:bCs/>
          <w:u w:val="single"/>
          <w:rtl/>
        </w:rPr>
        <w:t>נספח</w:t>
      </w:r>
      <w:r w:rsidRPr="008807AF">
        <w:rPr>
          <w:rFonts w:cs="David"/>
          <w:b/>
          <w:bCs/>
          <w:u w:val="single"/>
          <w:rtl/>
        </w:rPr>
        <w:t xml:space="preserve"> </w:t>
      </w:r>
      <w:r w:rsidR="00F55CD4" w:rsidRPr="008807AF">
        <w:rPr>
          <w:rFonts w:cs="David"/>
          <w:b/>
          <w:bCs/>
          <w:u w:val="single"/>
          <w:rtl/>
        </w:rPr>
        <w:t xml:space="preserve">11 </w:t>
      </w:r>
      <w:r w:rsidRPr="008807AF">
        <w:rPr>
          <w:rFonts w:cs="David"/>
          <w:b/>
          <w:bCs/>
          <w:u w:val="single"/>
          <w:rtl/>
        </w:rPr>
        <w:t xml:space="preserve">- אישור </w:t>
      </w:r>
      <w:r w:rsidRPr="008807AF">
        <w:rPr>
          <w:rFonts w:cs="David" w:hint="eastAsia"/>
          <w:b/>
          <w:bCs/>
          <w:u w:val="single"/>
          <w:rtl/>
        </w:rPr>
        <w:t>עורך</w:t>
      </w:r>
      <w:r w:rsidRPr="008807AF">
        <w:rPr>
          <w:rFonts w:cs="David"/>
          <w:b/>
          <w:bCs/>
          <w:u w:val="single"/>
          <w:rtl/>
        </w:rPr>
        <w:t xml:space="preserve"> </w:t>
      </w:r>
      <w:r w:rsidRPr="008807AF">
        <w:rPr>
          <w:rFonts w:cs="David" w:hint="eastAsia"/>
          <w:b/>
          <w:bCs/>
          <w:u w:val="single"/>
          <w:rtl/>
        </w:rPr>
        <w:t>דין</w:t>
      </w:r>
      <w:r w:rsidRPr="008807AF">
        <w:rPr>
          <w:rFonts w:cs="David"/>
          <w:b/>
          <w:bCs/>
          <w:u w:val="single"/>
          <w:rtl/>
        </w:rPr>
        <w:t xml:space="preserve"> כי העסק בשליטת אישה ותצהיר נושאת השליטה</w:t>
      </w:r>
      <w:bookmarkEnd w:id="175"/>
      <w:bookmarkEnd w:id="176"/>
      <w:bookmarkEnd w:id="177"/>
      <w:bookmarkEnd w:id="178"/>
    </w:p>
    <w:p w14:paraId="79B90A1F" w14:textId="77777777" w:rsidR="008715E3" w:rsidRPr="008807AF" w:rsidRDefault="008715E3" w:rsidP="00E04431">
      <w:pPr>
        <w:pStyle w:val="TextOrantech"/>
        <w:jc w:val="center"/>
        <w:rPr>
          <w:rFonts w:cs="David"/>
          <w:b/>
          <w:bCs/>
          <w:rtl/>
          <w:lang w:val="en-US" w:eastAsia="en-US"/>
        </w:rPr>
      </w:pPr>
      <w:r w:rsidRPr="008807AF">
        <w:rPr>
          <w:rFonts w:cs="David" w:hint="eastAsia"/>
          <w:b/>
          <w:bCs/>
          <w:rtl/>
          <w:lang w:val="en-US" w:eastAsia="en-US"/>
        </w:rPr>
        <w:t>במידה</w:t>
      </w:r>
      <w:r w:rsidRPr="008807AF">
        <w:rPr>
          <w:rFonts w:cs="David"/>
          <w:b/>
          <w:bCs/>
          <w:rtl/>
          <w:lang w:val="en-US" w:eastAsia="en-US"/>
        </w:rPr>
        <w:t xml:space="preserve"> ולא יוגש התצהיר מטעם </w:t>
      </w:r>
      <w:r w:rsidRPr="008807AF">
        <w:rPr>
          <w:rFonts w:cs="David" w:hint="eastAsia"/>
          <w:b/>
          <w:bCs/>
          <w:rtl/>
          <w:lang w:val="en-US" w:eastAsia="en-US"/>
        </w:rPr>
        <w:t>העו</w:t>
      </w:r>
      <w:r w:rsidRPr="008807AF">
        <w:rPr>
          <w:rFonts w:cs="David"/>
          <w:b/>
          <w:bCs/>
          <w:rtl/>
          <w:lang w:val="en-US" w:eastAsia="en-US"/>
        </w:rPr>
        <w:t xml:space="preserve">"ד, </w:t>
      </w:r>
      <w:r w:rsidRPr="008807AF">
        <w:rPr>
          <w:rFonts w:cs="David" w:hint="eastAsia"/>
          <w:b/>
          <w:bCs/>
          <w:rtl/>
          <w:lang w:val="en-US" w:eastAsia="en-US"/>
        </w:rPr>
        <w:t>והאישור</w:t>
      </w:r>
      <w:r w:rsidRPr="008807AF">
        <w:rPr>
          <w:rFonts w:cs="David"/>
          <w:b/>
          <w:bCs/>
          <w:rtl/>
          <w:lang w:val="en-US" w:eastAsia="en-US"/>
        </w:rPr>
        <w:t xml:space="preserve"> </w:t>
      </w:r>
      <w:r w:rsidRPr="008807AF">
        <w:rPr>
          <w:rFonts w:cs="David" w:hint="eastAsia"/>
          <w:b/>
          <w:bCs/>
          <w:rtl/>
          <w:lang w:val="en-US" w:eastAsia="en-US"/>
        </w:rPr>
        <w:t>מטעם</w:t>
      </w:r>
      <w:r w:rsidRPr="008807AF">
        <w:rPr>
          <w:rFonts w:cs="David"/>
          <w:b/>
          <w:bCs/>
          <w:rtl/>
          <w:lang w:val="en-US" w:eastAsia="en-US"/>
        </w:rPr>
        <w:t xml:space="preserve"> </w:t>
      </w:r>
      <w:r w:rsidRPr="008807AF">
        <w:rPr>
          <w:rFonts w:cs="David" w:hint="eastAsia"/>
          <w:b/>
          <w:bCs/>
          <w:rtl/>
          <w:lang w:val="en-US" w:eastAsia="en-US"/>
        </w:rPr>
        <w:t>רו</w:t>
      </w:r>
      <w:r w:rsidRPr="008807AF">
        <w:rPr>
          <w:rFonts w:cs="David"/>
          <w:b/>
          <w:bCs/>
          <w:rtl/>
          <w:lang w:val="en-US" w:eastAsia="en-US"/>
        </w:rPr>
        <w:t xml:space="preserve">"ח, </w:t>
      </w:r>
      <w:r w:rsidRPr="008807AF">
        <w:rPr>
          <w:rFonts w:cs="David" w:hint="eastAsia"/>
          <w:b/>
          <w:bCs/>
          <w:rtl/>
          <w:lang w:val="en-US" w:eastAsia="en-US"/>
        </w:rPr>
        <w:t>המשמעות</w:t>
      </w:r>
      <w:r w:rsidRPr="008807AF">
        <w:rPr>
          <w:rFonts w:cs="David"/>
          <w:b/>
          <w:bCs/>
          <w:rtl/>
          <w:lang w:val="en-US" w:eastAsia="en-US"/>
        </w:rPr>
        <w:t xml:space="preserve"> </w:t>
      </w:r>
      <w:r w:rsidRPr="008807AF">
        <w:rPr>
          <w:rFonts w:cs="David" w:hint="eastAsia"/>
          <w:b/>
          <w:bCs/>
          <w:rtl/>
          <w:lang w:val="en-US" w:eastAsia="en-US"/>
        </w:rPr>
        <w:t>היא</w:t>
      </w:r>
      <w:r w:rsidRPr="008807AF">
        <w:rPr>
          <w:rFonts w:cs="David"/>
          <w:b/>
          <w:bCs/>
          <w:rtl/>
          <w:lang w:val="en-US" w:eastAsia="en-US"/>
        </w:rPr>
        <w:t xml:space="preserve"> </w:t>
      </w:r>
      <w:r w:rsidRPr="008807AF">
        <w:rPr>
          <w:rFonts w:cs="David" w:hint="eastAsia"/>
          <w:b/>
          <w:bCs/>
          <w:rtl/>
          <w:lang w:val="en-US" w:eastAsia="en-US"/>
        </w:rPr>
        <w:t>שאין</w:t>
      </w:r>
      <w:r w:rsidRPr="008807AF">
        <w:rPr>
          <w:rFonts w:cs="David"/>
          <w:b/>
          <w:bCs/>
          <w:rtl/>
          <w:lang w:val="en-US" w:eastAsia="en-US"/>
        </w:rPr>
        <w:t xml:space="preserve"> </w:t>
      </w:r>
      <w:r w:rsidRPr="008807AF">
        <w:rPr>
          <w:rFonts w:cs="David" w:hint="eastAsia"/>
          <w:b/>
          <w:bCs/>
          <w:rtl/>
          <w:lang w:val="en-US" w:eastAsia="en-US"/>
        </w:rPr>
        <w:t>מדובר</w:t>
      </w:r>
      <w:r w:rsidRPr="008807AF">
        <w:rPr>
          <w:rFonts w:cs="David"/>
          <w:b/>
          <w:bCs/>
          <w:rtl/>
          <w:lang w:val="en-US" w:eastAsia="en-US"/>
        </w:rPr>
        <w:t xml:space="preserve"> </w:t>
      </w:r>
      <w:r w:rsidRPr="008807AF">
        <w:rPr>
          <w:rFonts w:cs="David" w:hint="eastAsia"/>
          <w:b/>
          <w:bCs/>
          <w:rtl/>
          <w:lang w:val="en-US" w:eastAsia="en-US"/>
        </w:rPr>
        <w:t>בעסק</w:t>
      </w:r>
      <w:r w:rsidRPr="008807AF">
        <w:rPr>
          <w:rFonts w:cs="David"/>
          <w:b/>
          <w:bCs/>
          <w:rtl/>
          <w:lang w:val="en-US" w:eastAsia="en-US"/>
        </w:rPr>
        <w:t xml:space="preserve"> </w:t>
      </w:r>
      <w:r w:rsidRPr="008807AF">
        <w:rPr>
          <w:rFonts w:cs="David" w:hint="eastAsia"/>
          <w:b/>
          <w:bCs/>
          <w:rtl/>
          <w:lang w:val="en-US" w:eastAsia="en-US"/>
        </w:rPr>
        <w:t>בשליטת</w:t>
      </w:r>
      <w:r w:rsidRPr="008807AF">
        <w:rPr>
          <w:rFonts w:cs="David"/>
          <w:b/>
          <w:bCs/>
          <w:rtl/>
          <w:lang w:val="en-US" w:eastAsia="en-US"/>
        </w:rPr>
        <w:t xml:space="preserve"> </w:t>
      </w:r>
      <w:r w:rsidRPr="008807AF">
        <w:rPr>
          <w:rFonts w:cs="David" w:hint="eastAsia"/>
          <w:b/>
          <w:bCs/>
          <w:rtl/>
          <w:lang w:val="en-US" w:eastAsia="en-US"/>
        </w:rPr>
        <w:t>אישה</w:t>
      </w:r>
      <w:r w:rsidRPr="008807AF">
        <w:rPr>
          <w:rFonts w:cs="David"/>
          <w:b/>
          <w:bCs/>
          <w:rtl/>
          <w:lang w:val="en-US" w:eastAsia="en-US"/>
        </w:rPr>
        <w:t xml:space="preserve"> </w:t>
      </w:r>
      <w:r w:rsidRPr="008807AF">
        <w:rPr>
          <w:rFonts w:cs="David" w:hint="eastAsia"/>
          <w:b/>
          <w:bCs/>
          <w:rtl/>
          <w:lang w:val="en-US" w:eastAsia="en-US"/>
        </w:rPr>
        <w:t>וטופס</w:t>
      </w:r>
      <w:r w:rsidRPr="008807AF">
        <w:rPr>
          <w:rFonts w:cs="David"/>
          <w:b/>
          <w:bCs/>
          <w:rtl/>
          <w:lang w:val="en-US" w:eastAsia="en-US"/>
        </w:rPr>
        <w:t xml:space="preserve"> </w:t>
      </w:r>
      <w:r w:rsidRPr="008807AF">
        <w:rPr>
          <w:rFonts w:cs="David" w:hint="eastAsia"/>
          <w:b/>
          <w:bCs/>
          <w:rtl/>
          <w:lang w:val="en-US" w:eastAsia="en-US"/>
        </w:rPr>
        <w:t>זה</w:t>
      </w:r>
      <w:r w:rsidRPr="008807AF">
        <w:rPr>
          <w:rFonts w:cs="David"/>
          <w:b/>
          <w:bCs/>
          <w:rtl/>
          <w:lang w:val="en-US" w:eastAsia="en-US"/>
        </w:rPr>
        <w:t xml:space="preserve"> </w:t>
      </w:r>
      <w:r w:rsidRPr="008807AF">
        <w:rPr>
          <w:rFonts w:cs="David" w:hint="eastAsia"/>
          <w:b/>
          <w:bCs/>
          <w:rtl/>
          <w:lang w:val="en-US" w:eastAsia="en-US"/>
        </w:rPr>
        <w:t>לא</w:t>
      </w:r>
      <w:r w:rsidRPr="008807AF">
        <w:rPr>
          <w:rFonts w:cs="David"/>
          <w:b/>
          <w:bCs/>
          <w:rtl/>
          <w:lang w:val="en-US" w:eastAsia="en-US"/>
        </w:rPr>
        <w:t xml:space="preserve"> </w:t>
      </w:r>
      <w:r w:rsidRPr="008807AF">
        <w:rPr>
          <w:rFonts w:cs="David" w:hint="eastAsia"/>
          <w:b/>
          <w:bCs/>
          <w:rtl/>
          <w:lang w:val="en-US" w:eastAsia="en-US"/>
        </w:rPr>
        <w:t>ניתן</w:t>
      </w:r>
      <w:r w:rsidRPr="008807AF">
        <w:rPr>
          <w:rFonts w:cs="David"/>
          <w:b/>
          <w:bCs/>
          <w:rtl/>
          <w:lang w:val="en-US" w:eastAsia="en-US"/>
        </w:rPr>
        <w:t xml:space="preserve"> </w:t>
      </w:r>
      <w:r w:rsidRPr="008807AF">
        <w:rPr>
          <w:rFonts w:cs="David" w:hint="eastAsia"/>
          <w:b/>
          <w:bCs/>
          <w:rtl/>
          <w:lang w:val="en-US" w:eastAsia="en-US"/>
        </w:rPr>
        <w:t>ויהיה</w:t>
      </w:r>
      <w:r w:rsidRPr="008807AF">
        <w:rPr>
          <w:rFonts w:cs="David"/>
          <w:b/>
          <w:bCs/>
          <w:rtl/>
          <w:lang w:val="en-US" w:eastAsia="en-US"/>
        </w:rPr>
        <w:t xml:space="preserve"> </w:t>
      </w:r>
      <w:r w:rsidRPr="008807AF">
        <w:rPr>
          <w:rFonts w:cs="David" w:hint="eastAsia"/>
          <w:b/>
          <w:bCs/>
          <w:rtl/>
          <w:lang w:val="en-US" w:eastAsia="en-US"/>
        </w:rPr>
        <w:t>להשלמה</w:t>
      </w:r>
      <w:r w:rsidRPr="008807AF">
        <w:rPr>
          <w:rFonts w:cs="David"/>
          <w:b/>
          <w:bCs/>
          <w:rtl/>
          <w:lang w:val="en-US" w:eastAsia="en-US"/>
        </w:rPr>
        <w:t xml:space="preserve"> </w:t>
      </w:r>
      <w:r w:rsidRPr="008807AF">
        <w:rPr>
          <w:rFonts w:cs="David" w:hint="eastAsia"/>
          <w:b/>
          <w:bCs/>
          <w:rtl/>
          <w:lang w:val="en-US" w:eastAsia="en-US"/>
        </w:rPr>
        <w:t>מאוחרת</w:t>
      </w:r>
      <w:r w:rsidRPr="008807AF">
        <w:rPr>
          <w:rFonts w:cs="David"/>
          <w:b/>
          <w:bCs/>
          <w:rtl/>
          <w:lang w:val="en-US" w:eastAsia="en-US"/>
        </w:rPr>
        <w:t xml:space="preserve"> </w:t>
      </w:r>
      <w:r w:rsidRPr="008807AF">
        <w:rPr>
          <w:rFonts w:cs="David" w:hint="eastAsia"/>
          <w:b/>
          <w:bCs/>
          <w:rtl/>
          <w:lang w:val="en-US" w:eastAsia="en-US"/>
        </w:rPr>
        <w:t>יותר</w:t>
      </w:r>
      <w:r w:rsidRPr="008807AF">
        <w:rPr>
          <w:rFonts w:cs="David"/>
          <w:b/>
          <w:bCs/>
          <w:rtl/>
          <w:lang w:val="en-US" w:eastAsia="en-US"/>
        </w:rPr>
        <w:t>.</w:t>
      </w:r>
    </w:p>
    <w:p w14:paraId="4AC62F1D" w14:textId="77777777" w:rsidR="00461574" w:rsidRPr="00102117" w:rsidRDefault="00461574" w:rsidP="00510B76">
      <w:pPr>
        <w:jc w:val="both"/>
        <w:rPr>
          <w:b/>
          <w:bCs/>
          <w:sz w:val="24"/>
          <w:szCs w:val="24"/>
          <w:rtl/>
        </w:rPr>
      </w:pPr>
      <w:r w:rsidRPr="00102117">
        <w:rPr>
          <w:b/>
          <w:bCs/>
          <w:sz w:val="24"/>
          <w:szCs w:val="24"/>
          <w:rtl/>
        </w:rPr>
        <w:t>לכבוד,</w:t>
      </w:r>
    </w:p>
    <w:p w14:paraId="300A3C16" w14:textId="77777777" w:rsidR="00461574" w:rsidRPr="00786C33" w:rsidRDefault="00461574" w:rsidP="00510B76">
      <w:pPr>
        <w:jc w:val="both"/>
        <w:rPr>
          <w:b/>
          <w:bCs/>
          <w:sz w:val="24"/>
          <w:szCs w:val="24"/>
          <w:rtl/>
        </w:rPr>
      </w:pPr>
      <w:r w:rsidRPr="00786C33">
        <w:rPr>
          <w:b/>
          <w:bCs/>
          <w:sz w:val="24"/>
          <w:szCs w:val="24"/>
          <w:u w:val="single"/>
          <w:rtl/>
        </w:rPr>
        <w:t xml:space="preserve">ממשלת ישראל באמצעות משרד </w:t>
      </w:r>
      <w:r w:rsidRPr="00786C33">
        <w:rPr>
          <w:rFonts w:hint="cs"/>
          <w:b/>
          <w:bCs/>
          <w:sz w:val="24"/>
          <w:szCs w:val="24"/>
          <w:u w:val="single"/>
          <w:rtl/>
        </w:rPr>
        <w:t>הבינוי והשיכון</w:t>
      </w:r>
    </w:p>
    <w:p w14:paraId="13AFD596" w14:textId="77777777" w:rsidR="00461574" w:rsidRPr="00CC1E69" w:rsidRDefault="00461574" w:rsidP="00510B76">
      <w:pPr>
        <w:jc w:val="both"/>
        <w:rPr>
          <w:b/>
          <w:bCs/>
          <w:sz w:val="24"/>
          <w:szCs w:val="24"/>
          <w:rtl/>
        </w:rPr>
      </w:pPr>
    </w:p>
    <w:p w14:paraId="5BA19ACE" w14:textId="77777777" w:rsidR="00461574" w:rsidRPr="00511F41" w:rsidRDefault="00461574" w:rsidP="00510B76">
      <w:pPr>
        <w:spacing w:line="360" w:lineRule="auto"/>
        <w:jc w:val="both"/>
        <w:rPr>
          <w:sz w:val="24"/>
          <w:szCs w:val="24"/>
          <w:u w:val="single"/>
          <w:rtl/>
        </w:rPr>
      </w:pPr>
      <w:r w:rsidRPr="009B7039">
        <w:rPr>
          <w:rFonts w:hint="cs"/>
          <w:sz w:val="24"/>
          <w:szCs w:val="24"/>
          <w:u w:val="single"/>
          <w:rtl/>
        </w:rPr>
        <w:t>הגדרות:</w:t>
      </w:r>
    </w:p>
    <w:p w14:paraId="61BCBD55" w14:textId="77777777" w:rsidR="00461574" w:rsidRPr="00D0431B" w:rsidRDefault="00461574" w:rsidP="00510B76">
      <w:pPr>
        <w:spacing w:line="360" w:lineRule="auto"/>
        <w:jc w:val="both"/>
        <w:rPr>
          <w:sz w:val="24"/>
          <w:szCs w:val="24"/>
          <w:rtl/>
        </w:rPr>
      </w:pPr>
      <w:r w:rsidRPr="00956920">
        <w:rPr>
          <w:sz w:val="24"/>
          <w:szCs w:val="24"/>
          <w:u w:val="single"/>
          <w:rtl/>
        </w:rPr>
        <w:t>אמצעי שליטה</w:t>
      </w:r>
      <w:r w:rsidRPr="00D0431B">
        <w:rPr>
          <w:sz w:val="24"/>
          <w:szCs w:val="24"/>
          <w:rtl/>
        </w:rPr>
        <w:t xml:space="preserve"> –  כהגדרתו בחוק הבנקאות (רישוי), תשמ"א-1981.</w:t>
      </w:r>
    </w:p>
    <w:p w14:paraId="20B84052" w14:textId="77777777" w:rsidR="00461574" w:rsidRPr="003C2ED1" w:rsidRDefault="00461574" w:rsidP="00510B76">
      <w:pPr>
        <w:spacing w:line="360" w:lineRule="auto"/>
        <w:jc w:val="both"/>
        <w:rPr>
          <w:sz w:val="24"/>
          <w:szCs w:val="24"/>
          <w:rtl/>
        </w:rPr>
      </w:pPr>
      <w:r w:rsidRPr="00D0431B">
        <w:rPr>
          <w:sz w:val="24"/>
          <w:szCs w:val="24"/>
          <w:u w:val="single"/>
          <w:rtl/>
        </w:rPr>
        <w:t>מחזיקה בשליטה</w:t>
      </w:r>
      <w:r w:rsidRPr="003C2ED1">
        <w:rPr>
          <w:sz w:val="24"/>
          <w:szCs w:val="24"/>
          <w:rtl/>
        </w:rPr>
        <w:t xml:space="preserve"> – נושאת משרה בעסק אשר מחזיקה, בעצמה או יחד עם נשים אחרות, במישרין או בעקיפין, בלמעלה מ-50% מכל סוג של אמצעי השליטה בעסק.</w:t>
      </w:r>
    </w:p>
    <w:p w14:paraId="5788467B" w14:textId="77777777" w:rsidR="00461574" w:rsidRPr="003C2ED1" w:rsidRDefault="00461574" w:rsidP="00510B76">
      <w:pPr>
        <w:spacing w:line="360" w:lineRule="auto"/>
        <w:jc w:val="both"/>
        <w:rPr>
          <w:sz w:val="24"/>
          <w:szCs w:val="24"/>
          <w:rtl/>
        </w:rPr>
      </w:pPr>
      <w:r w:rsidRPr="003C2ED1">
        <w:rPr>
          <w:sz w:val="24"/>
          <w:szCs w:val="24"/>
          <w:u w:val="single"/>
          <w:rtl/>
        </w:rPr>
        <w:t>נושא משרה</w:t>
      </w:r>
      <w:r w:rsidRPr="003C2ED1">
        <w:rPr>
          <w:sz w:val="24"/>
          <w:szCs w:val="24"/>
          <w:rtl/>
        </w:rPr>
        <w:t xml:space="preserve"> – מנהל כללי, משנה למנהל כללי, סגן למנהל הכללי, מנהל עסקים ראשי וכל ממלא תפקיד כגון זה בעסק, אף אם תוארו שונה.</w:t>
      </w:r>
    </w:p>
    <w:p w14:paraId="2204BB78" w14:textId="77777777" w:rsidR="00461574" w:rsidRPr="005C7C37" w:rsidRDefault="00461574" w:rsidP="00510B76">
      <w:pPr>
        <w:spacing w:line="360" w:lineRule="auto"/>
        <w:jc w:val="both"/>
        <w:rPr>
          <w:sz w:val="24"/>
          <w:szCs w:val="24"/>
          <w:rtl/>
        </w:rPr>
      </w:pPr>
      <w:r w:rsidRPr="005C7C37">
        <w:rPr>
          <w:sz w:val="24"/>
          <w:szCs w:val="24"/>
          <w:u w:val="single"/>
          <w:rtl/>
        </w:rPr>
        <w:t>עסק</w:t>
      </w:r>
      <w:r w:rsidRPr="005C7C37">
        <w:rPr>
          <w:sz w:val="24"/>
          <w:szCs w:val="24"/>
          <w:rtl/>
        </w:rPr>
        <w:t xml:space="preserve"> – חברה הרשומה בישראל שמניותיה אינן רשומות למסחר בבורסה ולא הוצאו לציבור על פי תשקיף או שותפות הרשומה בישראל. </w:t>
      </w:r>
    </w:p>
    <w:p w14:paraId="2A98BBD1" w14:textId="77777777" w:rsidR="00461574" w:rsidRPr="00941967" w:rsidRDefault="00461574" w:rsidP="00510B76">
      <w:pPr>
        <w:spacing w:line="360" w:lineRule="auto"/>
        <w:jc w:val="both"/>
        <w:rPr>
          <w:sz w:val="24"/>
          <w:szCs w:val="24"/>
          <w:rtl/>
        </w:rPr>
      </w:pPr>
      <w:r w:rsidRPr="00EB6E98">
        <w:rPr>
          <w:sz w:val="24"/>
          <w:szCs w:val="24"/>
          <w:u w:val="single"/>
          <w:rtl/>
        </w:rPr>
        <w:t>עסק בשליטת אישה</w:t>
      </w:r>
      <w:r w:rsidRPr="00EB6E98">
        <w:rPr>
          <w:sz w:val="24"/>
          <w:szCs w:val="24"/>
          <w:rtl/>
        </w:rPr>
        <w:t xml:space="preserve"> – עסק שאישה מחזיקה בשליטה בו ואשר יש לה, ביחידות או עם נשים אחרות, את היכולת לכוון את פעילותו; ובלבד שהתקיימו </w:t>
      </w:r>
      <w:r w:rsidRPr="002F0139">
        <w:rPr>
          <w:rFonts w:hint="cs"/>
          <w:sz w:val="24"/>
          <w:szCs w:val="24"/>
          <w:rtl/>
        </w:rPr>
        <w:t>התנאים</w:t>
      </w:r>
      <w:r w:rsidRPr="002F0139">
        <w:rPr>
          <w:sz w:val="24"/>
          <w:szCs w:val="24"/>
          <w:rtl/>
        </w:rPr>
        <w:t xml:space="preserve"> ‏</w:t>
      </w:r>
      <w:r w:rsidRPr="002F0139">
        <w:rPr>
          <w:rFonts w:hint="cs"/>
          <w:sz w:val="24"/>
          <w:szCs w:val="24"/>
          <w:rtl/>
        </w:rPr>
        <w:t xml:space="preserve">א </w:t>
      </w:r>
      <w:r w:rsidRPr="002F0139">
        <w:rPr>
          <w:sz w:val="24"/>
          <w:szCs w:val="24"/>
          <w:rtl/>
        </w:rPr>
        <w:t>ו-‏</w:t>
      </w:r>
      <w:r w:rsidRPr="002F0139">
        <w:rPr>
          <w:rFonts w:hint="cs"/>
          <w:sz w:val="24"/>
          <w:szCs w:val="24"/>
          <w:rtl/>
        </w:rPr>
        <w:t>ב</w:t>
      </w:r>
      <w:r w:rsidRPr="002F0139">
        <w:rPr>
          <w:sz w:val="24"/>
          <w:szCs w:val="24"/>
          <w:rtl/>
        </w:rPr>
        <w:t xml:space="preserve"> </w:t>
      </w:r>
      <w:r w:rsidRPr="002F0139">
        <w:rPr>
          <w:rFonts w:hint="cs"/>
          <w:sz w:val="24"/>
          <w:szCs w:val="24"/>
          <w:rtl/>
        </w:rPr>
        <w:t xml:space="preserve">באישור </w:t>
      </w:r>
      <w:r w:rsidR="00A30559" w:rsidRPr="002F0139">
        <w:rPr>
          <w:rFonts w:hint="cs"/>
          <w:sz w:val="24"/>
          <w:szCs w:val="24"/>
          <w:rtl/>
        </w:rPr>
        <w:t>רו"ח</w:t>
      </w:r>
      <w:r w:rsidRPr="00986A10">
        <w:rPr>
          <w:rFonts w:hint="cs"/>
          <w:sz w:val="24"/>
          <w:szCs w:val="24"/>
          <w:rtl/>
        </w:rPr>
        <w:t xml:space="preserve"> לעיל.</w:t>
      </w:r>
    </w:p>
    <w:p w14:paraId="406A16DE" w14:textId="77777777" w:rsidR="00A30559" w:rsidRPr="00686C6F" w:rsidRDefault="00461574" w:rsidP="008956FC">
      <w:pPr>
        <w:spacing w:line="360" w:lineRule="auto"/>
        <w:jc w:val="both"/>
        <w:rPr>
          <w:sz w:val="24"/>
          <w:szCs w:val="24"/>
          <w:rtl/>
        </w:rPr>
      </w:pPr>
      <w:r w:rsidRPr="00941967">
        <w:rPr>
          <w:sz w:val="24"/>
          <w:szCs w:val="24"/>
          <w:u w:val="single"/>
          <w:rtl/>
        </w:rPr>
        <w:t>קרוב</w:t>
      </w:r>
      <w:r w:rsidRPr="00941967">
        <w:rPr>
          <w:sz w:val="24"/>
          <w:szCs w:val="24"/>
          <w:rtl/>
        </w:rPr>
        <w:t xml:space="preserve"> – בן זוג, אח, הורה, צאצא, וכן הורה או בן זוג של כל אחד מאלה</w:t>
      </w:r>
    </w:p>
    <w:p w14:paraId="40FC299A" w14:textId="77777777" w:rsidR="00461574" w:rsidRPr="00686C6F" w:rsidRDefault="00461574" w:rsidP="00510B76">
      <w:pPr>
        <w:pStyle w:val="aff1"/>
        <w:tabs>
          <w:tab w:val="clear" w:pos="454"/>
        </w:tabs>
        <w:spacing w:after="240"/>
        <w:rPr>
          <w:sz w:val="24"/>
          <w:szCs w:val="24"/>
          <w:rtl/>
        </w:rPr>
      </w:pPr>
      <w:r w:rsidRPr="00686C6F">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686C6F">
        <w:rPr>
          <w:sz w:val="24"/>
          <w:szCs w:val="24"/>
          <w:rtl/>
        </w:rPr>
        <w:t>–</w:t>
      </w:r>
      <w:r w:rsidRPr="00686C6F">
        <w:rPr>
          <w:rFonts w:hint="cs"/>
          <w:sz w:val="24"/>
          <w:szCs w:val="24"/>
          <w:rtl/>
        </w:rPr>
        <w:t xml:space="preserve"> 1992 לעניין עידוד נשים בעסקים.</w:t>
      </w:r>
    </w:p>
    <w:p w14:paraId="24D4C274" w14:textId="77777777" w:rsidR="00461574" w:rsidRPr="00686C6F" w:rsidRDefault="00461574" w:rsidP="00510B76">
      <w:pPr>
        <w:jc w:val="both"/>
        <w:rPr>
          <w:sz w:val="24"/>
          <w:szCs w:val="24"/>
          <w:rtl/>
        </w:rPr>
      </w:pPr>
      <w:r w:rsidRPr="00686C6F">
        <w:rPr>
          <w:rFonts w:hint="cs"/>
          <w:sz w:val="24"/>
          <w:szCs w:val="24"/>
          <w:rtl/>
        </w:rPr>
        <w:t>________</w:t>
      </w:r>
      <w:r w:rsidRPr="00686C6F">
        <w:rPr>
          <w:sz w:val="24"/>
          <w:szCs w:val="24"/>
          <w:rtl/>
        </w:rPr>
        <w:tab/>
      </w:r>
      <w:r w:rsidRPr="00686C6F">
        <w:rPr>
          <w:sz w:val="24"/>
          <w:szCs w:val="24"/>
          <w:rtl/>
        </w:rPr>
        <w:tab/>
      </w:r>
      <w:r w:rsidRPr="00686C6F">
        <w:rPr>
          <w:sz w:val="24"/>
          <w:szCs w:val="24"/>
          <w:rtl/>
        </w:rPr>
        <w:tab/>
      </w:r>
      <w:r w:rsidRPr="00686C6F">
        <w:rPr>
          <w:rFonts w:hint="cs"/>
          <w:sz w:val="24"/>
          <w:szCs w:val="24"/>
          <w:rtl/>
        </w:rPr>
        <w:tab/>
      </w:r>
      <w:r w:rsidRPr="00686C6F">
        <w:rPr>
          <w:rFonts w:hint="cs"/>
          <w:sz w:val="24"/>
          <w:szCs w:val="24"/>
          <w:rtl/>
        </w:rPr>
        <w:tab/>
      </w:r>
      <w:r w:rsidRPr="00686C6F">
        <w:rPr>
          <w:rFonts w:hint="cs"/>
          <w:sz w:val="24"/>
          <w:szCs w:val="24"/>
          <w:rtl/>
        </w:rPr>
        <w:tab/>
      </w:r>
      <w:r w:rsidRPr="00686C6F">
        <w:rPr>
          <w:rFonts w:hint="cs"/>
          <w:sz w:val="24"/>
          <w:szCs w:val="24"/>
          <w:rtl/>
        </w:rPr>
        <w:tab/>
      </w:r>
      <w:r w:rsidRPr="00686C6F">
        <w:rPr>
          <w:rFonts w:hint="cs"/>
          <w:sz w:val="24"/>
          <w:szCs w:val="24"/>
          <w:rtl/>
        </w:rPr>
        <w:tab/>
      </w:r>
      <w:r w:rsidRPr="00686C6F">
        <w:rPr>
          <w:rFonts w:hint="cs"/>
          <w:sz w:val="24"/>
          <w:szCs w:val="24"/>
          <w:rtl/>
        </w:rPr>
        <w:tab/>
        <w:t>_______</w:t>
      </w:r>
    </w:p>
    <w:p w14:paraId="113496E3" w14:textId="77777777" w:rsidR="00461574" w:rsidRPr="00686C6F" w:rsidRDefault="00461574" w:rsidP="00C74055">
      <w:pPr>
        <w:jc w:val="both"/>
        <w:rPr>
          <w:rtl/>
        </w:rPr>
      </w:pPr>
      <w:r w:rsidRPr="00686C6F">
        <w:rPr>
          <w:rFonts w:hint="cs"/>
          <w:sz w:val="24"/>
          <w:szCs w:val="24"/>
          <w:rtl/>
        </w:rPr>
        <w:t xml:space="preserve">  שם מלא</w:t>
      </w:r>
      <w:r w:rsidRPr="00686C6F">
        <w:rPr>
          <w:sz w:val="24"/>
          <w:szCs w:val="24"/>
          <w:rtl/>
        </w:rPr>
        <w:tab/>
      </w:r>
      <w:r w:rsidRPr="00686C6F">
        <w:rPr>
          <w:sz w:val="24"/>
          <w:szCs w:val="24"/>
          <w:rtl/>
        </w:rPr>
        <w:tab/>
      </w:r>
      <w:r w:rsidRPr="00686C6F">
        <w:rPr>
          <w:sz w:val="24"/>
          <w:szCs w:val="24"/>
          <w:rtl/>
        </w:rPr>
        <w:tab/>
      </w:r>
      <w:r w:rsidRPr="00686C6F">
        <w:rPr>
          <w:rFonts w:hint="cs"/>
          <w:sz w:val="24"/>
          <w:szCs w:val="24"/>
          <w:rtl/>
        </w:rPr>
        <w:tab/>
      </w:r>
      <w:r w:rsidRPr="00686C6F">
        <w:rPr>
          <w:rFonts w:hint="cs"/>
          <w:sz w:val="24"/>
          <w:szCs w:val="24"/>
          <w:rtl/>
        </w:rPr>
        <w:tab/>
      </w:r>
      <w:r w:rsidRPr="00686C6F">
        <w:rPr>
          <w:rFonts w:hint="cs"/>
          <w:sz w:val="24"/>
          <w:szCs w:val="24"/>
          <w:rtl/>
        </w:rPr>
        <w:tab/>
      </w:r>
      <w:r w:rsidRPr="00686C6F">
        <w:rPr>
          <w:sz w:val="24"/>
          <w:szCs w:val="24"/>
          <w:rtl/>
        </w:rPr>
        <w:tab/>
      </w:r>
      <w:r w:rsidRPr="00686C6F">
        <w:rPr>
          <w:rFonts w:hint="cs"/>
          <w:sz w:val="24"/>
          <w:szCs w:val="24"/>
          <w:rtl/>
        </w:rPr>
        <w:tab/>
      </w:r>
      <w:r w:rsidRPr="00686C6F">
        <w:rPr>
          <w:rFonts w:hint="cs"/>
          <w:sz w:val="24"/>
          <w:szCs w:val="24"/>
          <w:rtl/>
        </w:rPr>
        <w:tab/>
        <w:t xml:space="preserve">  חתימה</w:t>
      </w:r>
    </w:p>
    <w:p w14:paraId="298D4587" w14:textId="77777777" w:rsidR="00461574" w:rsidRPr="00DA454F" w:rsidRDefault="00461574" w:rsidP="00510B76">
      <w:pPr>
        <w:pStyle w:val="aff1"/>
        <w:tabs>
          <w:tab w:val="clear" w:pos="454"/>
        </w:tabs>
        <w:spacing w:after="240" w:line="276" w:lineRule="auto"/>
        <w:rPr>
          <w:sz w:val="24"/>
          <w:szCs w:val="24"/>
          <w:rtl/>
        </w:rPr>
      </w:pPr>
      <w:r w:rsidRPr="00686C6F">
        <w:rPr>
          <w:rFonts w:hint="cs"/>
          <w:sz w:val="24"/>
          <w:szCs w:val="24"/>
          <w:rtl/>
        </w:rPr>
        <w:t xml:space="preserve">אני עו"ד _____________, מאשר בזאת כי העסק הינו בשליטת אישה כהגדרתו בחוק הבנקאות (רישוי), התשמ"א </w:t>
      </w:r>
      <w:r w:rsidRPr="00CB5B28">
        <w:rPr>
          <w:sz w:val="24"/>
          <w:szCs w:val="24"/>
          <w:rtl/>
        </w:rPr>
        <w:t>–</w:t>
      </w:r>
      <w:r w:rsidR="00A30559" w:rsidRPr="00DA454F">
        <w:rPr>
          <w:rFonts w:hint="cs"/>
          <w:sz w:val="24"/>
          <w:szCs w:val="24"/>
          <w:rtl/>
        </w:rPr>
        <w:t xml:space="preserve"> 1981, </w:t>
      </w:r>
      <w:r w:rsidRPr="00DA454F">
        <w:rPr>
          <w:rFonts w:hint="cs"/>
          <w:sz w:val="24"/>
          <w:szCs w:val="24"/>
          <w:rtl/>
        </w:rPr>
        <w:t>המחזיקה בשליטה בחברת ______________, ע"מ ___________ הינה גב' ______________ מספר זהות ______________.</w:t>
      </w:r>
    </w:p>
    <w:p w14:paraId="2BB11553" w14:textId="77777777" w:rsidR="00461574" w:rsidRPr="00DA454F" w:rsidRDefault="00461574" w:rsidP="00510B76">
      <w:pPr>
        <w:pStyle w:val="aff1"/>
        <w:tabs>
          <w:tab w:val="clear" w:pos="454"/>
        </w:tabs>
        <w:spacing w:after="240" w:line="276" w:lineRule="auto"/>
        <w:rPr>
          <w:sz w:val="24"/>
          <w:szCs w:val="24"/>
          <w:rtl/>
        </w:rPr>
      </w:pPr>
      <w:r w:rsidRPr="00DA454F">
        <w:rPr>
          <w:rFonts w:hint="cs"/>
          <w:sz w:val="24"/>
          <w:szCs w:val="24"/>
          <w:rtl/>
        </w:rPr>
        <w:t>________</w:t>
      </w:r>
      <w:r w:rsidRPr="00DA454F">
        <w:rPr>
          <w:sz w:val="24"/>
          <w:szCs w:val="24"/>
          <w:rtl/>
        </w:rPr>
        <w:tab/>
      </w:r>
      <w:r w:rsidRPr="00DA454F">
        <w:rPr>
          <w:sz w:val="24"/>
          <w:szCs w:val="24"/>
          <w:rtl/>
        </w:rPr>
        <w:tab/>
      </w:r>
      <w:r w:rsidRPr="00DA454F">
        <w:rPr>
          <w:rFonts w:hint="cs"/>
          <w:sz w:val="24"/>
          <w:szCs w:val="24"/>
          <w:rtl/>
        </w:rPr>
        <w:tab/>
        <w:t>_______</w:t>
      </w:r>
      <w:r w:rsidRPr="00DA454F">
        <w:rPr>
          <w:sz w:val="24"/>
          <w:szCs w:val="24"/>
          <w:rtl/>
        </w:rPr>
        <w:tab/>
      </w:r>
      <w:r w:rsidRPr="00DA454F">
        <w:rPr>
          <w:sz w:val="24"/>
          <w:szCs w:val="24"/>
          <w:rtl/>
        </w:rPr>
        <w:tab/>
      </w:r>
      <w:r w:rsidRPr="00DA454F">
        <w:rPr>
          <w:sz w:val="24"/>
          <w:szCs w:val="24"/>
          <w:rtl/>
        </w:rPr>
        <w:tab/>
      </w:r>
      <w:r w:rsidRPr="00DA454F">
        <w:rPr>
          <w:sz w:val="24"/>
          <w:szCs w:val="24"/>
          <w:u w:val="single"/>
          <w:rtl/>
        </w:rPr>
        <w:tab/>
      </w:r>
    </w:p>
    <w:p w14:paraId="438BDD5B" w14:textId="77777777" w:rsidR="00461574" w:rsidRPr="00DA454F" w:rsidRDefault="00461574" w:rsidP="00510B76">
      <w:pPr>
        <w:pStyle w:val="aff1"/>
        <w:tabs>
          <w:tab w:val="clear" w:pos="454"/>
        </w:tabs>
        <w:spacing w:after="240" w:line="276" w:lineRule="auto"/>
        <w:rPr>
          <w:sz w:val="24"/>
          <w:szCs w:val="24"/>
          <w:u w:val="single"/>
          <w:rtl/>
        </w:rPr>
      </w:pPr>
      <w:r w:rsidRPr="00DA454F">
        <w:rPr>
          <w:rFonts w:hint="cs"/>
          <w:sz w:val="24"/>
          <w:szCs w:val="24"/>
          <w:rtl/>
        </w:rPr>
        <w:t xml:space="preserve">  שם מלא</w:t>
      </w:r>
      <w:r w:rsidRPr="00DA454F">
        <w:rPr>
          <w:sz w:val="24"/>
          <w:szCs w:val="24"/>
          <w:rtl/>
        </w:rPr>
        <w:tab/>
      </w:r>
      <w:r w:rsidRPr="00DA454F">
        <w:rPr>
          <w:rFonts w:hint="cs"/>
          <w:sz w:val="24"/>
          <w:szCs w:val="24"/>
          <w:rtl/>
        </w:rPr>
        <w:tab/>
      </w:r>
      <w:r w:rsidRPr="00DA454F">
        <w:rPr>
          <w:rFonts w:hint="cs"/>
          <w:sz w:val="24"/>
          <w:szCs w:val="24"/>
          <w:rtl/>
        </w:rPr>
        <w:tab/>
        <w:t xml:space="preserve">  חתימה</w:t>
      </w:r>
      <w:r w:rsidRPr="00DA454F">
        <w:rPr>
          <w:rFonts w:hint="cs"/>
          <w:sz w:val="24"/>
          <w:szCs w:val="24"/>
          <w:rtl/>
        </w:rPr>
        <w:tab/>
      </w:r>
      <w:r w:rsidRPr="00DA454F">
        <w:rPr>
          <w:sz w:val="24"/>
          <w:szCs w:val="24"/>
          <w:rtl/>
        </w:rPr>
        <w:tab/>
      </w:r>
      <w:r w:rsidRPr="00DA454F">
        <w:rPr>
          <w:sz w:val="24"/>
          <w:szCs w:val="24"/>
          <w:rtl/>
        </w:rPr>
        <w:tab/>
      </w:r>
      <w:r w:rsidRPr="00DA454F">
        <w:rPr>
          <w:rFonts w:hint="cs"/>
          <w:sz w:val="24"/>
          <w:szCs w:val="24"/>
          <w:rtl/>
        </w:rPr>
        <w:t xml:space="preserve">  </w:t>
      </w:r>
      <w:r w:rsidRPr="00DA454F">
        <w:rPr>
          <w:sz w:val="24"/>
          <w:szCs w:val="24"/>
          <w:rtl/>
        </w:rPr>
        <w:t>חותמת</w:t>
      </w:r>
    </w:p>
    <w:p w14:paraId="67B7BB7B" w14:textId="77777777" w:rsidR="00461574" w:rsidRPr="00D26F92" w:rsidRDefault="00461574" w:rsidP="00510B76">
      <w:pPr>
        <w:spacing w:line="276" w:lineRule="auto"/>
        <w:jc w:val="both"/>
        <w:rPr>
          <w:sz w:val="24"/>
          <w:szCs w:val="24"/>
          <w:rtl/>
        </w:rPr>
      </w:pPr>
      <w:r w:rsidRPr="00155324">
        <w:rPr>
          <w:rFonts w:hint="cs"/>
          <w:sz w:val="24"/>
          <w:szCs w:val="24"/>
          <w:rtl/>
        </w:rPr>
        <w:t>___________________</w:t>
      </w:r>
      <w:r w:rsidRPr="00155324">
        <w:rPr>
          <w:sz w:val="24"/>
          <w:szCs w:val="24"/>
          <w:rtl/>
        </w:rPr>
        <w:tab/>
      </w:r>
      <w:r w:rsidRPr="00155324">
        <w:rPr>
          <w:rFonts w:hint="cs"/>
          <w:sz w:val="24"/>
          <w:szCs w:val="24"/>
          <w:rtl/>
        </w:rPr>
        <w:tab/>
        <w:t>__________</w:t>
      </w:r>
      <w:r w:rsidRPr="00D26F92">
        <w:rPr>
          <w:sz w:val="24"/>
          <w:szCs w:val="24"/>
          <w:rtl/>
        </w:rPr>
        <w:tab/>
      </w:r>
    </w:p>
    <w:p w14:paraId="0EA04C35" w14:textId="77777777" w:rsidR="00461574" w:rsidRPr="00DD4EEB" w:rsidRDefault="00461574" w:rsidP="00510B76">
      <w:pPr>
        <w:spacing w:line="276" w:lineRule="auto"/>
        <w:jc w:val="both"/>
        <w:rPr>
          <w:sz w:val="24"/>
          <w:szCs w:val="24"/>
          <w:rtl/>
        </w:rPr>
      </w:pPr>
      <w:r w:rsidRPr="00E1020F">
        <w:rPr>
          <w:rFonts w:hint="cs"/>
          <w:sz w:val="24"/>
          <w:szCs w:val="24"/>
          <w:rtl/>
        </w:rPr>
        <w:t xml:space="preserve">  כתובת</w:t>
      </w:r>
      <w:r w:rsidRPr="00836C07">
        <w:rPr>
          <w:sz w:val="24"/>
          <w:szCs w:val="24"/>
          <w:rtl/>
        </w:rPr>
        <w:tab/>
      </w:r>
      <w:r w:rsidRPr="00836C07">
        <w:rPr>
          <w:sz w:val="24"/>
          <w:szCs w:val="24"/>
          <w:rtl/>
        </w:rPr>
        <w:tab/>
      </w:r>
      <w:r w:rsidRPr="00836C07">
        <w:rPr>
          <w:sz w:val="24"/>
          <w:szCs w:val="24"/>
          <w:rtl/>
        </w:rPr>
        <w:tab/>
      </w:r>
      <w:r w:rsidRPr="00DD4EEB">
        <w:rPr>
          <w:rFonts w:hint="cs"/>
          <w:sz w:val="24"/>
          <w:szCs w:val="24"/>
          <w:rtl/>
        </w:rPr>
        <w:tab/>
      </w:r>
      <w:r w:rsidRPr="00DD4EEB">
        <w:rPr>
          <w:rFonts w:hint="cs"/>
          <w:sz w:val="24"/>
          <w:szCs w:val="24"/>
          <w:rtl/>
        </w:rPr>
        <w:tab/>
        <w:t xml:space="preserve">      טלפון</w:t>
      </w:r>
    </w:p>
    <w:p w14:paraId="36983DA9" w14:textId="77777777" w:rsidR="00461574" w:rsidRPr="00F5734B" w:rsidRDefault="00461574" w:rsidP="00510B76">
      <w:pPr>
        <w:spacing w:line="360" w:lineRule="auto"/>
        <w:jc w:val="both"/>
        <w:rPr>
          <w:sz w:val="24"/>
          <w:szCs w:val="24"/>
          <w:rtl/>
        </w:rPr>
      </w:pPr>
    </w:p>
    <w:p w14:paraId="09823CE9" w14:textId="77777777" w:rsidR="005E7204" w:rsidRDefault="00461574" w:rsidP="00E04431">
      <w:pPr>
        <w:rPr>
          <w:sz w:val="24"/>
          <w:szCs w:val="24"/>
          <w:rtl/>
        </w:rPr>
      </w:pPr>
      <w:r w:rsidRPr="00A3539E">
        <w:rPr>
          <w:rFonts w:hint="cs"/>
          <w:sz w:val="24"/>
          <w:szCs w:val="24"/>
          <w:rtl/>
        </w:rPr>
        <w:t>בנוסף נדרש לצרף א</w:t>
      </w:r>
      <w:r w:rsidRPr="00853DE7">
        <w:rPr>
          <w:sz w:val="24"/>
          <w:szCs w:val="24"/>
          <w:rtl/>
        </w:rPr>
        <w:t xml:space="preserve">ישור מטעם רואה חשבון כי בעסק </w:t>
      </w:r>
      <w:r w:rsidRPr="00853DE7">
        <w:rPr>
          <w:rFonts w:hint="cs"/>
          <w:sz w:val="24"/>
          <w:szCs w:val="24"/>
          <w:rtl/>
        </w:rPr>
        <w:t>ה</w:t>
      </w:r>
      <w:r w:rsidRPr="00853DE7">
        <w:rPr>
          <w:sz w:val="24"/>
          <w:szCs w:val="24"/>
          <w:rtl/>
        </w:rPr>
        <w:t>אישה מחזיקה בשליטה וכי לא התקיים אף אחד מהתנאים האלה:</w:t>
      </w:r>
    </w:p>
    <w:p w14:paraId="6467792E" w14:textId="77777777" w:rsidR="005E7204" w:rsidRDefault="005E7204" w:rsidP="008956FC">
      <w:pPr>
        <w:numPr>
          <w:ilvl w:val="3"/>
          <w:numId w:val="31"/>
        </w:numPr>
        <w:ind w:left="651"/>
        <w:rPr>
          <w:sz w:val="24"/>
          <w:szCs w:val="24"/>
        </w:rPr>
      </w:pPr>
      <w:r w:rsidRPr="00853DE7" w:rsidDel="005E7204">
        <w:rPr>
          <w:sz w:val="24"/>
          <w:szCs w:val="24"/>
          <w:rtl/>
        </w:rPr>
        <w:t xml:space="preserve"> </w:t>
      </w:r>
      <w:r w:rsidR="00461574" w:rsidRPr="00FD4B72">
        <w:rPr>
          <w:sz w:val="24"/>
          <w:szCs w:val="24"/>
          <w:rtl/>
        </w:rPr>
        <w:t>אם מכהן בעסק נושא משרה שאינו אישה – הוא אינו קרוב משפחה של המחזיקה בשליטה.</w:t>
      </w:r>
    </w:p>
    <w:p w14:paraId="70A0BEF0" w14:textId="77777777" w:rsidR="005E7204" w:rsidRDefault="005E7204" w:rsidP="008956FC">
      <w:pPr>
        <w:numPr>
          <w:ilvl w:val="3"/>
          <w:numId w:val="31"/>
        </w:numPr>
        <w:spacing w:line="360" w:lineRule="auto"/>
        <w:ind w:left="651"/>
        <w:jc w:val="both"/>
        <w:rPr>
          <w:sz w:val="24"/>
          <w:szCs w:val="24"/>
        </w:rPr>
      </w:pPr>
      <w:r>
        <w:rPr>
          <w:rFonts w:hint="cs"/>
          <w:sz w:val="24"/>
          <w:szCs w:val="24"/>
          <w:rtl/>
        </w:rPr>
        <w:t xml:space="preserve">שליש </w:t>
      </w:r>
      <w:r w:rsidRPr="00FD4B72">
        <w:rPr>
          <w:sz w:val="24"/>
          <w:szCs w:val="24"/>
          <w:rtl/>
        </w:rPr>
        <w:t>מהדירקטורים אינם נשים – אין הם קרובי משפחה של המחזיקה בשליטה.</w:t>
      </w:r>
    </w:p>
    <w:p w14:paraId="61C9E63C" w14:textId="77777777" w:rsidR="008956FC" w:rsidRDefault="008956FC" w:rsidP="008956FC">
      <w:pPr>
        <w:jc w:val="both"/>
        <w:rPr>
          <w:b/>
          <w:bCs/>
          <w:sz w:val="32"/>
          <w:szCs w:val="36"/>
          <w:u w:val="single"/>
          <w:rtl/>
        </w:rPr>
      </w:pPr>
      <w:bookmarkStart w:id="179" w:name="_Toc442001254"/>
      <w:bookmarkStart w:id="180" w:name="_Toc442110474"/>
      <w:bookmarkStart w:id="181" w:name="_Toc442110595"/>
      <w:bookmarkStart w:id="182" w:name="_Toc443387755"/>
      <w:bookmarkStart w:id="183" w:name="_Toc445210136"/>
      <w:bookmarkStart w:id="184" w:name="_Toc445215283"/>
      <w:bookmarkStart w:id="185" w:name="_Toc445215427"/>
    </w:p>
    <w:p w14:paraId="19927F1D" w14:textId="77777777" w:rsidR="000863F4" w:rsidRDefault="000863F4" w:rsidP="008956FC">
      <w:pPr>
        <w:jc w:val="both"/>
        <w:rPr>
          <w:b/>
          <w:bCs/>
          <w:sz w:val="32"/>
          <w:szCs w:val="36"/>
          <w:u w:val="single"/>
          <w:rtl/>
        </w:rPr>
      </w:pPr>
    </w:p>
    <w:p w14:paraId="242343EB" w14:textId="77777777" w:rsidR="008956FC" w:rsidRPr="008807AF" w:rsidRDefault="008956FC" w:rsidP="008807AF">
      <w:pPr>
        <w:pStyle w:val="PHead3"/>
        <w:jc w:val="center"/>
        <w:rPr>
          <w:b/>
          <w:bCs/>
          <w:u w:val="single"/>
          <w:rtl/>
        </w:rPr>
      </w:pPr>
      <w:bookmarkStart w:id="186" w:name="_Toc450488483"/>
      <w:bookmarkStart w:id="187" w:name="_Toc451323072"/>
      <w:r w:rsidRPr="008807AF">
        <w:rPr>
          <w:rFonts w:cs="David" w:hint="eastAsia"/>
          <w:b/>
          <w:bCs/>
          <w:u w:val="single"/>
          <w:rtl/>
        </w:rPr>
        <w:lastRenderedPageBreak/>
        <w:t>נספח</w:t>
      </w:r>
      <w:r w:rsidRPr="008807AF">
        <w:rPr>
          <w:rFonts w:cs="David"/>
          <w:b/>
          <w:bCs/>
          <w:u w:val="single"/>
          <w:rtl/>
        </w:rPr>
        <w:t xml:space="preserve"> 12 טופס הצעת המחיר</w:t>
      </w:r>
      <w:bookmarkEnd w:id="186"/>
      <w:bookmarkEnd w:id="187"/>
    </w:p>
    <w:p w14:paraId="77F153AD" w14:textId="77777777" w:rsidR="00573A1B" w:rsidRDefault="00573A1B" w:rsidP="008956FC">
      <w:pPr>
        <w:jc w:val="both"/>
        <w:rPr>
          <w:b/>
          <w:bCs/>
          <w:sz w:val="28"/>
          <w:szCs w:val="28"/>
          <w:rtl/>
        </w:rPr>
      </w:pPr>
    </w:p>
    <w:p w14:paraId="002414BB" w14:textId="77777777" w:rsidR="008956FC" w:rsidRDefault="008956FC" w:rsidP="008956FC">
      <w:pPr>
        <w:jc w:val="both"/>
        <w:rPr>
          <w:b/>
          <w:bCs/>
          <w:sz w:val="28"/>
          <w:szCs w:val="28"/>
          <w:rtl/>
        </w:rPr>
      </w:pPr>
      <w:r w:rsidRPr="00786C33">
        <w:rPr>
          <w:b/>
          <w:bCs/>
          <w:sz w:val="28"/>
          <w:szCs w:val="28"/>
          <w:rtl/>
        </w:rPr>
        <w:t>טופס זה יוכנס למעטפה נפרדת</w:t>
      </w:r>
    </w:p>
    <w:p w14:paraId="033BE73C" w14:textId="77777777" w:rsidR="000863F4" w:rsidRPr="00786C33" w:rsidRDefault="000863F4" w:rsidP="008956FC">
      <w:pPr>
        <w:jc w:val="both"/>
        <w:rPr>
          <w:sz w:val="24"/>
          <w:szCs w:val="24"/>
          <w:rtl/>
        </w:rPr>
      </w:pPr>
    </w:p>
    <w:tbl>
      <w:tblPr>
        <w:bidiVisual/>
        <w:tblW w:w="9030" w:type="dxa"/>
        <w:tblInd w:w="-517" w:type="dxa"/>
        <w:tblLayout w:type="fixed"/>
        <w:tblLook w:val="04A0" w:firstRow="1" w:lastRow="0" w:firstColumn="1" w:lastColumn="0" w:noHBand="0" w:noVBand="1"/>
      </w:tblPr>
      <w:tblGrid>
        <w:gridCol w:w="637"/>
        <w:gridCol w:w="8393"/>
      </w:tblGrid>
      <w:tr w:rsidR="008956FC" w:rsidRPr="000863F4" w14:paraId="6F8CE338" w14:textId="77777777" w:rsidTr="00BE4861">
        <w:trPr>
          <w:trHeight w:val="2217"/>
        </w:trPr>
        <w:tc>
          <w:tcPr>
            <w:tcW w:w="567" w:type="dxa"/>
          </w:tcPr>
          <w:p w14:paraId="2C229D1A" w14:textId="77777777" w:rsidR="008956FC" w:rsidRPr="008807AF" w:rsidRDefault="008956FC" w:rsidP="008807AF">
            <w:pPr>
              <w:pStyle w:val="aff"/>
              <w:ind w:left="360"/>
              <w:jc w:val="both"/>
              <w:rPr>
                <w:sz w:val="24"/>
                <w:szCs w:val="24"/>
              </w:rPr>
            </w:pPr>
          </w:p>
        </w:tc>
        <w:tc>
          <w:tcPr>
            <w:tcW w:w="7477" w:type="dxa"/>
          </w:tcPr>
          <w:p w14:paraId="46F1A80E" w14:textId="77777777" w:rsidR="00D643F8" w:rsidRPr="008807AF" w:rsidRDefault="008956FC" w:rsidP="008807AF">
            <w:pPr>
              <w:pStyle w:val="aff"/>
              <w:numPr>
                <w:ilvl w:val="0"/>
                <w:numId w:val="38"/>
              </w:numPr>
              <w:jc w:val="both"/>
              <w:rPr>
                <w:sz w:val="24"/>
                <w:szCs w:val="24"/>
              </w:rPr>
            </w:pPr>
            <w:r w:rsidRPr="008807AF">
              <w:rPr>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3FC8EED3" w14:textId="77777777" w:rsidR="00573A1B" w:rsidRPr="008807AF" w:rsidRDefault="00573A1B" w:rsidP="008807AF">
            <w:pPr>
              <w:pStyle w:val="aff"/>
              <w:ind w:left="360"/>
              <w:jc w:val="both"/>
              <w:rPr>
                <w:sz w:val="24"/>
                <w:szCs w:val="24"/>
                <w:rtl/>
              </w:rPr>
            </w:pPr>
          </w:p>
          <w:p w14:paraId="1A7EEC9F" w14:textId="77777777" w:rsidR="00D643F8" w:rsidRPr="008807AF" w:rsidRDefault="00573A1B" w:rsidP="008807AF">
            <w:pPr>
              <w:pStyle w:val="aff"/>
              <w:numPr>
                <w:ilvl w:val="0"/>
                <w:numId w:val="38"/>
              </w:numPr>
              <w:jc w:val="both"/>
              <w:rPr>
                <w:sz w:val="24"/>
                <w:szCs w:val="24"/>
                <w:rtl/>
              </w:rPr>
            </w:pPr>
            <w:r w:rsidRPr="008807AF">
              <w:rPr>
                <w:rFonts w:hint="eastAsia"/>
                <w:sz w:val="24"/>
                <w:szCs w:val="24"/>
                <w:rtl/>
              </w:rPr>
              <w:t>הצעת</w:t>
            </w:r>
            <w:r w:rsidRPr="008807AF">
              <w:rPr>
                <w:sz w:val="24"/>
                <w:szCs w:val="24"/>
                <w:rtl/>
              </w:rPr>
              <w:t xml:space="preserve"> </w:t>
            </w:r>
            <w:r w:rsidRPr="008807AF">
              <w:rPr>
                <w:rFonts w:hint="eastAsia"/>
                <w:sz w:val="24"/>
                <w:szCs w:val="24"/>
                <w:rtl/>
              </w:rPr>
              <w:t>המחיר</w:t>
            </w:r>
            <w:r w:rsidRPr="008807AF">
              <w:rPr>
                <w:sz w:val="24"/>
                <w:szCs w:val="24"/>
                <w:rtl/>
              </w:rPr>
              <w:t xml:space="preserve"> </w:t>
            </w:r>
            <w:r w:rsidRPr="008807AF">
              <w:rPr>
                <w:rFonts w:hint="eastAsia"/>
                <w:sz w:val="24"/>
                <w:szCs w:val="24"/>
                <w:rtl/>
              </w:rPr>
              <w:t>למתן</w:t>
            </w:r>
            <w:r w:rsidRPr="008807AF">
              <w:rPr>
                <w:sz w:val="24"/>
                <w:szCs w:val="24"/>
                <w:rtl/>
              </w:rPr>
              <w:t xml:space="preserve"> </w:t>
            </w:r>
            <w:r w:rsidRPr="008807AF">
              <w:rPr>
                <w:rFonts w:hint="eastAsia"/>
                <w:sz w:val="24"/>
                <w:szCs w:val="24"/>
                <w:rtl/>
              </w:rPr>
              <w:t>שירותים</w:t>
            </w:r>
            <w:r w:rsidRPr="008807AF">
              <w:rPr>
                <w:sz w:val="24"/>
                <w:szCs w:val="24"/>
                <w:rtl/>
              </w:rPr>
              <w:t xml:space="preserve"> </w:t>
            </w:r>
            <w:r w:rsidRPr="008807AF">
              <w:rPr>
                <w:rFonts w:hint="eastAsia"/>
                <w:sz w:val="24"/>
                <w:szCs w:val="24"/>
                <w:rtl/>
              </w:rPr>
              <w:t>בעבור</w:t>
            </w:r>
            <w:r w:rsidRPr="008807AF">
              <w:rPr>
                <w:sz w:val="24"/>
                <w:szCs w:val="24"/>
                <w:rtl/>
              </w:rPr>
              <w:t xml:space="preserve"> </w:t>
            </w:r>
            <w:r w:rsidRPr="008807AF">
              <w:rPr>
                <w:rFonts w:hint="eastAsia"/>
                <w:sz w:val="24"/>
                <w:szCs w:val="24"/>
                <w:rtl/>
              </w:rPr>
              <w:t>שירותי</w:t>
            </w:r>
            <w:r w:rsidRPr="008807AF">
              <w:rPr>
                <w:sz w:val="24"/>
                <w:szCs w:val="24"/>
                <w:rtl/>
              </w:rPr>
              <w:t xml:space="preserve"> </w:t>
            </w:r>
            <w:r w:rsidRPr="008807AF">
              <w:rPr>
                <w:rFonts w:hint="eastAsia"/>
                <w:sz w:val="24"/>
                <w:szCs w:val="24"/>
                <w:rtl/>
              </w:rPr>
              <w:t>ייעוץ</w:t>
            </w:r>
            <w:r w:rsidRPr="008807AF">
              <w:rPr>
                <w:sz w:val="24"/>
                <w:szCs w:val="24"/>
                <w:rtl/>
              </w:rPr>
              <w:t xml:space="preserve"> </w:t>
            </w:r>
            <w:r w:rsidRPr="008807AF">
              <w:rPr>
                <w:rFonts w:hint="eastAsia"/>
                <w:sz w:val="24"/>
                <w:szCs w:val="24"/>
                <w:rtl/>
              </w:rPr>
              <w:t>במטה</w:t>
            </w:r>
            <w:r w:rsidRPr="008807AF">
              <w:rPr>
                <w:sz w:val="24"/>
                <w:szCs w:val="24"/>
                <w:rtl/>
              </w:rPr>
              <w:t xml:space="preserve"> </w:t>
            </w:r>
            <w:r w:rsidRPr="008807AF">
              <w:rPr>
                <w:rFonts w:hint="eastAsia"/>
                <w:sz w:val="24"/>
                <w:szCs w:val="24"/>
                <w:rtl/>
              </w:rPr>
              <w:t>הינה</w:t>
            </w:r>
            <w:r w:rsidRPr="008807AF">
              <w:rPr>
                <w:sz w:val="24"/>
                <w:szCs w:val="24"/>
                <w:rtl/>
              </w:rPr>
              <w:t xml:space="preserve"> ______</w:t>
            </w:r>
            <w:r w:rsidR="00D643F8">
              <w:rPr>
                <w:rFonts w:hint="cs"/>
                <w:sz w:val="24"/>
                <w:szCs w:val="24"/>
                <w:rtl/>
              </w:rPr>
              <w:t>_____</w:t>
            </w:r>
            <w:r w:rsidRPr="008807AF">
              <w:rPr>
                <w:sz w:val="24"/>
                <w:szCs w:val="24"/>
                <w:rtl/>
              </w:rPr>
              <w:t xml:space="preserve"> </w:t>
            </w:r>
            <w:r w:rsidR="00D643F8">
              <w:rPr>
                <w:rFonts w:hint="cs"/>
                <w:sz w:val="24"/>
                <w:szCs w:val="24"/>
                <w:rtl/>
              </w:rPr>
              <w:t xml:space="preserve">₪ </w:t>
            </w:r>
            <w:r w:rsidRPr="008807AF">
              <w:rPr>
                <w:rFonts w:hint="eastAsia"/>
                <w:sz w:val="24"/>
                <w:szCs w:val="24"/>
                <w:rtl/>
              </w:rPr>
              <w:t>לחודש</w:t>
            </w:r>
            <w:r w:rsidR="00D643F8">
              <w:rPr>
                <w:rFonts w:hint="cs"/>
                <w:sz w:val="24"/>
                <w:szCs w:val="24"/>
                <w:rtl/>
              </w:rPr>
              <w:t xml:space="preserve"> (במילים: _____________________________________)</w:t>
            </w:r>
            <w:r w:rsidRPr="008807AF">
              <w:rPr>
                <w:sz w:val="24"/>
                <w:szCs w:val="24"/>
                <w:rtl/>
              </w:rPr>
              <w:t>.</w:t>
            </w:r>
          </w:p>
          <w:p w14:paraId="12484CAE" w14:textId="77777777" w:rsidR="00573A1B" w:rsidRPr="008807AF" w:rsidRDefault="00573A1B" w:rsidP="008807AF">
            <w:pPr>
              <w:pStyle w:val="aff"/>
              <w:ind w:left="360"/>
              <w:jc w:val="both"/>
              <w:rPr>
                <w:sz w:val="24"/>
                <w:szCs w:val="24"/>
                <w:rtl/>
              </w:rPr>
            </w:pPr>
          </w:p>
          <w:p w14:paraId="7AB27C89" w14:textId="77777777" w:rsidR="00573A1B" w:rsidRDefault="00092DCB" w:rsidP="008807AF">
            <w:pPr>
              <w:pStyle w:val="aff"/>
              <w:numPr>
                <w:ilvl w:val="0"/>
                <w:numId w:val="38"/>
              </w:numPr>
              <w:jc w:val="both"/>
              <w:rPr>
                <w:sz w:val="24"/>
                <w:szCs w:val="24"/>
              </w:rPr>
            </w:pPr>
            <w:r w:rsidRPr="008807AF">
              <w:rPr>
                <w:rFonts w:hint="eastAsia"/>
                <w:sz w:val="24"/>
                <w:szCs w:val="24"/>
                <w:rtl/>
              </w:rPr>
              <w:t>הצעת</w:t>
            </w:r>
            <w:r w:rsidRPr="008807AF">
              <w:rPr>
                <w:sz w:val="24"/>
                <w:szCs w:val="24"/>
                <w:rtl/>
              </w:rPr>
              <w:t xml:space="preserve"> המחיר </w:t>
            </w:r>
            <w:r w:rsidRPr="008807AF">
              <w:rPr>
                <w:rFonts w:hint="eastAsia"/>
                <w:sz w:val="24"/>
                <w:szCs w:val="24"/>
                <w:rtl/>
              </w:rPr>
              <w:t>הצעת</w:t>
            </w:r>
            <w:r w:rsidRPr="008807AF">
              <w:rPr>
                <w:sz w:val="24"/>
                <w:szCs w:val="24"/>
                <w:rtl/>
              </w:rPr>
              <w:t xml:space="preserve"> </w:t>
            </w:r>
            <w:r w:rsidRPr="008807AF">
              <w:rPr>
                <w:rFonts w:hint="eastAsia"/>
                <w:sz w:val="24"/>
                <w:szCs w:val="24"/>
                <w:rtl/>
              </w:rPr>
              <w:t>המחיר</w:t>
            </w:r>
            <w:r w:rsidRPr="008807AF">
              <w:rPr>
                <w:sz w:val="24"/>
                <w:szCs w:val="24"/>
                <w:rtl/>
              </w:rPr>
              <w:t xml:space="preserve"> </w:t>
            </w:r>
            <w:r w:rsidRPr="008807AF">
              <w:rPr>
                <w:rFonts w:hint="eastAsia"/>
                <w:sz w:val="24"/>
                <w:szCs w:val="24"/>
                <w:rtl/>
              </w:rPr>
              <w:t>למתן</w:t>
            </w:r>
            <w:r w:rsidRPr="008807AF">
              <w:rPr>
                <w:sz w:val="24"/>
                <w:szCs w:val="24"/>
                <w:rtl/>
              </w:rPr>
              <w:t xml:space="preserve"> </w:t>
            </w:r>
            <w:r w:rsidRPr="008807AF">
              <w:rPr>
                <w:rFonts w:hint="eastAsia"/>
                <w:sz w:val="24"/>
                <w:szCs w:val="24"/>
                <w:rtl/>
              </w:rPr>
              <w:t>שירותים</w:t>
            </w:r>
            <w:r w:rsidRPr="008807AF">
              <w:rPr>
                <w:sz w:val="24"/>
                <w:szCs w:val="24"/>
                <w:rtl/>
              </w:rPr>
              <w:t xml:space="preserve"> </w:t>
            </w:r>
            <w:r w:rsidRPr="008807AF">
              <w:rPr>
                <w:rFonts w:hint="eastAsia"/>
                <w:sz w:val="24"/>
                <w:szCs w:val="24"/>
                <w:rtl/>
              </w:rPr>
              <w:t>בעבור</w:t>
            </w:r>
            <w:r w:rsidRPr="008807AF">
              <w:rPr>
                <w:sz w:val="24"/>
                <w:szCs w:val="24"/>
                <w:rtl/>
              </w:rPr>
              <w:t xml:space="preserve"> </w:t>
            </w:r>
            <w:r w:rsidRPr="008807AF">
              <w:rPr>
                <w:rFonts w:hint="eastAsia"/>
                <w:sz w:val="24"/>
                <w:szCs w:val="24"/>
                <w:rtl/>
              </w:rPr>
              <w:t>שירותי</w:t>
            </w:r>
            <w:r w:rsidRPr="008807AF">
              <w:rPr>
                <w:sz w:val="24"/>
                <w:szCs w:val="24"/>
                <w:rtl/>
              </w:rPr>
              <w:t xml:space="preserve"> </w:t>
            </w:r>
            <w:r w:rsidRPr="008807AF">
              <w:rPr>
                <w:rFonts w:hint="eastAsia"/>
                <w:sz w:val="24"/>
                <w:szCs w:val="24"/>
                <w:rtl/>
              </w:rPr>
              <w:t>ייעוץ</w:t>
            </w:r>
            <w:r w:rsidRPr="008807AF">
              <w:rPr>
                <w:sz w:val="24"/>
                <w:szCs w:val="24"/>
                <w:rtl/>
              </w:rPr>
              <w:t xml:space="preserve"> </w:t>
            </w:r>
            <w:r w:rsidRPr="008807AF">
              <w:rPr>
                <w:rFonts w:hint="eastAsia"/>
                <w:sz w:val="24"/>
                <w:szCs w:val="24"/>
                <w:rtl/>
              </w:rPr>
              <w:t>במחוזות</w:t>
            </w:r>
            <w:r w:rsidRPr="008807AF">
              <w:rPr>
                <w:sz w:val="24"/>
                <w:szCs w:val="24"/>
                <w:rtl/>
              </w:rPr>
              <w:t xml:space="preserve"> </w:t>
            </w:r>
            <w:r w:rsidRPr="008807AF">
              <w:rPr>
                <w:rFonts w:hint="eastAsia"/>
                <w:sz w:val="24"/>
                <w:szCs w:val="24"/>
                <w:rtl/>
              </w:rPr>
              <w:t>הינה</w:t>
            </w:r>
            <w:r w:rsidRPr="008807AF">
              <w:rPr>
                <w:sz w:val="24"/>
                <w:szCs w:val="24"/>
                <w:rtl/>
              </w:rPr>
              <w:t xml:space="preserve"> ______</w:t>
            </w:r>
            <w:r w:rsidR="00D643F8">
              <w:rPr>
                <w:rFonts w:hint="cs"/>
                <w:sz w:val="24"/>
                <w:szCs w:val="24"/>
                <w:rtl/>
              </w:rPr>
              <w:t>____</w:t>
            </w:r>
            <w:r w:rsidR="001B0C3C" w:rsidRPr="008807AF">
              <w:rPr>
                <w:sz w:val="24"/>
                <w:szCs w:val="24"/>
                <w:rtl/>
              </w:rPr>
              <w:t xml:space="preserve"> </w:t>
            </w:r>
            <w:r w:rsidR="00D643F8">
              <w:rPr>
                <w:rFonts w:hint="cs"/>
                <w:sz w:val="24"/>
                <w:szCs w:val="24"/>
                <w:rtl/>
              </w:rPr>
              <w:t xml:space="preserve">₪ </w:t>
            </w:r>
            <w:r w:rsidR="001B0C3C" w:rsidRPr="008807AF">
              <w:rPr>
                <w:sz w:val="24"/>
                <w:szCs w:val="24"/>
                <w:rtl/>
              </w:rPr>
              <w:t>לחודש</w:t>
            </w:r>
            <w:r w:rsidR="00D643F8">
              <w:rPr>
                <w:rFonts w:hint="cs"/>
                <w:sz w:val="24"/>
                <w:szCs w:val="24"/>
                <w:rtl/>
              </w:rPr>
              <w:t xml:space="preserve"> (במילים: _______________________________________)</w:t>
            </w:r>
            <w:r w:rsidRPr="008807AF">
              <w:rPr>
                <w:sz w:val="24"/>
                <w:szCs w:val="24"/>
                <w:rtl/>
              </w:rPr>
              <w:t>.</w:t>
            </w:r>
          </w:p>
          <w:p w14:paraId="2C607EFE" w14:textId="77777777" w:rsidR="00D643F8" w:rsidRPr="008807AF" w:rsidRDefault="00D643F8" w:rsidP="008807AF">
            <w:pPr>
              <w:pStyle w:val="aff"/>
              <w:ind w:left="360"/>
              <w:jc w:val="both"/>
              <w:rPr>
                <w:sz w:val="24"/>
                <w:szCs w:val="24"/>
                <w:rtl/>
              </w:rPr>
            </w:pPr>
          </w:p>
          <w:p w14:paraId="0CF4AD6B" w14:textId="77777777" w:rsidR="00573A1B" w:rsidRPr="004106FA" w:rsidRDefault="00A32A5D" w:rsidP="00A32A5D">
            <w:pPr>
              <w:pStyle w:val="aff"/>
              <w:numPr>
                <w:ilvl w:val="0"/>
                <w:numId w:val="38"/>
              </w:numPr>
              <w:jc w:val="both"/>
              <w:rPr>
                <w:sz w:val="24"/>
                <w:szCs w:val="24"/>
              </w:rPr>
            </w:pPr>
            <w:r w:rsidRPr="004106FA">
              <w:rPr>
                <w:rFonts w:hint="eastAsia"/>
                <w:sz w:val="24"/>
                <w:szCs w:val="24"/>
                <w:rtl/>
              </w:rPr>
              <w:t>לסכומי</w:t>
            </w:r>
            <w:r w:rsidRPr="004106FA">
              <w:rPr>
                <w:sz w:val="24"/>
                <w:szCs w:val="24"/>
                <w:rtl/>
              </w:rPr>
              <w:t xml:space="preserve"> </w:t>
            </w:r>
            <w:r w:rsidR="00573A1B" w:rsidRPr="004106FA">
              <w:rPr>
                <w:rFonts w:hint="eastAsia"/>
                <w:sz w:val="24"/>
                <w:szCs w:val="24"/>
                <w:rtl/>
              </w:rPr>
              <w:t>ההצעה</w:t>
            </w:r>
            <w:r w:rsidR="00573A1B" w:rsidRPr="004106FA">
              <w:rPr>
                <w:sz w:val="24"/>
                <w:szCs w:val="24"/>
                <w:rtl/>
              </w:rPr>
              <w:t xml:space="preserve"> </w:t>
            </w:r>
            <w:r w:rsidR="00573A1B" w:rsidRPr="004106FA">
              <w:rPr>
                <w:rFonts w:hint="eastAsia"/>
                <w:sz w:val="24"/>
                <w:szCs w:val="24"/>
                <w:rtl/>
              </w:rPr>
              <w:t>לעיל</w:t>
            </w:r>
            <w:r w:rsidR="00573A1B" w:rsidRPr="004106FA">
              <w:rPr>
                <w:sz w:val="24"/>
                <w:szCs w:val="24"/>
                <w:rtl/>
              </w:rPr>
              <w:t xml:space="preserve"> </w:t>
            </w:r>
            <w:r w:rsidRPr="004106FA">
              <w:rPr>
                <w:rFonts w:hint="eastAsia"/>
                <w:sz w:val="24"/>
                <w:szCs w:val="24"/>
                <w:rtl/>
              </w:rPr>
              <w:t>יתווסף</w:t>
            </w:r>
            <w:r w:rsidR="00573A1B" w:rsidRPr="004106FA">
              <w:rPr>
                <w:sz w:val="24"/>
                <w:szCs w:val="24"/>
                <w:rtl/>
              </w:rPr>
              <w:t xml:space="preserve"> </w:t>
            </w:r>
            <w:r w:rsidRPr="004106FA">
              <w:rPr>
                <w:rFonts w:hint="eastAsia"/>
                <w:sz w:val="24"/>
                <w:szCs w:val="24"/>
                <w:rtl/>
              </w:rPr>
              <w:t>מע</w:t>
            </w:r>
            <w:r w:rsidRPr="004106FA">
              <w:rPr>
                <w:sz w:val="24"/>
                <w:szCs w:val="24"/>
                <w:rtl/>
              </w:rPr>
              <w:t xml:space="preserve">"מ </w:t>
            </w:r>
            <w:r w:rsidR="00573A1B" w:rsidRPr="004106FA">
              <w:rPr>
                <w:rFonts w:hint="eastAsia"/>
                <w:sz w:val="24"/>
                <w:szCs w:val="24"/>
                <w:rtl/>
              </w:rPr>
              <w:t>על</w:t>
            </w:r>
            <w:r w:rsidR="00573A1B" w:rsidRPr="004106FA">
              <w:rPr>
                <w:sz w:val="24"/>
                <w:szCs w:val="24"/>
                <w:rtl/>
              </w:rPr>
              <w:t xml:space="preserve"> </w:t>
            </w:r>
            <w:r w:rsidR="00573A1B" w:rsidRPr="004106FA">
              <w:rPr>
                <w:rFonts w:hint="eastAsia"/>
                <w:sz w:val="24"/>
                <w:szCs w:val="24"/>
                <w:rtl/>
              </w:rPr>
              <w:t>פי</w:t>
            </w:r>
            <w:r w:rsidR="00573A1B" w:rsidRPr="004106FA">
              <w:rPr>
                <w:sz w:val="24"/>
                <w:szCs w:val="24"/>
                <w:rtl/>
              </w:rPr>
              <w:t xml:space="preserve"> </w:t>
            </w:r>
            <w:r w:rsidR="00573A1B" w:rsidRPr="004106FA">
              <w:rPr>
                <w:rFonts w:hint="eastAsia"/>
                <w:sz w:val="24"/>
                <w:szCs w:val="24"/>
                <w:rtl/>
              </w:rPr>
              <w:t>שיעורו</w:t>
            </w:r>
            <w:r w:rsidR="00573A1B" w:rsidRPr="004106FA">
              <w:rPr>
                <w:sz w:val="24"/>
                <w:szCs w:val="24"/>
                <w:rtl/>
              </w:rPr>
              <w:t xml:space="preserve"> </w:t>
            </w:r>
            <w:r w:rsidR="00573A1B" w:rsidRPr="004106FA">
              <w:rPr>
                <w:rFonts w:hint="eastAsia"/>
                <w:sz w:val="24"/>
                <w:szCs w:val="24"/>
                <w:rtl/>
              </w:rPr>
              <w:t>כדין</w:t>
            </w:r>
            <w:r w:rsidRPr="004106FA">
              <w:rPr>
                <w:sz w:val="24"/>
                <w:szCs w:val="24"/>
                <w:rtl/>
              </w:rPr>
              <w:t>.</w:t>
            </w:r>
          </w:p>
          <w:p w14:paraId="21AD9EDD" w14:textId="77777777" w:rsidR="00A32A5D" w:rsidRPr="004106FA" w:rsidRDefault="00A32A5D" w:rsidP="004106FA">
            <w:pPr>
              <w:pStyle w:val="aff"/>
              <w:rPr>
                <w:sz w:val="24"/>
                <w:szCs w:val="24"/>
                <w:rtl/>
              </w:rPr>
            </w:pPr>
          </w:p>
          <w:p w14:paraId="1CB45895" w14:textId="77777777" w:rsidR="00D643F8" w:rsidRPr="00311189" w:rsidRDefault="00311189" w:rsidP="004106FA">
            <w:pPr>
              <w:pStyle w:val="aff"/>
              <w:numPr>
                <w:ilvl w:val="0"/>
                <w:numId w:val="38"/>
              </w:numPr>
              <w:rPr>
                <w:sz w:val="24"/>
                <w:szCs w:val="24"/>
              </w:rPr>
            </w:pPr>
            <w:r w:rsidRPr="004106FA">
              <w:rPr>
                <w:rFonts w:hint="cs"/>
                <w:sz w:val="24"/>
                <w:szCs w:val="24"/>
                <w:rtl/>
              </w:rPr>
              <w:t>ידוע לח</w:t>
            </w:r>
            <w:r w:rsidRPr="004106FA">
              <w:rPr>
                <w:sz w:val="24"/>
                <w:szCs w:val="24"/>
                <w:rtl/>
              </w:rPr>
              <w:t xml:space="preserve">"מ כי עליו לשלם למשרד הוצאות </w:t>
            </w:r>
            <w:r w:rsidRPr="004106FA">
              <w:rPr>
                <w:rFonts w:hint="eastAsia"/>
                <w:sz w:val="24"/>
                <w:szCs w:val="24"/>
                <w:u w:val="single"/>
                <w:rtl/>
              </w:rPr>
              <w:t>הזוכה</w:t>
            </w:r>
            <w:r w:rsidRPr="004106FA">
              <w:rPr>
                <w:sz w:val="24"/>
                <w:szCs w:val="24"/>
                <w:u w:val="single"/>
                <w:rtl/>
              </w:rPr>
              <w:t xml:space="preserve"> ישלם למשרד </w:t>
            </w:r>
            <w:r w:rsidRPr="004106FA">
              <w:rPr>
                <w:rFonts w:hint="eastAsia"/>
                <w:sz w:val="24"/>
                <w:szCs w:val="24"/>
                <w:u w:val="single"/>
                <w:rtl/>
              </w:rPr>
              <w:t>תשלום</w:t>
            </w:r>
            <w:r w:rsidRPr="004106FA">
              <w:rPr>
                <w:sz w:val="24"/>
                <w:szCs w:val="24"/>
                <w:u w:val="single"/>
                <w:rtl/>
              </w:rPr>
              <w:t xml:space="preserve"> חודשי </w:t>
            </w:r>
            <w:r w:rsidRPr="004106FA">
              <w:rPr>
                <w:rFonts w:hint="eastAsia"/>
                <w:sz w:val="24"/>
                <w:szCs w:val="24"/>
                <w:u w:val="single"/>
                <w:rtl/>
              </w:rPr>
              <w:t>קבוע</w:t>
            </w:r>
            <w:r w:rsidRPr="004106FA">
              <w:rPr>
                <w:sz w:val="24"/>
                <w:szCs w:val="24"/>
                <w:rtl/>
              </w:rPr>
              <w:t xml:space="preserve"> </w:t>
            </w:r>
            <w:r w:rsidRPr="004106FA">
              <w:rPr>
                <w:rFonts w:hint="eastAsia"/>
                <w:sz w:val="24"/>
                <w:szCs w:val="24"/>
                <w:rtl/>
              </w:rPr>
              <w:t>עבור</w:t>
            </w:r>
            <w:r w:rsidRPr="004106FA">
              <w:rPr>
                <w:sz w:val="24"/>
                <w:szCs w:val="24"/>
                <w:rtl/>
              </w:rPr>
              <w:t xml:space="preserve"> שימוש </w:t>
            </w:r>
            <w:r w:rsidRPr="004106FA">
              <w:rPr>
                <w:rFonts w:hint="eastAsia"/>
                <w:sz w:val="24"/>
                <w:szCs w:val="24"/>
                <w:rtl/>
              </w:rPr>
              <w:t>במשרדי</w:t>
            </w:r>
            <w:r w:rsidRPr="004106FA">
              <w:rPr>
                <w:sz w:val="24"/>
                <w:szCs w:val="24"/>
                <w:rtl/>
              </w:rPr>
              <w:t xml:space="preserve"> </w:t>
            </w:r>
            <w:r w:rsidRPr="004106FA">
              <w:rPr>
                <w:rFonts w:hint="eastAsia"/>
                <w:sz w:val="24"/>
                <w:szCs w:val="24"/>
                <w:rtl/>
              </w:rPr>
              <w:t>המשל</w:t>
            </w:r>
            <w:r w:rsidRPr="004106FA">
              <w:rPr>
                <w:sz w:val="24"/>
                <w:szCs w:val="24"/>
                <w:rtl/>
              </w:rPr>
              <w:t xml:space="preserve">"ט ושירותי </w:t>
            </w:r>
            <w:r w:rsidRPr="004106FA">
              <w:rPr>
                <w:rFonts w:hint="eastAsia"/>
                <w:sz w:val="24"/>
                <w:szCs w:val="24"/>
                <w:rtl/>
              </w:rPr>
              <w:t>משרד</w:t>
            </w:r>
            <w:r w:rsidRPr="004106FA">
              <w:rPr>
                <w:sz w:val="24"/>
                <w:szCs w:val="24"/>
                <w:rtl/>
              </w:rPr>
              <w:t xml:space="preserve">. הח"מ מאשר כי </w:t>
            </w:r>
            <w:r w:rsidR="00A32A5D" w:rsidRPr="004106FA">
              <w:rPr>
                <w:rFonts w:hint="eastAsia"/>
                <w:sz w:val="24"/>
                <w:szCs w:val="24"/>
                <w:rtl/>
              </w:rPr>
              <w:t>הצעת</w:t>
            </w:r>
            <w:r w:rsidR="00A32A5D" w:rsidRPr="004106FA">
              <w:rPr>
                <w:sz w:val="24"/>
                <w:szCs w:val="24"/>
                <w:rtl/>
              </w:rPr>
              <w:t xml:space="preserve"> המחיר </w:t>
            </w:r>
            <w:r w:rsidRPr="004106FA">
              <w:rPr>
                <w:rFonts w:hint="cs"/>
                <w:sz w:val="24"/>
                <w:szCs w:val="24"/>
                <w:rtl/>
              </w:rPr>
              <w:t>לעיל ניתנה בשקלול עלויות התשלום האמור למשרד.</w:t>
            </w:r>
            <w:r w:rsidR="00A32A5D" w:rsidRPr="004106FA">
              <w:rPr>
                <w:b/>
                <w:bCs/>
                <w:sz w:val="24"/>
                <w:szCs w:val="24"/>
                <w:rtl/>
              </w:rPr>
              <w:t xml:space="preserve"> </w:t>
            </w:r>
            <w:r w:rsidR="004106FA">
              <w:rPr>
                <w:rFonts w:hint="cs"/>
                <w:sz w:val="24"/>
                <w:szCs w:val="24"/>
                <w:rtl/>
              </w:rPr>
              <w:br/>
            </w:r>
          </w:p>
          <w:p w14:paraId="4DB70CDE" w14:textId="77777777" w:rsidR="00573A1B" w:rsidRPr="008807AF" w:rsidRDefault="00573A1B" w:rsidP="008807AF">
            <w:pPr>
              <w:pStyle w:val="aff"/>
              <w:numPr>
                <w:ilvl w:val="0"/>
                <w:numId w:val="38"/>
              </w:numPr>
              <w:jc w:val="both"/>
              <w:rPr>
                <w:sz w:val="24"/>
                <w:szCs w:val="24"/>
              </w:rPr>
            </w:pPr>
            <w:r w:rsidRPr="008807AF">
              <w:rPr>
                <w:rFonts w:hint="eastAsia"/>
                <w:sz w:val="24"/>
                <w:szCs w:val="24"/>
                <w:rtl/>
              </w:rPr>
              <w:t>אינני</w:t>
            </w:r>
            <w:r w:rsidRPr="008807AF">
              <w:rPr>
                <w:sz w:val="24"/>
                <w:szCs w:val="24"/>
                <w:rtl/>
              </w:rPr>
              <w:t xml:space="preserve"> </w:t>
            </w:r>
            <w:r w:rsidRPr="008807AF">
              <w:rPr>
                <w:rFonts w:hint="eastAsia"/>
                <w:sz w:val="24"/>
                <w:szCs w:val="24"/>
                <w:rtl/>
              </w:rPr>
              <w:t>מתנה</w:t>
            </w:r>
            <w:r w:rsidRPr="008807AF">
              <w:rPr>
                <w:sz w:val="24"/>
                <w:szCs w:val="24"/>
                <w:rtl/>
              </w:rPr>
              <w:t xml:space="preserve"> </w:t>
            </w:r>
            <w:r w:rsidRPr="008807AF">
              <w:rPr>
                <w:rFonts w:hint="eastAsia"/>
                <w:sz w:val="24"/>
                <w:szCs w:val="24"/>
                <w:rtl/>
              </w:rPr>
              <w:t>את</w:t>
            </w:r>
            <w:r w:rsidRPr="008807AF">
              <w:rPr>
                <w:sz w:val="24"/>
                <w:szCs w:val="24"/>
                <w:rtl/>
              </w:rPr>
              <w:t xml:space="preserve"> </w:t>
            </w:r>
            <w:r w:rsidRPr="008807AF">
              <w:rPr>
                <w:rFonts w:hint="eastAsia"/>
                <w:sz w:val="24"/>
                <w:szCs w:val="24"/>
                <w:rtl/>
              </w:rPr>
              <w:t>הצעת</w:t>
            </w:r>
            <w:r w:rsidRPr="008807AF">
              <w:rPr>
                <w:sz w:val="24"/>
                <w:szCs w:val="24"/>
                <w:rtl/>
              </w:rPr>
              <w:t xml:space="preserve"> </w:t>
            </w:r>
            <w:r w:rsidRPr="008807AF">
              <w:rPr>
                <w:rFonts w:hint="eastAsia"/>
                <w:sz w:val="24"/>
                <w:szCs w:val="24"/>
                <w:rtl/>
              </w:rPr>
              <w:t>המחיר</w:t>
            </w:r>
            <w:r w:rsidRPr="008807AF">
              <w:rPr>
                <w:sz w:val="24"/>
                <w:szCs w:val="24"/>
                <w:rtl/>
              </w:rPr>
              <w:t xml:space="preserve"> </w:t>
            </w:r>
            <w:r w:rsidRPr="008807AF">
              <w:rPr>
                <w:rFonts w:hint="eastAsia"/>
                <w:sz w:val="24"/>
                <w:szCs w:val="24"/>
                <w:rtl/>
              </w:rPr>
              <w:t>בשום</w:t>
            </w:r>
            <w:r w:rsidRPr="008807AF">
              <w:rPr>
                <w:sz w:val="24"/>
                <w:szCs w:val="24"/>
                <w:rtl/>
              </w:rPr>
              <w:t xml:space="preserve"> </w:t>
            </w:r>
            <w:r w:rsidRPr="008807AF">
              <w:rPr>
                <w:rFonts w:hint="eastAsia"/>
                <w:sz w:val="24"/>
                <w:szCs w:val="24"/>
                <w:rtl/>
              </w:rPr>
              <w:t>תנאי</w:t>
            </w:r>
            <w:r w:rsidRPr="008807AF">
              <w:rPr>
                <w:sz w:val="24"/>
                <w:szCs w:val="24"/>
                <w:rtl/>
              </w:rPr>
              <w:t>.</w:t>
            </w:r>
          </w:p>
          <w:p w14:paraId="02757818" w14:textId="77777777" w:rsidR="00092DCB" w:rsidRPr="008807AF" w:rsidRDefault="00092DCB" w:rsidP="008807AF">
            <w:pPr>
              <w:pStyle w:val="aff"/>
              <w:ind w:left="360"/>
              <w:jc w:val="both"/>
              <w:rPr>
                <w:sz w:val="24"/>
                <w:szCs w:val="24"/>
              </w:rPr>
            </w:pPr>
          </w:p>
        </w:tc>
      </w:tr>
      <w:tr w:rsidR="008956FC" w:rsidRPr="00786C33" w14:paraId="54EA089A" w14:textId="77777777" w:rsidTr="00BE4861">
        <w:tc>
          <w:tcPr>
            <w:tcW w:w="567" w:type="dxa"/>
          </w:tcPr>
          <w:p w14:paraId="0AF5C586" w14:textId="77777777" w:rsidR="008956FC" w:rsidRPr="008807AF" w:rsidRDefault="008956FC" w:rsidP="008807AF">
            <w:pPr>
              <w:spacing w:after="200" w:line="276" w:lineRule="auto"/>
              <w:jc w:val="both"/>
              <w:rPr>
                <w:sz w:val="24"/>
                <w:szCs w:val="24"/>
              </w:rPr>
            </w:pPr>
          </w:p>
        </w:tc>
        <w:tc>
          <w:tcPr>
            <w:tcW w:w="7477" w:type="dxa"/>
          </w:tcPr>
          <w:p w14:paraId="11A7588F" w14:textId="77777777" w:rsidR="00573A1B" w:rsidRPr="008807AF" w:rsidRDefault="00573A1B" w:rsidP="00BE4861">
            <w:pPr>
              <w:jc w:val="both"/>
              <w:rPr>
                <w:sz w:val="24"/>
                <w:szCs w:val="24"/>
                <w:rtl/>
              </w:rPr>
            </w:pPr>
          </w:p>
          <w:p w14:paraId="5BFD263C" w14:textId="77777777" w:rsidR="00573A1B" w:rsidRPr="008807AF" w:rsidRDefault="00573A1B" w:rsidP="00BE4861">
            <w:pPr>
              <w:jc w:val="both"/>
              <w:rPr>
                <w:sz w:val="24"/>
                <w:szCs w:val="24"/>
                <w:rtl/>
              </w:rPr>
            </w:pPr>
          </w:p>
          <w:p w14:paraId="19B0C628" w14:textId="77777777" w:rsidR="00573A1B" w:rsidRPr="008807AF" w:rsidRDefault="00573A1B" w:rsidP="00BE4861">
            <w:pPr>
              <w:jc w:val="both"/>
              <w:rPr>
                <w:sz w:val="24"/>
                <w:szCs w:val="24"/>
                <w:rtl/>
              </w:rPr>
            </w:pPr>
          </w:p>
          <w:p w14:paraId="2DAEB7C3" w14:textId="77777777" w:rsidR="00573A1B" w:rsidRPr="008807AF" w:rsidRDefault="00573A1B" w:rsidP="00BE4861">
            <w:pPr>
              <w:jc w:val="both"/>
              <w:rPr>
                <w:sz w:val="24"/>
                <w:szCs w:val="24"/>
                <w:rtl/>
              </w:rPr>
            </w:pPr>
          </w:p>
          <w:p w14:paraId="22CC7567" w14:textId="77777777" w:rsidR="00573A1B" w:rsidRPr="008807AF" w:rsidRDefault="00573A1B" w:rsidP="00BE4861">
            <w:pPr>
              <w:jc w:val="both"/>
              <w:rPr>
                <w:sz w:val="24"/>
                <w:szCs w:val="24"/>
                <w:rtl/>
              </w:rPr>
            </w:pPr>
          </w:p>
          <w:p w14:paraId="18C0C7C9" w14:textId="77777777" w:rsidR="00573A1B" w:rsidRPr="008807AF" w:rsidRDefault="00573A1B" w:rsidP="00BE4861">
            <w:pPr>
              <w:jc w:val="both"/>
              <w:rPr>
                <w:sz w:val="24"/>
                <w:szCs w:val="24"/>
                <w:rtl/>
              </w:rPr>
            </w:pPr>
          </w:p>
          <w:p w14:paraId="36BD3BEB" w14:textId="77777777" w:rsidR="008956FC" w:rsidRPr="008807AF" w:rsidRDefault="008956FC" w:rsidP="00BE4861">
            <w:pPr>
              <w:jc w:val="both"/>
              <w:rPr>
                <w:sz w:val="24"/>
                <w:szCs w:val="24"/>
                <w:rtl/>
              </w:rPr>
            </w:pPr>
            <w:r w:rsidRPr="008807AF">
              <w:rPr>
                <w:sz w:val="24"/>
                <w:szCs w:val="24"/>
                <w:rtl/>
              </w:rPr>
              <w:t>________________         __________________        _________________</w:t>
            </w:r>
          </w:p>
          <w:p w14:paraId="14B06E4E" w14:textId="77777777" w:rsidR="008956FC" w:rsidRPr="008807AF" w:rsidRDefault="008956FC" w:rsidP="00BE4861">
            <w:pPr>
              <w:jc w:val="both"/>
              <w:rPr>
                <w:sz w:val="24"/>
                <w:szCs w:val="24"/>
                <w:rtl/>
              </w:rPr>
            </w:pPr>
            <w:r w:rsidRPr="008807AF">
              <w:rPr>
                <w:sz w:val="24"/>
                <w:szCs w:val="24"/>
                <w:rtl/>
              </w:rPr>
              <w:t xml:space="preserve"> חתימת מגיש ההצעה                 חותמת                                     תאריך</w:t>
            </w:r>
          </w:p>
          <w:p w14:paraId="4F846833" w14:textId="77777777" w:rsidR="008956FC" w:rsidRPr="008807AF" w:rsidRDefault="008956FC" w:rsidP="00BE4861">
            <w:pPr>
              <w:jc w:val="both"/>
              <w:rPr>
                <w:sz w:val="24"/>
                <w:szCs w:val="24"/>
                <w:rtl/>
              </w:rPr>
            </w:pPr>
          </w:p>
          <w:p w14:paraId="259E3968" w14:textId="77777777" w:rsidR="008956FC" w:rsidRPr="008807AF" w:rsidRDefault="008956FC" w:rsidP="00BE4861">
            <w:pPr>
              <w:jc w:val="both"/>
              <w:rPr>
                <w:sz w:val="24"/>
                <w:szCs w:val="24"/>
                <w:rtl/>
              </w:rPr>
            </w:pPr>
            <w:r w:rsidRPr="008807AF">
              <w:rPr>
                <w:sz w:val="24"/>
                <w:szCs w:val="24"/>
                <w:rtl/>
              </w:rPr>
              <w:t>_______________                                                           __________________</w:t>
            </w:r>
          </w:p>
          <w:p w14:paraId="420D0C32" w14:textId="77777777" w:rsidR="008956FC" w:rsidRPr="008807AF" w:rsidRDefault="008956FC" w:rsidP="00400104">
            <w:pPr>
              <w:jc w:val="both"/>
              <w:rPr>
                <w:sz w:val="24"/>
                <w:szCs w:val="24"/>
                <w:rtl/>
              </w:rPr>
            </w:pPr>
            <w:r w:rsidRPr="008807AF">
              <w:rPr>
                <w:sz w:val="24"/>
                <w:szCs w:val="24"/>
                <w:rtl/>
              </w:rPr>
              <w:t xml:space="preserve">      (תפקיד)                                                                            (שם מלא)</w:t>
            </w:r>
          </w:p>
          <w:p w14:paraId="0999A399" w14:textId="77777777" w:rsidR="008956FC" w:rsidRPr="008807AF" w:rsidRDefault="008956FC" w:rsidP="00BE4861">
            <w:pPr>
              <w:ind w:left="720"/>
              <w:jc w:val="both"/>
              <w:rPr>
                <w:sz w:val="24"/>
                <w:szCs w:val="24"/>
                <w:rtl/>
              </w:rPr>
            </w:pPr>
          </w:p>
          <w:p w14:paraId="6625D85B" w14:textId="77777777" w:rsidR="008956FC" w:rsidRPr="008807AF" w:rsidRDefault="008956FC" w:rsidP="00BE4861">
            <w:pPr>
              <w:spacing w:after="200" w:line="276" w:lineRule="auto"/>
              <w:ind w:left="720"/>
              <w:jc w:val="both"/>
              <w:rPr>
                <w:sz w:val="24"/>
                <w:szCs w:val="24"/>
              </w:rPr>
            </w:pPr>
          </w:p>
        </w:tc>
      </w:tr>
      <w:tr w:rsidR="008956FC" w:rsidRPr="00786C33" w14:paraId="4B0B196B" w14:textId="77777777" w:rsidTr="00BE4861">
        <w:tc>
          <w:tcPr>
            <w:tcW w:w="567" w:type="dxa"/>
          </w:tcPr>
          <w:p w14:paraId="3158EB37" w14:textId="77777777" w:rsidR="008956FC" w:rsidRPr="00786C33" w:rsidRDefault="008956FC" w:rsidP="00BE4861">
            <w:pPr>
              <w:spacing w:after="200" w:line="276" w:lineRule="auto"/>
              <w:jc w:val="both"/>
              <w:rPr>
                <w:sz w:val="22"/>
                <w:szCs w:val="22"/>
              </w:rPr>
            </w:pPr>
          </w:p>
        </w:tc>
        <w:tc>
          <w:tcPr>
            <w:tcW w:w="7477" w:type="dxa"/>
          </w:tcPr>
          <w:p w14:paraId="3B446CB4" w14:textId="77777777" w:rsidR="008956FC" w:rsidRPr="00786C33" w:rsidDel="00912804" w:rsidRDefault="008956FC" w:rsidP="00BE4861">
            <w:pPr>
              <w:ind w:left="720"/>
              <w:jc w:val="both"/>
              <w:rPr>
                <w:rtl/>
              </w:rPr>
            </w:pPr>
          </w:p>
        </w:tc>
      </w:tr>
    </w:tbl>
    <w:p w14:paraId="03DB0A85" w14:textId="77777777" w:rsidR="00125EA4" w:rsidRDefault="00125EA4" w:rsidP="00125EA4">
      <w:pPr>
        <w:jc w:val="center"/>
        <w:rPr>
          <w:rFonts w:ascii="Arial" w:hAnsi="Arial"/>
          <w:b/>
          <w:bCs/>
          <w:sz w:val="24"/>
          <w:szCs w:val="24"/>
          <w:u w:val="single"/>
          <w:rtl/>
        </w:rPr>
      </w:pPr>
    </w:p>
    <w:p w14:paraId="052F5255" w14:textId="77777777" w:rsidR="00125EA4" w:rsidRDefault="00125EA4" w:rsidP="00125EA4">
      <w:pPr>
        <w:jc w:val="center"/>
        <w:rPr>
          <w:rFonts w:ascii="Arial" w:hAnsi="Arial"/>
          <w:b/>
          <w:bCs/>
          <w:sz w:val="24"/>
          <w:szCs w:val="24"/>
          <w:u w:val="single"/>
          <w:rtl/>
        </w:rPr>
      </w:pPr>
    </w:p>
    <w:p w14:paraId="03763B55" w14:textId="77777777" w:rsidR="00125EA4" w:rsidRDefault="00125EA4" w:rsidP="00125EA4">
      <w:pPr>
        <w:jc w:val="center"/>
        <w:rPr>
          <w:rFonts w:ascii="Arial" w:hAnsi="Arial"/>
          <w:b/>
          <w:bCs/>
          <w:sz w:val="24"/>
          <w:szCs w:val="24"/>
          <w:u w:val="single"/>
          <w:rtl/>
        </w:rPr>
      </w:pPr>
    </w:p>
    <w:p w14:paraId="69CEE50C" w14:textId="77777777" w:rsidR="00125EA4" w:rsidRDefault="00125EA4" w:rsidP="00125EA4">
      <w:pPr>
        <w:jc w:val="center"/>
        <w:rPr>
          <w:rFonts w:ascii="Arial" w:hAnsi="Arial"/>
          <w:b/>
          <w:bCs/>
          <w:sz w:val="24"/>
          <w:szCs w:val="24"/>
          <w:u w:val="single"/>
          <w:rtl/>
        </w:rPr>
      </w:pPr>
    </w:p>
    <w:p w14:paraId="4135EDE7" w14:textId="77777777" w:rsidR="00125EA4" w:rsidRDefault="00125EA4" w:rsidP="00125EA4">
      <w:pPr>
        <w:jc w:val="center"/>
        <w:rPr>
          <w:rFonts w:ascii="Arial" w:hAnsi="Arial"/>
          <w:b/>
          <w:bCs/>
          <w:sz w:val="24"/>
          <w:szCs w:val="24"/>
          <w:u w:val="single"/>
          <w:rtl/>
        </w:rPr>
      </w:pPr>
    </w:p>
    <w:p w14:paraId="4CF48A03" w14:textId="77777777" w:rsidR="00125EA4" w:rsidRDefault="00125EA4" w:rsidP="00125EA4">
      <w:pPr>
        <w:jc w:val="center"/>
        <w:rPr>
          <w:rFonts w:ascii="Arial" w:hAnsi="Arial"/>
          <w:b/>
          <w:bCs/>
          <w:sz w:val="24"/>
          <w:szCs w:val="24"/>
          <w:u w:val="single"/>
          <w:rtl/>
        </w:rPr>
      </w:pPr>
    </w:p>
    <w:p w14:paraId="5C5F7FC9" w14:textId="77777777" w:rsidR="00125EA4" w:rsidRDefault="00125EA4" w:rsidP="00125EA4">
      <w:pPr>
        <w:jc w:val="center"/>
        <w:rPr>
          <w:rFonts w:ascii="Arial" w:hAnsi="Arial"/>
          <w:b/>
          <w:bCs/>
          <w:sz w:val="24"/>
          <w:szCs w:val="24"/>
          <w:u w:val="single"/>
          <w:rtl/>
        </w:rPr>
      </w:pPr>
    </w:p>
    <w:p w14:paraId="56B63509" w14:textId="77777777" w:rsidR="00125EA4" w:rsidRDefault="00125EA4" w:rsidP="00125EA4">
      <w:pPr>
        <w:jc w:val="center"/>
        <w:rPr>
          <w:rFonts w:ascii="Arial" w:hAnsi="Arial"/>
          <w:b/>
          <w:bCs/>
          <w:sz w:val="24"/>
          <w:szCs w:val="24"/>
          <w:u w:val="single"/>
          <w:rtl/>
        </w:rPr>
      </w:pPr>
    </w:p>
    <w:p w14:paraId="271D6D24" w14:textId="77777777" w:rsidR="00125EA4" w:rsidRDefault="00125EA4" w:rsidP="00125EA4">
      <w:pPr>
        <w:jc w:val="center"/>
        <w:rPr>
          <w:rFonts w:ascii="Arial" w:hAnsi="Arial"/>
          <w:b/>
          <w:bCs/>
          <w:sz w:val="24"/>
          <w:szCs w:val="24"/>
          <w:u w:val="single"/>
          <w:rtl/>
        </w:rPr>
      </w:pPr>
    </w:p>
    <w:p w14:paraId="2EF0D3DF" w14:textId="77777777" w:rsidR="00125EA4" w:rsidRDefault="00125EA4" w:rsidP="00125EA4">
      <w:pPr>
        <w:jc w:val="center"/>
        <w:rPr>
          <w:rFonts w:ascii="Arial" w:hAnsi="Arial"/>
          <w:b/>
          <w:bCs/>
          <w:sz w:val="24"/>
          <w:szCs w:val="24"/>
          <w:u w:val="single"/>
          <w:rtl/>
        </w:rPr>
      </w:pPr>
    </w:p>
    <w:p w14:paraId="67FCEB06" w14:textId="77777777" w:rsidR="00125EA4" w:rsidRDefault="00125EA4" w:rsidP="00125EA4">
      <w:pPr>
        <w:jc w:val="center"/>
        <w:rPr>
          <w:rFonts w:ascii="Arial" w:hAnsi="Arial"/>
          <w:b/>
          <w:bCs/>
          <w:sz w:val="24"/>
          <w:szCs w:val="24"/>
          <w:u w:val="single"/>
          <w:rtl/>
        </w:rPr>
      </w:pPr>
    </w:p>
    <w:p w14:paraId="6CD13D4A" w14:textId="77777777" w:rsidR="00125EA4" w:rsidRDefault="00125EA4" w:rsidP="00125EA4">
      <w:pPr>
        <w:jc w:val="center"/>
        <w:rPr>
          <w:rFonts w:ascii="Arial" w:hAnsi="Arial"/>
          <w:b/>
          <w:bCs/>
          <w:sz w:val="24"/>
          <w:szCs w:val="24"/>
          <w:u w:val="single"/>
          <w:rtl/>
        </w:rPr>
      </w:pPr>
    </w:p>
    <w:p w14:paraId="3229203E" w14:textId="77777777" w:rsidR="00125EA4" w:rsidRDefault="00125EA4" w:rsidP="00125EA4">
      <w:pPr>
        <w:jc w:val="center"/>
        <w:rPr>
          <w:rFonts w:ascii="Arial" w:hAnsi="Arial"/>
          <w:b/>
          <w:bCs/>
          <w:sz w:val="24"/>
          <w:szCs w:val="24"/>
          <w:u w:val="single"/>
          <w:rtl/>
        </w:rPr>
      </w:pPr>
    </w:p>
    <w:p w14:paraId="6EC6B4C6" w14:textId="77777777" w:rsidR="00125EA4" w:rsidRDefault="00125EA4" w:rsidP="00125EA4">
      <w:pPr>
        <w:jc w:val="center"/>
        <w:rPr>
          <w:rFonts w:ascii="Arial" w:hAnsi="Arial"/>
          <w:b/>
          <w:bCs/>
          <w:sz w:val="24"/>
          <w:szCs w:val="24"/>
          <w:u w:val="single"/>
          <w:rtl/>
        </w:rPr>
      </w:pPr>
    </w:p>
    <w:p w14:paraId="5812105B" w14:textId="77777777" w:rsidR="00125EA4" w:rsidRDefault="00125EA4" w:rsidP="00125EA4">
      <w:pPr>
        <w:jc w:val="center"/>
        <w:rPr>
          <w:rFonts w:ascii="Arial" w:hAnsi="Arial"/>
          <w:b/>
          <w:bCs/>
          <w:sz w:val="24"/>
          <w:szCs w:val="24"/>
          <w:u w:val="single"/>
          <w:rtl/>
        </w:rPr>
      </w:pPr>
    </w:p>
    <w:p w14:paraId="480A59C9" w14:textId="77777777" w:rsidR="00125EA4" w:rsidRDefault="00125EA4" w:rsidP="00125EA4">
      <w:pPr>
        <w:jc w:val="center"/>
        <w:rPr>
          <w:rFonts w:ascii="Arial" w:hAnsi="Arial"/>
          <w:b/>
          <w:bCs/>
          <w:sz w:val="24"/>
          <w:szCs w:val="24"/>
          <w:u w:val="single"/>
          <w:rtl/>
        </w:rPr>
      </w:pPr>
    </w:p>
    <w:p w14:paraId="50234EFB" w14:textId="77777777" w:rsidR="00125EA4" w:rsidRDefault="00125EA4" w:rsidP="00125EA4">
      <w:pPr>
        <w:jc w:val="center"/>
        <w:rPr>
          <w:rFonts w:ascii="Arial" w:hAnsi="Arial"/>
          <w:b/>
          <w:bCs/>
          <w:sz w:val="24"/>
          <w:szCs w:val="24"/>
          <w:u w:val="single"/>
          <w:rtl/>
        </w:rPr>
      </w:pPr>
    </w:p>
    <w:p w14:paraId="7599E0A7" w14:textId="77777777" w:rsidR="00125EA4" w:rsidRDefault="00125EA4" w:rsidP="00125EA4">
      <w:pPr>
        <w:jc w:val="center"/>
        <w:rPr>
          <w:rFonts w:ascii="Arial" w:hAnsi="Arial"/>
          <w:b/>
          <w:bCs/>
          <w:sz w:val="24"/>
          <w:szCs w:val="24"/>
          <w:u w:val="single"/>
          <w:rtl/>
        </w:rPr>
      </w:pPr>
    </w:p>
    <w:p w14:paraId="2B4C4EF8" w14:textId="77777777" w:rsidR="00125EA4" w:rsidRDefault="00125EA4" w:rsidP="00125EA4">
      <w:pPr>
        <w:jc w:val="center"/>
        <w:rPr>
          <w:rFonts w:ascii="Arial" w:hAnsi="Arial"/>
          <w:b/>
          <w:bCs/>
          <w:sz w:val="24"/>
          <w:szCs w:val="24"/>
          <w:u w:val="single"/>
          <w:rtl/>
        </w:rPr>
      </w:pPr>
    </w:p>
    <w:p w14:paraId="297E53F1" w14:textId="77777777" w:rsidR="00125EA4" w:rsidRDefault="00125EA4" w:rsidP="00125EA4">
      <w:pPr>
        <w:jc w:val="center"/>
        <w:rPr>
          <w:rFonts w:ascii="Arial" w:hAnsi="Arial"/>
          <w:b/>
          <w:bCs/>
          <w:sz w:val="24"/>
          <w:szCs w:val="24"/>
          <w:u w:val="single"/>
          <w:rtl/>
        </w:rPr>
      </w:pPr>
    </w:p>
    <w:p w14:paraId="6E6701D7" w14:textId="77777777" w:rsidR="00125EA4" w:rsidRDefault="00125EA4" w:rsidP="00125EA4">
      <w:pPr>
        <w:jc w:val="center"/>
        <w:rPr>
          <w:rFonts w:ascii="Arial" w:hAnsi="Arial"/>
          <w:b/>
          <w:bCs/>
          <w:sz w:val="24"/>
          <w:szCs w:val="24"/>
          <w:u w:val="single"/>
          <w:rtl/>
        </w:rPr>
      </w:pPr>
    </w:p>
    <w:p w14:paraId="00BE8547" w14:textId="77777777" w:rsidR="00125EA4" w:rsidRPr="00AB24E6" w:rsidRDefault="00125EA4" w:rsidP="00125EA4">
      <w:pPr>
        <w:jc w:val="center"/>
        <w:rPr>
          <w:rFonts w:ascii="Arial" w:hAnsi="Arial"/>
          <w:b/>
          <w:bCs/>
          <w:sz w:val="24"/>
          <w:szCs w:val="24"/>
          <w:u w:val="single"/>
          <w:rtl/>
        </w:rPr>
      </w:pPr>
      <w:r w:rsidRPr="00125EA4">
        <w:rPr>
          <w:rFonts w:ascii="Arial" w:hAnsi="Arial" w:hint="eastAsia"/>
          <w:b/>
          <w:bCs/>
          <w:sz w:val="24"/>
          <w:szCs w:val="24"/>
          <w:u w:val="single"/>
          <w:rtl/>
        </w:rPr>
        <w:t>נספח</w:t>
      </w:r>
      <w:r w:rsidRPr="00125EA4">
        <w:rPr>
          <w:rFonts w:ascii="Arial" w:hAnsi="Arial"/>
          <w:b/>
          <w:bCs/>
          <w:sz w:val="24"/>
          <w:szCs w:val="24"/>
          <w:u w:val="single"/>
          <w:rtl/>
        </w:rPr>
        <w:t xml:space="preserve"> 1</w:t>
      </w:r>
      <w:r>
        <w:rPr>
          <w:rFonts w:ascii="Arial" w:hAnsi="Arial" w:hint="cs"/>
          <w:b/>
          <w:bCs/>
          <w:sz w:val="24"/>
          <w:szCs w:val="24"/>
          <w:u w:val="single"/>
          <w:rtl/>
        </w:rPr>
        <w:t>3</w:t>
      </w:r>
      <w:r w:rsidRPr="00125EA4">
        <w:rPr>
          <w:rFonts w:ascii="Arial" w:hAnsi="Arial"/>
          <w:b/>
          <w:bCs/>
          <w:sz w:val="24"/>
          <w:szCs w:val="24"/>
          <w:u w:val="single"/>
          <w:rtl/>
        </w:rPr>
        <w:t xml:space="preserve"> </w:t>
      </w:r>
      <w:r>
        <w:rPr>
          <w:rFonts w:ascii="Arial" w:hAnsi="Arial" w:hint="cs"/>
          <w:b/>
          <w:bCs/>
          <w:sz w:val="24"/>
          <w:szCs w:val="24"/>
          <w:u w:val="single"/>
          <w:rtl/>
        </w:rPr>
        <w:t xml:space="preserve">- </w:t>
      </w:r>
      <w:r w:rsidRPr="00AB24E6">
        <w:rPr>
          <w:rFonts w:ascii="Arial" w:hAnsi="Arial" w:hint="cs"/>
          <w:b/>
          <w:bCs/>
          <w:sz w:val="24"/>
          <w:szCs w:val="24"/>
          <w:u w:val="single"/>
          <w:rtl/>
        </w:rPr>
        <w:t>אישור רואה חשבון אודות נתונים מהדוחות הכספיים</w:t>
      </w:r>
    </w:p>
    <w:p w14:paraId="280BA520" w14:textId="77777777" w:rsidR="00125EA4" w:rsidRPr="00125EA4" w:rsidRDefault="00125EA4" w:rsidP="00125EA4">
      <w:pPr>
        <w:jc w:val="center"/>
        <w:rPr>
          <w:rFonts w:ascii="Arial" w:hAnsi="Arial"/>
          <w:b/>
          <w:bCs/>
          <w:sz w:val="24"/>
          <w:szCs w:val="24"/>
          <w:u w:val="single"/>
          <w:rtl/>
        </w:rPr>
      </w:pPr>
    </w:p>
    <w:p w14:paraId="61CA762B" w14:textId="77777777" w:rsidR="00125EA4" w:rsidRPr="008807AF" w:rsidRDefault="00125EA4" w:rsidP="00125EA4">
      <w:pPr>
        <w:jc w:val="right"/>
        <w:rPr>
          <w:rFonts w:ascii="Arial" w:hAnsi="Arial"/>
          <w:sz w:val="24"/>
          <w:szCs w:val="24"/>
          <w:rtl/>
        </w:rPr>
      </w:pPr>
    </w:p>
    <w:p w14:paraId="2F244825" w14:textId="77777777" w:rsidR="00125EA4" w:rsidRPr="008807AF" w:rsidRDefault="00125EA4" w:rsidP="00125EA4">
      <w:pPr>
        <w:jc w:val="right"/>
        <w:rPr>
          <w:rFonts w:ascii="Arial" w:hAnsi="Arial"/>
          <w:sz w:val="24"/>
          <w:szCs w:val="24"/>
        </w:rPr>
      </w:pPr>
      <w:r w:rsidRPr="008807AF">
        <w:rPr>
          <w:rFonts w:ascii="Arial" w:hAnsi="Arial"/>
          <w:sz w:val="24"/>
          <w:szCs w:val="24"/>
          <w:rtl/>
        </w:rPr>
        <w:t>תאריך:_______________</w:t>
      </w:r>
    </w:p>
    <w:p w14:paraId="1DF0809F" w14:textId="77777777" w:rsidR="00125EA4" w:rsidRPr="008807AF" w:rsidRDefault="00125EA4" w:rsidP="00125EA4">
      <w:pPr>
        <w:jc w:val="both"/>
        <w:rPr>
          <w:rFonts w:ascii="Arial" w:hAnsi="Arial"/>
          <w:sz w:val="24"/>
          <w:szCs w:val="24"/>
          <w:rtl/>
        </w:rPr>
      </w:pPr>
    </w:p>
    <w:p w14:paraId="2E830AB0" w14:textId="77777777" w:rsidR="00125EA4" w:rsidRPr="008807AF" w:rsidRDefault="00125EA4" w:rsidP="00125EA4">
      <w:pPr>
        <w:jc w:val="both"/>
        <w:rPr>
          <w:rFonts w:ascii="Arial" w:hAnsi="Arial"/>
          <w:sz w:val="24"/>
          <w:szCs w:val="24"/>
          <w:rtl/>
        </w:rPr>
      </w:pPr>
      <w:r w:rsidRPr="008807AF">
        <w:rPr>
          <w:rFonts w:ascii="Arial" w:hAnsi="Arial"/>
          <w:sz w:val="24"/>
          <w:szCs w:val="24"/>
          <w:rtl/>
        </w:rPr>
        <w:t>לכבוד</w:t>
      </w:r>
    </w:p>
    <w:p w14:paraId="743DBAE1" w14:textId="77777777" w:rsidR="00125EA4" w:rsidRPr="008807AF" w:rsidRDefault="00125EA4" w:rsidP="00125EA4">
      <w:pPr>
        <w:jc w:val="both"/>
        <w:rPr>
          <w:rFonts w:ascii="Arial" w:hAnsi="Arial"/>
          <w:sz w:val="24"/>
          <w:szCs w:val="24"/>
          <w:rtl/>
        </w:rPr>
      </w:pPr>
      <w:r w:rsidRPr="008807AF">
        <w:rPr>
          <w:rFonts w:ascii="Arial" w:hAnsi="Arial"/>
          <w:sz w:val="24"/>
          <w:szCs w:val="24"/>
          <w:rtl/>
        </w:rPr>
        <w:t>חברת  ______________</w:t>
      </w:r>
    </w:p>
    <w:p w14:paraId="7F374BBC" w14:textId="77777777" w:rsidR="00125EA4" w:rsidRPr="008807AF" w:rsidRDefault="00125EA4" w:rsidP="00125EA4">
      <w:pPr>
        <w:jc w:val="center"/>
        <w:rPr>
          <w:rFonts w:ascii="Arial" w:hAnsi="Arial"/>
          <w:sz w:val="24"/>
          <w:szCs w:val="24"/>
          <w:rtl/>
        </w:rPr>
      </w:pPr>
    </w:p>
    <w:p w14:paraId="07617133" w14:textId="77777777" w:rsidR="00125EA4" w:rsidRPr="008807AF" w:rsidRDefault="00125EA4" w:rsidP="00125EA4">
      <w:pPr>
        <w:ind w:left="386" w:hanging="316"/>
        <w:jc w:val="center"/>
        <w:rPr>
          <w:rFonts w:ascii="Arial" w:hAnsi="Arial"/>
          <w:b/>
          <w:bCs/>
          <w:sz w:val="24"/>
          <w:szCs w:val="24"/>
          <w:rtl/>
        </w:rPr>
      </w:pPr>
      <w:r w:rsidRPr="008807AF">
        <w:rPr>
          <w:rFonts w:ascii="Arial" w:hAnsi="Arial"/>
          <w:sz w:val="24"/>
          <w:szCs w:val="24"/>
          <w:rtl/>
        </w:rPr>
        <w:t xml:space="preserve">הנדון : </w:t>
      </w:r>
      <w:r w:rsidRPr="008807AF">
        <w:rPr>
          <w:rFonts w:ascii="Arial" w:hAnsi="Arial"/>
          <w:b/>
          <w:bCs/>
          <w:sz w:val="24"/>
          <w:szCs w:val="24"/>
          <w:rtl/>
        </w:rPr>
        <w:t xml:space="preserve">אישור על מחזור כספי (או כל מידע אחר המופיע בדוחות הכספיים) לכל אחת מהשנים שנסתיימו ביום </w:t>
      </w:r>
      <w:r w:rsidRPr="008807AF">
        <w:rPr>
          <w:rFonts w:ascii="Arial" w:hAnsi="Arial"/>
          <w:b/>
          <w:bCs/>
          <w:sz w:val="24"/>
          <w:szCs w:val="24"/>
        </w:rPr>
        <w:t>31.12.20xx</w:t>
      </w:r>
      <w:r w:rsidRPr="008807AF">
        <w:rPr>
          <w:rFonts w:ascii="Arial" w:hAnsi="Arial"/>
          <w:b/>
          <w:bCs/>
          <w:sz w:val="24"/>
          <w:szCs w:val="24"/>
          <w:rtl/>
        </w:rPr>
        <w:t xml:space="preserve"> וביום ____ (1)</w:t>
      </w:r>
    </w:p>
    <w:p w14:paraId="4040556B" w14:textId="77777777" w:rsidR="00125EA4" w:rsidRPr="008807AF" w:rsidRDefault="00125EA4" w:rsidP="00125EA4">
      <w:pPr>
        <w:jc w:val="both"/>
        <w:rPr>
          <w:rFonts w:ascii="Arial" w:hAnsi="Arial"/>
          <w:sz w:val="24"/>
          <w:szCs w:val="24"/>
          <w:rtl/>
        </w:rPr>
      </w:pPr>
      <w:r w:rsidRPr="008807AF">
        <w:rPr>
          <w:rFonts w:ascii="Arial" w:hAnsi="Arial"/>
          <w:sz w:val="24"/>
          <w:szCs w:val="24"/>
          <w:rtl/>
        </w:rPr>
        <w:t xml:space="preserve"> </w:t>
      </w:r>
    </w:p>
    <w:p w14:paraId="7F19C3EE" w14:textId="77777777" w:rsidR="00125EA4" w:rsidRPr="008807AF" w:rsidRDefault="00125EA4" w:rsidP="00125EA4">
      <w:pPr>
        <w:jc w:val="both"/>
        <w:rPr>
          <w:rFonts w:ascii="Arial" w:hAnsi="Arial"/>
          <w:sz w:val="24"/>
          <w:szCs w:val="24"/>
          <w:rtl/>
        </w:rPr>
      </w:pPr>
      <w:r w:rsidRPr="008807AF">
        <w:rPr>
          <w:rFonts w:ascii="Arial" w:hAnsi="Arial"/>
          <w:sz w:val="24"/>
          <w:szCs w:val="24"/>
          <w:rtl/>
        </w:rPr>
        <w:t>לבקשתכם וכרואי החשבון של חברתכם הרינו לאשר כדלקמן:</w:t>
      </w:r>
    </w:p>
    <w:p w14:paraId="1A7E8E67" w14:textId="77777777" w:rsidR="00125EA4" w:rsidRPr="008807AF" w:rsidRDefault="00125EA4" w:rsidP="00125EA4">
      <w:pPr>
        <w:jc w:val="both"/>
        <w:rPr>
          <w:rFonts w:ascii="Arial" w:hAnsi="Arial"/>
          <w:sz w:val="24"/>
          <w:szCs w:val="24"/>
          <w:rtl/>
        </w:rPr>
      </w:pPr>
    </w:p>
    <w:p w14:paraId="0429D286" w14:textId="77777777" w:rsidR="00125EA4" w:rsidRPr="008807AF" w:rsidRDefault="00125EA4" w:rsidP="00125EA4">
      <w:pPr>
        <w:numPr>
          <w:ilvl w:val="0"/>
          <w:numId w:val="58"/>
        </w:numPr>
        <w:jc w:val="both"/>
        <w:rPr>
          <w:rFonts w:ascii="Arial" w:hAnsi="Arial"/>
          <w:sz w:val="24"/>
          <w:szCs w:val="24"/>
          <w:rtl/>
        </w:rPr>
      </w:pPr>
      <w:r w:rsidRPr="008807AF">
        <w:rPr>
          <w:rFonts w:ascii="Arial" w:hAnsi="Arial"/>
          <w:sz w:val="24"/>
          <w:szCs w:val="24"/>
          <w:rtl/>
        </w:rPr>
        <w:t xml:space="preserve">הננו משמשים כרואי החשבון של חברתכם משנת_________. </w:t>
      </w:r>
    </w:p>
    <w:p w14:paraId="537E0EA2" w14:textId="77777777" w:rsidR="00125EA4" w:rsidRPr="008807AF" w:rsidRDefault="00125EA4" w:rsidP="00125EA4">
      <w:pPr>
        <w:jc w:val="both"/>
        <w:rPr>
          <w:rFonts w:ascii="Arial" w:hAnsi="Arial"/>
          <w:sz w:val="24"/>
          <w:szCs w:val="24"/>
        </w:rPr>
      </w:pPr>
    </w:p>
    <w:p w14:paraId="26044049" w14:textId="77777777" w:rsidR="00125EA4" w:rsidRPr="008807AF" w:rsidRDefault="00125EA4" w:rsidP="00125EA4">
      <w:pPr>
        <w:numPr>
          <w:ilvl w:val="0"/>
          <w:numId w:val="58"/>
        </w:numPr>
        <w:jc w:val="both"/>
        <w:rPr>
          <w:rFonts w:ascii="Arial" w:hAnsi="Arial"/>
          <w:sz w:val="24"/>
          <w:szCs w:val="24"/>
        </w:rPr>
      </w:pPr>
      <w:r w:rsidRPr="008807AF">
        <w:rPr>
          <w:rFonts w:ascii="Arial" w:hAnsi="Arial"/>
          <w:sz w:val="24"/>
          <w:szCs w:val="24"/>
          <w:rtl/>
        </w:rPr>
        <w:t>הדוחות הכספיים המבוקרים/סקורים של חברתכם ליום ______ (או לחילופין ליום____ וליום ____) (1)  בוקרו/נסקרו (בהתאמה) על ידי משרדנו.</w:t>
      </w:r>
    </w:p>
    <w:p w14:paraId="0C22E56C" w14:textId="77777777" w:rsidR="00125EA4" w:rsidRPr="008807AF" w:rsidRDefault="00125EA4" w:rsidP="00125EA4">
      <w:pPr>
        <w:ind w:left="360" w:hanging="514"/>
        <w:jc w:val="both"/>
        <w:rPr>
          <w:rFonts w:ascii="Arial" w:hAnsi="Arial"/>
          <w:b/>
          <w:bCs/>
          <w:sz w:val="24"/>
          <w:szCs w:val="24"/>
        </w:rPr>
      </w:pPr>
    </w:p>
    <w:p w14:paraId="31C81CDA" w14:textId="77777777" w:rsidR="00125EA4" w:rsidRPr="008807AF" w:rsidRDefault="00125EA4" w:rsidP="00125EA4">
      <w:pPr>
        <w:ind w:left="360" w:hanging="514"/>
        <w:jc w:val="both"/>
        <w:rPr>
          <w:rFonts w:ascii="Arial" w:hAnsi="Arial"/>
          <w:b/>
          <w:bCs/>
          <w:sz w:val="24"/>
          <w:szCs w:val="24"/>
          <w:rtl/>
        </w:rPr>
      </w:pPr>
      <w:r w:rsidRPr="008807AF">
        <w:rPr>
          <w:rFonts w:ascii="Arial" w:hAnsi="Arial"/>
          <w:b/>
          <w:bCs/>
          <w:sz w:val="24"/>
          <w:szCs w:val="24"/>
          <w:rtl/>
        </w:rPr>
        <w:t>לחילופין:</w:t>
      </w:r>
    </w:p>
    <w:p w14:paraId="6507AF02" w14:textId="77777777" w:rsidR="00125EA4" w:rsidRPr="008807AF" w:rsidRDefault="00125EA4" w:rsidP="00125EA4">
      <w:pPr>
        <w:ind w:left="360"/>
        <w:jc w:val="both"/>
        <w:rPr>
          <w:rFonts w:ascii="Arial" w:hAnsi="Arial"/>
          <w:sz w:val="24"/>
          <w:szCs w:val="24"/>
        </w:rPr>
      </w:pPr>
      <w:r w:rsidRPr="008807AF">
        <w:rPr>
          <w:rFonts w:ascii="Arial" w:hAnsi="Arial"/>
          <w:sz w:val="24"/>
          <w:szCs w:val="24"/>
          <w:rtl/>
        </w:rPr>
        <w:t xml:space="preserve">הדוחות הכספיים המבוקרים/סקורים של חברתכם ליום/ימים (1) ______  בוקרו על ידי רואי חשבון אחרים. </w:t>
      </w:r>
    </w:p>
    <w:p w14:paraId="72D1DB6E" w14:textId="77777777" w:rsidR="00125EA4" w:rsidRPr="008807AF" w:rsidRDefault="00125EA4" w:rsidP="00125EA4">
      <w:pPr>
        <w:ind w:left="360" w:hanging="514"/>
        <w:jc w:val="both"/>
        <w:rPr>
          <w:rFonts w:ascii="Arial" w:hAnsi="Arial"/>
          <w:sz w:val="24"/>
          <w:szCs w:val="24"/>
          <w:rtl/>
        </w:rPr>
      </w:pPr>
    </w:p>
    <w:p w14:paraId="77DC06E4" w14:textId="77777777" w:rsidR="00125EA4" w:rsidRPr="008807AF" w:rsidRDefault="00125EA4" w:rsidP="00125EA4">
      <w:pPr>
        <w:numPr>
          <w:ilvl w:val="0"/>
          <w:numId w:val="58"/>
        </w:numPr>
        <w:jc w:val="both"/>
        <w:rPr>
          <w:rFonts w:ascii="Arial" w:hAnsi="Arial"/>
          <w:sz w:val="24"/>
          <w:szCs w:val="24"/>
        </w:rPr>
      </w:pPr>
      <w:r w:rsidRPr="008807AF">
        <w:rPr>
          <w:rFonts w:ascii="Arial" w:hAnsi="Arial"/>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F014373" w14:textId="77777777" w:rsidR="00125EA4" w:rsidRPr="008807AF" w:rsidRDefault="00125EA4" w:rsidP="00125EA4">
      <w:pPr>
        <w:ind w:left="360" w:hanging="514"/>
        <w:jc w:val="both"/>
        <w:rPr>
          <w:rFonts w:ascii="Arial" w:hAnsi="Arial"/>
          <w:b/>
          <w:bCs/>
          <w:sz w:val="24"/>
          <w:szCs w:val="24"/>
        </w:rPr>
      </w:pPr>
    </w:p>
    <w:p w14:paraId="7E857EE5" w14:textId="77777777" w:rsidR="00125EA4" w:rsidRPr="008807AF" w:rsidRDefault="00125EA4" w:rsidP="00125EA4">
      <w:pPr>
        <w:ind w:left="360" w:hanging="514"/>
        <w:jc w:val="both"/>
        <w:rPr>
          <w:rFonts w:ascii="Arial" w:hAnsi="Arial"/>
          <w:b/>
          <w:bCs/>
          <w:sz w:val="24"/>
          <w:szCs w:val="24"/>
          <w:rtl/>
        </w:rPr>
      </w:pPr>
      <w:r w:rsidRPr="008807AF">
        <w:rPr>
          <w:rFonts w:ascii="Arial" w:hAnsi="Arial"/>
          <w:b/>
          <w:bCs/>
          <w:sz w:val="24"/>
          <w:szCs w:val="24"/>
          <w:rtl/>
        </w:rPr>
        <w:t>לחילופין:</w:t>
      </w:r>
    </w:p>
    <w:p w14:paraId="62621B83" w14:textId="77777777" w:rsidR="00125EA4" w:rsidRPr="008807AF" w:rsidRDefault="00125EA4" w:rsidP="00125EA4">
      <w:pPr>
        <w:ind w:left="386"/>
        <w:jc w:val="both"/>
        <w:rPr>
          <w:rFonts w:ascii="Arial" w:hAnsi="Arial"/>
          <w:sz w:val="24"/>
          <w:szCs w:val="24"/>
        </w:rPr>
      </w:pPr>
      <w:r w:rsidRPr="008807AF">
        <w:rPr>
          <w:rFonts w:ascii="Arial" w:hAnsi="Arial"/>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8C66866" w14:textId="77777777" w:rsidR="00125EA4" w:rsidRPr="008807AF" w:rsidRDefault="00125EA4" w:rsidP="00125EA4">
      <w:pPr>
        <w:ind w:left="360" w:hanging="514"/>
        <w:jc w:val="both"/>
        <w:rPr>
          <w:rFonts w:ascii="Arial" w:hAnsi="Arial"/>
          <w:b/>
          <w:bCs/>
          <w:sz w:val="24"/>
          <w:szCs w:val="24"/>
          <w:rtl/>
        </w:rPr>
      </w:pPr>
    </w:p>
    <w:p w14:paraId="1E9FFBE8" w14:textId="77777777" w:rsidR="00125EA4" w:rsidRPr="008807AF" w:rsidRDefault="00125EA4" w:rsidP="00125EA4">
      <w:pPr>
        <w:ind w:left="360" w:hanging="514"/>
        <w:jc w:val="both"/>
        <w:rPr>
          <w:rFonts w:ascii="Arial" w:hAnsi="Arial"/>
          <w:b/>
          <w:bCs/>
          <w:sz w:val="24"/>
          <w:szCs w:val="24"/>
          <w:rtl/>
        </w:rPr>
      </w:pPr>
      <w:r w:rsidRPr="008807AF">
        <w:rPr>
          <w:rFonts w:ascii="Arial" w:hAnsi="Arial"/>
          <w:b/>
          <w:bCs/>
          <w:sz w:val="24"/>
          <w:szCs w:val="24"/>
          <w:rtl/>
        </w:rPr>
        <w:t>לחילופין:</w:t>
      </w:r>
    </w:p>
    <w:p w14:paraId="7A8FA781" w14:textId="77777777" w:rsidR="00125EA4" w:rsidRPr="008807AF" w:rsidRDefault="00125EA4" w:rsidP="00125EA4">
      <w:pPr>
        <w:ind w:left="386" w:hanging="26"/>
        <w:jc w:val="both"/>
        <w:rPr>
          <w:rFonts w:ascii="Arial" w:hAnsi="Arial"/>
          <w:sz w:val="24"/>
          <w:szCs w:val="24"/>
        </w:rPr>
      </w:pPr>
      <w:r w:rsidRPr="008807AF">
        <w:rPr>
          <w:rFonts w:ascii="Arial" w:hAnsi="Arial"/>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419F0DA" w14:textId="77777777" w:rsidR="00125EA4" w:rsidRPr="008807AF" w:rsidRDefault="00125EA4" w:rsidP="00125EA4">
      <w:pPr>
        <w:jc w:val="both"/>
        <w:rPr>
          <w:rFonts w:ascii="Arial" w:hAnsi="Arial"/>
          <w:sz w:val="24"/>
          <w:szCs w:val="24"/>
        </w:rPr>
      </w:pPr>
      <w:r w:rsidRPr="008807AF">
        <w:rPr>
          <w:rFonts w:ascii="Arial" w:hAnsi="Arial"/>
          <w:sz w:val="24"/>
          <w:szCs w:val="24"/>
          <w:rtl/>
        </w:rPr>
        <w:t xml:space="preserve"> </w:t>
      </w:r>
    </w:p>
    <w:p w14:paraId="2239D81A" w14:textId="77777777" w:rsidR="00125EA4" w:rsidRPr="008807AF" w:rsidRDefault="00125EA4" w:rsidP="00125EA4">
      <w:pPr>
        <w:numPr>
          <w:ilvl w:val="0"/>
          <w:numId w:val="58"/>
        </w:numPr>
        <w:jc w:val="both"/>
        <w:rPr>
          <w:rFonts w:ascii="Arial" w:hAnsi="Arial"/>
          <w:sz w:val="24"/>
          <w:szCs w:val="24"/>
        </w:rPr>
      </w:pPr>
      <w:r w:rsidRPr="008807AF">
        <w:rPr>
          <w:rFonts w:ascii="Arial" w:hAnsi="Arial"/>
          <w:sz w:val="24"/>
          <w:szCs w:val="24"/>
          <w:rtl/>
        </w:rPr>
        <w:t xml:space="preserve">בהתאם לדוחות הכספיים האמורים המבוקרים/סקורים ליום/ימים (1) _________ </w:t>
      </w:r>
      <w:r w:rsidRPr="008807AF">
        <w:rPr>
          <w:rFonts w:ascii="Arial" w:hAnsi="Arial"/>
          <w:b/>
          <w:bCs/>
          <w:sz w:val="24"/>
          <w:szCs w:val="24"/>
          <w:rtl/>
        </w:rPr>
        <w:t xml:space="preserve">המחזור הכספי של חברתכם לתקופה _____ (1) הינו גבוה מ / שווה ל _______ </w:t>
      </w:r>
      <w:r w:rsidRPr="008807AF">
        <w:rPr>
          <w:rFonts w:ascii="Arial" w:hAnsi="Arial"/>
          <w:sz w:val="24"/>
          <w:szCs w:val="24"/>
          <w:rtl/>
        </w:rPr>
        <w:t>(או כל דרישה אחרת בהתאם לאמור במסמכי המכרז אודות מידע המופיע בדוחות הכספיים).</w:t>
      </w:r>
    </w:p>
    <w:p w14:paraId="20242F7E" w14:textId="77777777" w:rsidR="00125EA4" w:rsidRPr="008807AF" w:rsidRDefault="00125EA4" w:rsidP="00125EA4">
      <w:pPr>
        <w:ind w:left="6480"/>
        <w:jc w:val="right"/>
        <w:rPr>
          <w:rFonts w:ascii="Arial" w:hAnsi="Arial"/>
          <w:sz w:val="24"/>
          <w:szCs w:val="24"/>
          <w:rtl/>
        </w:rPr>
      </w:pPr>
    </w:p>
    <w:p w14:paraId="273ECAA5" w14:textId="77777777" w:rsidR="00125EA4" w:rsidRPr="008807AF" w:rsidRDefault="00125EA4" w:rsidP="00125EA4">
      <w:pPr>
        <w:tabs>
          <w:tab w:val="left" w:pos="6685"/>
          <w:tab w:val="right" w:pos="9070"/>
        </w:tabs>
        <w:ind w:left="6480"/>
        <w:rPr>
          <w:rFonts w:ascii="Arial" w:hAnsi="Arial"/>
          <w:sz w:val="24"/>
          <w:szCs w:val="24"/>
          <w:rtl/>
        </w:rPr>
      </w:pPr>
      <w:r w:rsidRPr="008807AF">
        <w:rPr>
          <w:rFonts w:ascii="Arial" w:hAnsi="Arial"/>
          <w:sz w:val="24"/>
          <w:szCs w:val="24"/>
          <w:rtl/>
        </w:rPr>
        <w:tab/>
        <w:t>בכבוד רב,</w:t>
      </w:r>
    </w:p>
    <w:p w14:paraId="2EF0D590" w14:textId="77777777" w:rsidR="00125EA4" w:rsidRPr="008807AF" w:rsidRDefault="00125EA4" w:rsidP="00125EA4">
      <w:pPr>
        <w:ind w:left="6480"/>
        <w:jc w:val="right"/>
        <w:rPr>
          <w:rFonts w:ascii="Arial" w:hAnsi="Arial"/>
          <w:sz w:val="24"/>
          <w:szCs w:val="24"/>
          <w:rtl/>
        </w:rPr>
      </w:pPr>
    </w:p>
    <w:p w14:paraId="683DC2F0" w14:textId="77777777" w:rsidR="00125EA4" w:rsidRPr="008807AF" w:rsidRDefault="00125EA4" w:rsidP="00125EA4">
      <w:pPr>
        <w:ind w:left="6480"/>
        <w:jc w:val="right"/>
        <w:rPr>
          <w:rFonts w:ascii="Arial" w:hAnsi="Arial"/>
          <w:sz w:val="24"/>
          <w:szCs w:val="24"/>
          <w:rtl/>
        </w:rPr>
      </w:pPr>
      <w:r w:rsidRPr="008807AF">
        <w:rPr>
          <w:rFonts w:ascii="Arial" w:hAnsi="Arial"/>
          <w:sz w:val="24"/>
          <w:szCs w:val="24"/>
          <w:rtl/>
        </w:rPr>
        <w:t>______________________</w:t>
      </w:r>
      <w:r w:rsidRPr="008807AF">
        <w:rPr>
          <w:rFonts w:ascii="Arial" w:hAnsi="Arial"/>
          <w:sz w:val="24"/>
          <w:szCs w:val="24"/>
          <w:rtl/>
        </w:rPr>
        <w:tab/>
      </w:r>
    </w:p>
    <w:p w14:paraId="246C51EC" w14:textId="77777777" w:rsidR="00125EA4" w:rsidRPr="008807AF" w:rsidRDefault="00125EA4" w:rsidP="00125EA4">
      <w:pPr>
        <w:ind w:left="6532"/>
        <w:jc w:val="both"/>
        <w:rPr>
          <w:rFonts w:ascii="Arial" w:hAnsi="Arial"/>
          <w:sz w:val="24"/>
          <w:szCs w:val="24"/>
          <w:rtl/>
        </w:rPr>
      </w:pPr>
      <w:r w:rsidRPr="008807AF">
        <w:rPr>
          <w:rFonts w:ascii="Arial" w:hAnsi="Arial"/>
          <w:sz w:val="24"/>
          <w:szCs w:val="24"/>
          <w:rtl/>
        </w:rPr>
        <w:t xml:space="preserve">  רואי חשבון</w:t>
      </w:r>
    </w:p>
    <w:p w14:paraId="6A8F9151" w14:textId="77777777" w:rsidR="00125EA4" w:rsidRPr="008807AF" w:rsidRDefault="00125EA4" w:rsidP="00125EA4">
      <w:pPr>
        <w:ind w:left="360"/>
        <w:jc w:val="both"/>
        <w:rPr>
          <w:rFonts w:ascii="Arial" w:hAnsi="Arial"/>
          <w:sz w:val="24"/>
          <w:szCs w:val="24"/>
          <w:rtl/>
        </w:rPr>
      </w:pPr>
    </w:p>
    <w:p w14:paraId="20C6AE50" w14:textId="77777777" w:rsidR="00125EA4" w:rsidRPr="008807AF" w:rsidRDefault="00125EA4" w:rsidP="00125EA4">
      <w:pPr>
        <w:ind w:left="360"/>
        <w:jc w:val="both"/>
        <w:rPr>
          <w:rFonts w:ascii="Arial" w:hAnsi="Arial"/>
          <w:sz w:val="24"/>
          <w:szCs w:val="24"/>
          <w:rtl/>
        </w:rPr>
      </w:pPr>
    </w:p>
    <w:p w14:paraId="0119FD65" w14:textId="77777777" w:rsidR="00125EA4" w:rsidRPr="008807AF" w:rsidRDefault="00125EA4" w:rsidP="00125EA4">
      <w:pPr>
        <w:numPr>
          <w:ilvl w:val="0"/>
          <w:numId w:val="59"/>
        </w:numPr>
        <w:jc w:val="both"/>
        <w:rPr>
          <w:rFonts w:ascii="Arial" w:hAnsi="Arial"/>
          <w:sz w:val="24"/>
          <w:szCs w:val="24"/>
        </w:rPr>
      </w:pPr>
      <w:r w:rsidRPr="008807AF">
        <w:rPr>
          <w:rFonts w:ascii="Arial" w:hAnsi="Arial"/>
          <w:sz w:val="24"/>
          <w:szCs w:val="24"/>
          <w:rtl/>
        </w:rPr>
        <w:t>יצוינו התאריכים בהתאם לנדרש במסמכי המכרז.</w:t>
      </w:r>
    </w:p>
    <w:p w14:paraId="5D1AC65C" w14:textId="77777777" w:rsidR="00125EA4" w:rsidRPr="008807AF" w:rsidRDefault="00125EA4" w:rsidP="00125EA4">
      <w:pPr>
        <w:numPr>
          <w:ilvl w:val="0"/>
          <w:numId w:val="59"/>
        </w:numPr>
        <w:jc w:val="both"/>
        <w:rPr>
          <w:rFonts w:ascii="Arial" w:hAnsi="Arial"/>
          <w:sz w:val="24"/>
          <w:szCs w:val="24"/>
        </w:rPr>
      </w:pPr>
      <w:r w:rsidRPr="008807AF">
        <w:rPr>
          <w:rFonts w:ascii="Arial" w:hAnsi="Arial"/>
          <w:sz w:val="24"/>
          <w:szCs w:val="24"/>
          <w:rtl/>
        </w:rPr>
        <w:t>לצרכי מכתב זה חוות הדעת הכוללות תוספות המפורטות בדוגמאות לתקן ביקורת מספר 99, יראו אותן כחוות דעת ללא סטייה מהנוסח האחיד.</w:t>
      </w:r>
    </w:p>
    <w:p w14:paraId="673899E0" w14:textId="77777777" w:rsidR="00125EA4" w:rsidRPr="008807AF" w:rsidRDefault="00125EA4" w:rsidP="00125EA4">
      <w:pPr>
        <w:ind w:left="360"/>
        <w:jc w:val="both"/>
        <w:rPr>
          <w:rFonts w:ascii="Arial" w:hAnsi="Arial"/>
          <w:sz w:val="24"/>
          <w:szCs w:val="24"/>
        </w:rPr>
      </w:pPr>
    </w:p>
    <w:p w14:paraId="0174259B" w14:textId="77777777" w:rsidR="00125EA4" w:rsidRPr="008807AF" w:rsidRDefault="00125EA4" w:rsidP="00125EA4">
      <w:pPr>
        <w:jc w:val="both"/>
        <w:rPr>
          <w:rFonts w:ascii="Arial" w:hAnsi="Arial"/>
          <w:sz w:val="24"/>
          <w:szCs w:val="24"/>
          <w:rtl/>
        </w:rPr>
      </w:pPr>
      <w:r w:rsidRPr="008807AF">
        <w:rPr>
          <w:rFonts w:ascii="Arial" w:hAnsi="Arial"/>
          <w:sz w:val="24"/>
          <w:szCs w:val="24"/>
          <w:rtl/>
        </w:rPr>
        <w:t xml:space="preserve">הערות: </w:t>
      </w:r>
    </w:p>
    <w:p w14:paraId="5FD36F1E" w14:textId="77777777" w:rsidR="00125EA4" w:rsidRPr="008807AF" w:rsidRDefault="00125EA4" w:rsidP="00125EA4">
      <w:pPr>
        <w:numPr>
          <w:ilvl w:val="0"/>
          <w:numId w:val="60"/>
        </w:numPr>
        <w:jc w:val="both"/>
        <w:rPr>
          <w:rFonts w:ascii="Arial" w:hAnsi="Arial"/>
          <w:sz w:val="24"/>
          <w:szCs w:val="24"/>
          <w:rtl/>
        </w:rPr>
      </w:pPr>
      <w:r w:rsidRPr="008807AF">
        <w:rPr>
          <w:rFonts w:ascii="Arial" w:hAnsi="Arial"/>
          <w:sz w:val="24"/>
          <w:szCs w:val="24"/>
          <w:rtl/>
        </w:rPr>
        <w:lastRenderedPageBreak/>
        <w:t xml:space="preserve">נוסח דיווח זה נקבע על ידי ועדה משותפת של מינהל הרכש הממשלתי ושל לשכת רואי החשבון בישראל – אוגוסט 2009. </w:t>
      </w:r>
    </w:p>
    <w:p w14:paraId="4D5ABA80" w14:textId="77777777" w:rsidR="00125EA4" w:rsidRPr="008807AF" w:rsidRDefault="00125EA4" w:rsidP="00125EA4">
      <w:pPr>
        <w:numPr>
          <w:ilvl w:val="0"/>
          <w:numId w:val="60"/>
        </w:numPr>
        <w:jc w:val="both"/>
        <w:rPr>
          <w:sz w:val="24"/>
          <w:szCs w:val="24"/>
          <w:u w:val="single"/>
          <w:rtl/>
        </w:rPr>
      </w:pPr>
      <w:r w:rsidRPr="008807AF">
        <w:rPr>
          <w:rFonts w:ascii="Arial" w:hAnsi="Arial"/>
          <w:sz w:val="24"/>
          <w:szCs w:val="24"/>
          <w:rtl/>
        </w:rPr>
        <w:t xml:space="preserve">יודפס על נייר לוגו של משרד הרו"ח. </w:t>
      </w:r>
      <w:r w:rsidRPr="008807AF">
        <w:rPr>
          <w:rFonts w:ascii="Arial" w:hAnsi="Arial"/>
          <w:sz w:val="24"/>
          <w:szCs w:val="24"/>
          <w:rtl/>
        </w:rPr>
        <w:tab/>
      </w:r>
    </w:p>
    <w:p w14:paraId="2CB19552" w14:textId="77777777" w:rsidR="008956FC" w:rsidRPr="00786C33" w:rsidRDefault="008956FC" w:rsidP="008956FC">
      <w:pPr>
        <w:jc w:val="both"/>
        <w:rPr>
          <w:b/>
          <w:bCs/>
          <w:sz w:val="36"/>
          <w:szCs w:val="36"/>
          <w:u w:val="single"/>
        </w:rPr>
      </w:pPr>
    </w:p>
    <w:p w14:paraId="33BA35F1" w14:textId="77777777" w:rsidR="008956FC" w:rsidRPr="00786C33" w:rsidRDefault="008956FC" w:rsidP="008956FC">
      <w:pPr>
        <w:jc w:val="both"/>
        <w:rPr>
          <w:b/>
          <w:bCs/>
          <w:sz w:val="32"/>
          <w:szCs w:val="32"/>
          <w:u w:val="single"/>
          <w:rtl/>
        </w:rPr>
      </w:pPr>
      <w:r w:rsidRPr="00786C33" w:rsidDel="008715E3">
        <w:rPr>
          <w:rFonts w:hint="cs"/>
          <w:b/>
          <w:bCs/>
          <w:sz w:val="32"/>
          <w:szCs w:val="32"/>
          <w:u w:val="single"/>
          <w:rtl/>
        </w:rPr>
        <w:t xml:space="preserve"> </w:t>
      </w:r>
    </w:p>
    <w:p w14:paraId="09B43F83" w14:textId="77777777" w:rsidR="009E0B13" w:rsidRPr="008807AF" w:rsidRDefault="009E0B13" w:rsidP="00B02E2D">
      <w:pPr>
        <w:pStyle w:val="Head1Orantech"/>
        <w:numPr>
          <w:ilvl w:val="0"/>
          <w:numId w:val="0"/>
        </w:numPr>
        <w:ind w:left="720" w:firstLine="720"/>
        <w:rPr>
          <w:rFonts w:cs="David"/>
          <w:sz w:val="24"/>
          <w:szCs w:val="24"/>
          <w:u w:val="single"/>
          <w:rtl/>
        </w:rPr>
      </w:pPr>
      <w:bookmarkStart w:id="188" w:name="_Toc450488230"/>
      <w:bookmarkStart w:id="189" w:name="_Toc450488484"/>
      <w:bookmarkStart w:id="190" w:name="_Toc451323073"/>
      <w:r w:rsidRPr="008807AF">
        <w:rPr>
          <w:rFonts w:cs="David"/>
          <w:sz w:val="24"/>
          <w:szCs w:val="24"/>
          <w:u w:val="single"/>
          <w:rtl/>
        </w:rPr>
        <w:lastRenderedPageBreak/>
        <w:t>הסכם שירותים</w:t>
      </w:r>
      <w:bookmarkEnd w:id="179"/>
      <w:bookmarkEnd w:id="180"/>
      <w:bookmarkEnd w:id="181"/>
      <w:bookmarkEnd w:id="182"/>
      <w:bookmarkEnd w:id="183"/>
      <w:bookmarkEnd w:id="184"/>
      <w:bookmarkEnd w:id="185"/>
      <w:bookmarkEnd w:id="188"/>
      <w:bookmarkEnd w:id="189"/>
      <w:bookmarkEnd w:id="190"/>
    </w:p>
    <w:p w14:paraId="62F539B6" w14:textId="77777777" w:rsidR="000863F4" w:rsidRDefault="000863F4" w:rsidP="00510B76">
      <w:pPr>
        <w:spacing w:line="360" w:lineRule="auto"/>
        <w:jc w:val="both"/>
        <w:rPr>
          <w:rtl/>
        </w:rPr>
      </w:pPr>
    </w:p>
    <w:p w14:paraId="74B3F300" w14:textId="77777777" w:rsidR="000863F4" w:rsidRPr="000863F4" w:rsidRDefault="000863F4" w:rsidP="000863F4">
      <w:pPr>
        <w:tabs>
          <w:tab w:val="left" w:pos="1800"/>
        </w:tabs>
        <w:spacing w:line="360" w:lineRule="auto"/>
        <w:ind w:left="6895" w:right="-284" w:hanging="1984"/>
        <w:rPr>
          <w:rFonts w:ascii="Arial" w:hAnsi="Arial"/>
          <w:sz w:val="24"/>
          <w:szCs w:val="24"/>
          <w:u w:val="single"/>
          <w:rtl/>
        </w:rPr>
      </w:pPr>
      <w:r w:rsidRPr="000863F4">
        <w:rPr>
          <w:rFonts w:ascii="Arial" w:hAnsi="Arial"/>
          <w:sz w:val="24"/>
          <w:szCs w:val="24"/>
          <w:rtl/>
        </w:rPr>
        <w:t>מס' הזמנה:</w:t>
      </w:r>
      <w:r w:rsidRPr="000863F4">
        <w:rPr>
          <w:rFonts w:ascii="Arial" w:hAnsi="Arial"/>
          <w:sz w:val="24"/>
          <w:szCs w:val="24"/>
          <w:rtl/>
        </w:rPr>
        <w:tab/>
      </w:r>
      <w:r w:rsidRPr="000863F4">
        <w:rPr>
          <w:rFonts w:ascii="Arial" w:hAnsi="Arial"/>
          <w:sz w:val="24"/>
          <w:szCs w:val="24"/>
          <w:u w:val="single"/>
          <w:rtl/>
        </w:rPr>
        <w:tab/>
      </w:r>
      <w:r w:rsidRPr="000863F4">
        <w:rPr>
          <w:rFonts w:ascii="Arial" w:hAnsi="Arial"/>
          <w:sz w:val="24"/>
          <w:szCs w:val="24"/>
          <w:u w:val="single"/>
          <w:rtl/>
        </w:rPr>
        <w:tab/>
      </w:r>
    </w:p>
    <w:p w14:paraId="367E38D1" w14:textId="77777777" w:rsidR="000863F4" w:rsidRPr="000863F4" w:rsidRDefault="000863F4" w:rsidP="000863F4">
      <w:pPr>
        <w:tabs>
          <w:tab w:val="left" w:pos="1800"/>
        </w:tabs>
        <w:spacing w:line="360" w:lineRule="auto"/>
        <w:ind w:left="6895" w:right="-284" w:hanging="1984"/>
        <w:rPr>
          <w:rFonts w:ascii="Arial" w:hAnsi="Arial"/>
          <w:sz w:val="24"/>
          <w:szCs w:val="24"/>
          <w:u w:val="single"/>
          <w:rtl/>
        </w:rPr>
      </w:pPr>
      <w:r w:rsidRPr="000863F4">
        <w:rPr>
          <w:rFonts w:ascii="Arial" w:hAnsi="Arial"/>
          <w:sz w:val="24"/>
          <w:szCs w:val="24"/>
          <w:rtl/>
        </w:rPr>
        <w:t>סעיף תקציבי:</w:t>
      </w:r>
      <w:r w:rsidRPr="000863F4">
        <w:rPr>
          <w:rFonts w:ascii="Arial" w:hAnsi="Arial"/>
          <w:sz w:val="24"/>
          <w:szCs w:val="24"/>
          <w:rtl/>
        </w:rPr>
        <w:tab/>
      </w:r>
      <w:r w:rsidRPr="000863F4">
        <w:rPr>
          <w:rFonts w:ascii="Arial" w:hAnsi="Arial"/>
          <w:sz w:val="24"/>
          <w:szCs w:val="24"/>
          <w:u w:val="single"/>
          <w:rtl/>
        </w:rPr>
        <w:tab/>
      </w:r>
      <w:r w:rsidRPr="000863F4">
        <w:rPr>
          <w:rFonts w:ascii="Arial" w:hAnsi="Arial"/>
          <w:sz w:val="24"/>
          <w:szCs w:val="24"/>
          <w:u w:val="single"/>
          <w:rtl/>
        </w:rPr>
        <w:tab/>
      </w:r>
    </w:p>
    <w:p w14:paraId="23568078" w14:textId="77777777" w:rsidR="000863F4" w:rsidRPr="000863F4" w:rsidRDefault="000863F4" w:rsidP="000863F4">
      <w:pPr>
        <w:tabs>
          <w:tab w:val="left" w:pos="1800"/>
        </w:tabs>
        <w:spacing w:line="360" w:lineRule="auto"/>
        <w:ind w:left="6895" w:right="-284" w:hanging="1984"/>
        <w:rPr>
          <w:rFonts w:ascii="Arial" w:hAnsi="Arial"/>
          <w:sz w:val="24"/>
          <w:szCs w:val="24"/>
          <w:u w:val="single"/>
          <w:rtl/>
        </w:rPr>
      </w:pPr>
      <w:r w:rsidRPr="000863F4">
        <w:rPr>
          <w:rFonts w:ascii="Arial" w:hAnsi="Arial"/>
          <w:sz w:val="24"/>
          <w:szCs w:val="24"/>
          <w:rtl/>
        </w:rPr>
        <w:t>היקף התחייבות:</w:t>
      </w:r>
      <w:r w:rsidRPr="000863F4">
        <w:rPr>
          <w:rFonts w:ascii="Arial" w:hAnsi="Arial"/>
          <w:sz w:val="24"/>
          <w:szCs w:val="24"/>
          <w:rtl/>
        </w:rPr>
        <w:tab/>
      </w:r>
      <w:r w:rsidRPr="000863F4">
        <w:rPr>
          <w:rFonts w:ascii="Arial" w:hAnsi="Arial"/>
          <w:sz w:val="24"/>
          <w:szCs w:val="24"/>
          <w:u w:val="single"/>
          <w:rtl/>
        </w:rPr>
        <w:tab/>
      </w:r>
      <w:r w:rsidRPr="000863F4">
        <w:rPr>
          <w:rFonts w:ascii="Arial" w:hAnsi="Arial"/>
          <w:sz w:val="24"/>
          <w:szCs w:val="24"/>
          <w:u w:val="single"/>
          <w:rtl/>
        </w:rPr>
        <w:tab/>
      </w:r>
    </w:p>
    <w:p w14:paraId="488B4D91" w14:textId="77777777" w:rsidR="000863F4" w:rsidRPr="000863F4" w:rsidRDefault="000863F4" w:rsidP="000863F4">
      <w:pPr>
        <w:tabs>
          <w:tab w:val="left" w:pos="1800"/>
        </w:tabs>
        <w:spacing w:line="360" w:lineRule="auto"/>
        <w:ind w:left="6895" w:right="-284" w:hanging="1984"/>
        <w:rPr>
          <w:rFonts w:ascii="Arial" w:hAnsi="Arial"/>
          <w:sz w:val="24"/>
          <w:szCs w:val="24"/>
          <w:u w:val="single"/>
          <w:rtl/>
        </w:rPr>
      </w:pPr>
      <w:r w:rsidRPr="000863F4">
        <w:rPr>
          <w:rFonts w:ascii="Arial" w:hAnsi="Arial"/>
          <w:sz w:val="24"/>
          <w:szCs w:val="24"/>
          <w:rtl/>
        </w:rPr>
        <w:t>מע"מ:</w:t>
      </w:r>
      <w:r w:rsidRPr="000863F4">
        <w:rPr>
          <w:rFonts w:ascii="Arial" w:hAnsi="Arial"/>
          <w:sz w:val="24"/>
          <w:szCs w:val="24"/>
          <w:rtl/>
        </w:rPr>
        <w:tab/>
      </w:r>
      <w:r w:rsidRPr="000863F4">
        <w:rPr>
          <w:rFonts w:ascii="Arial" w:hAnsi="Arial"/>
          <w:sz w:val="24"/>
          <w:szCs w:val="24"/>
          <w:u w:val="single"/>
          <w:rtl/>
        </w:rPr>
        <w:tab/>
      </w:r>
      <w:r w:rsidRPr="000863F4">
        <w:rPr>
          <w:rFonts w:ascii="Arial" w:hAnsi="Arial"/>
          <w:sz w:val="24"/>
          <w:szCs w:val="24"/>
          <w:u w:val="single"/>
          <w:rtl/>
        </w:rPr>
        <w:tab/>
      </w:r>
    </w:p>
    <w:p w14:paraId="232B8294" w14:textId="77777777" w:rsidR="000863F4" w:rsidRPr="000863F4" w:rsidRDefault="000863F4" w:rsidP="000863F4">
      <w:pPr>
        <w:tabs>
          <w:tab w:val="left" w:pos="1800"/>
        </w:tabs>
        <w:spacing w:line="360" w:lineRule="auto"/>
        <w:ind w:left="6895" w:right="-284" w:hanging="1984"/>
        <w:rPr>
          <w:rFonts w:ascii="Arial" w:hAnsi="Arial"/>
          <w:sz w:val="24"/>
          <w:szCs w:val="24"/>
          <w:u w:val="single"/>
          <w:rtl/>
        </w:rPr>
      </w:pPr>
      <w:r w:rsidRPr="000863F4">
        <w:rPr>
          <w:rFonts w:ascii="Arial" w:hAnsi="Arial"/>
          <w:sz w:val="24"/>
          <w:szCs w:val="24"/>
          <w:rtl/>
        </w:rPr>
        <w:t>סה"כ:</w:t>
      </w:r>
      <w:r w:rsidRPr="000863F4">
        <w:rPr>
          <w:rFonts w:ascii="Arial" w:hAnsi="Arial"/>
          <w:sz w:val="24"/>
          <w:szCs w:val="24"/>
          <w:rtl/>
        </w:rPr>
        <w:tab/>
      </w:r>
      <w:r w:rsidRPr="000863F4">
        <w:rPr>
          <w:rFonts w:ascii="Arial" w:hAnsi="Arial"/>
          <w:sz w:val="24"/>
          <w:szCs w:val="24"/>
          <w:u w:val="single"/>
          <w:rtl/>
        </w:rPr>
        <w:tab/>
      </w:r>
      <w:r w:rsidRPr="000863F4">
        <w:rPr>
          <w:rFonts w:ascii="Arial" w:hAnsi="Arial"/>
          <w:sz w:val="24"/>
          <w:szCs w:val="24"/>
          <w:u w:val="single"/>
          <w:rtl/>
        </w:rPr>
        <w:tab/>
      </w:r>
    </w:p>
    <w:p w14:paraId="573D2581" w14:textId="77777777" w:rsidR="000863F4" w:rsidRPr="000863F4" w:rsidRDefault="000863F4" w:rsidP="000863F4">
      <w:pPr>
        <w:tabs>
          <w:tab w:val="left" w:pos="1800"/>
        </w:tabs>
        <w:spacing w:line="360" w:lineRule="auto"/>
        <w:ind w:right="-284"/>
        <w:rPr>
          <w:rFonts w:ascii="Arial" w:hAnsi="Arial"/>
          <w:sz w:val="24"/>
          <w:szCs w:val="24"/>
          <w:rtl/>
        </w:rPr>
      </w:pPr>
    </w:p>
    <w:p w14:paraId="5FD4B97A" w14:textId="77777777" w:rsidR="000863F4" w:rsidRPr="000863F4" w:rsidRDefault="000863F4" w:rsidP="000863F4">
      <w:pPr>
        <w:tabs>
          <w:tab w:val="left" w:pos="1800"/>
        </w:tabs>
        <w:spacing w:line="360" w:lineRule="auto"/>
        <w:ind w:right="-284"/>
        <w:jc w:val="center"/>
        <w:rPr>
          <w:rFonts w:ascii="Arial" w:hAnsi="Arial"/>
          <w:b/>
          <w:bCs/>
          <w:sz w:val="24"/>
          <w:szCs w:val="24"/>
          <w:rtl/>
        </w:rPr>
      </w:pPr>
      <w:r>
        <w:rPr>
          <w:rFonts w:ascii="Arial" w:hAnsi="Arial" w:hint="cs"/>
          <w:b/>
          <w:bCs/>
          <w:sz w:val="24"/>
          <w:szCs w:val="24"/>
          <w:u w:val="single"/>
          <w:rtl/>
        </w:rPr>
        <w:t xml:space="preserve">הסכם השירותים </w:t>
      </w:r>
    </w:p>
    <w:p w14:paraId="7EDC6192" w14:textId="77777777" w:rsidR="000863F4" w:rsidRPr="000863F4" w:rsidRDefault="000863F4" w:rsidP="000863F4">
      <w:pPr>
        <w:tabs>
          <w:tab w:val="left" w:pos="4080"/>
        </w:tabs>
        <w:spacing w:line="360" w:lineRule="auto"/>
        <w:ind w:right="-284"/>
        <w:rPr>
          <w:rFonts w:ascii="Arial" w:hAnsi="Arial"/>
          <w:sz w:val="24"/>
          <w:szCs w:val="24"/>
          <w:rtl/>
        </w:rPr>
      </w:pPr>
    </w:p>
    <w:tbl>
      <w:tblPr>
        <w:bidiVisual/>
        <w:tblW w:w="8988" w:type="dxa"/>
        <w:tblLayout w:type="fixed"/>
        <w:tblLook w:val="0000" w:firstRow="0" w:lastRow="0" w:firstColumn="0" w:lastColumn="0" w:noHBand="0" w:noVBand="0"/>
      </w:tblPr>
      <w:tblGrid>
        <w:gridCol w:w="3267"/>
        <w:gridCol w:w="2228"/>
        <w:gridCol w:w="851"/>
        <w:gridCol w:w="1134"/>
        <w:gridCol w:w="709"/>
        <w:gridCol w:w="799"/>
      </w:tblGrid>
      <w:tr w:rsidR="000863F4" w:rsidRPr="000863F4" w14:paraId="73C49A48" w14:textId="77777777" w:rsidTr="00555ED3">
        <w:tc>
          <w:tcPr>
            <w:tcW w:w="3267" w:type="dxa"/>
          </w:tcPr>
          <w:p w14:paraId="67981F97" w14:textId="77777777" w:rsidR="000863F4" w:rsidRPr="000863F4" w:rsidRDefault="000863F4" w:rsidP="000863F4">
            <w:pPr>
              <w:tabs>
                <w:tab w:val="left" w:pos="4080"/>
              </w:tabs>
              <w:spacing w:line="360" w:lineRule="auto"/>
              <w:ind w:right="-284"/>
              <w:rPr>
                <w:rFonts w:ascii="Arial" w:hAnsi="Arial"/>
                <w:sz w:val="24"/>
                <w:szCs w:val="24"/>
                <w:rtl/>
              </w:rPr>
            </w:pPr>
            <w:r w:rsidRPr="000863F4">
              <w:rPr>
                <w:rFonts w:ascii="Arial" w:hAnsi="Arial"/>
                <w:sz w:val="24"/>
                <w:szCs w:val="24"/>
                <w:rtl/>
              </w:rPr>
              <w:t>שנערך ונחתם בירושלים ביום</w:t>
            </w:r>
          </w:p>
        </w:tc>
        <w:tc>
          <w:tcPr>
            <w:tcW w:w="2228" w:type="dxa"/>
            <w:tcBorders>
              <w:bottom w:val="single" w:sz="6" w:space="0" w:color="auto"/>
            </w:tcBorders>
          </w:tcPr>
          <w:p w14:paraId="5200BFF1" w14:textId="77777777" w:rsidR="000863F4" w:rsidRPr="000863F4" w:rsidRDefault="000863F4" w:rsidP="000863F4">
            <w:pPr>
              <w:tabs>
                <w:tab w:val="left" w:pos="4080"/>
              </w:tabs>
              <w:spacing w:line="360" w:lineRule="auto"/>
              <w:ind w:right="-284"/>
              <w:rPr>
                <w:rFonts w:ascii="Arial" w:hAnsi="Arial"/>
                <w:sz w:val="24"/>
                <w:szCs w:val="24"/>
                <w:rtl/>
              </w:rPr>
            </w:pPr>
          </w:p>
        </w:tc>
        <w:tc>
          <w:tcPr>
            <w:tcW w:w="851" w:type="dxa"/>
          </w:tcPr>
          <w:p w14:paraId="01D06376" w14:textId="77777777" w:rsidR="000863F4" w:rsidRPr="000863F4" w:rsidRDefault="000863F4" w:rsidP="000863F4">
            <w:pPr>
              <w:tabs>
                <w:tab w:val="left" w:pos="4080"/>
              </w:tabs>
              <w:spacing w:line="360" w:lineRule="auto"/>
              <w:ind w:right="-284"/>
              <w:rPr>
                <w:rFonts w:ascii="Arial" w:hAnsi="Arial"/>
                <w:sz w:val="24"/>
                <w:szCs w:val="24"/>
                <w:rtl/>
              </w:rPr>
            </w:pPr>
            <w:r w:rsidRPr="000863F4">
              <w:rPr>
                <w:rFonts w:ascii="Arial" w:hAnsi="Arial"/>
                <w:sz w:val="24"/>
                <w:szCs w:val="24"/>
                <w:rtl/>
              </w:rPr>
              <w:t>לחודש</w:t>
            </w:r>
          </w:p>
        </w:tc>
        <w:tc>
          <w:tcPr>
            <w:tcW w:w="1134" w:type="dxa"/>
            <w:tcBorders>
              <w:bottom w:val="single" w:sz="6" w:space="0" w:color="auto"/>
            </w:tcBorders>
          </w:tcPr>
          <w:p w14:paraId="3284505A" w14:textId="77777777" w:rsidR="000863F4" w:rsidRPr="000863F4" w:rsidRDefault="000863F4" w:rsidP="000863F4">
            <w:pPr>
              <w:tabs>
                <w:tab w:val="left" w:pos="4080"/>
              </w:tabs>
              <w:spacing w:line="360" w:lineRule="auto"/>
              <w:ind w:right="-284"/>
              <w:rPr>
                <w:rFonts w:ascii="Arial" w:hAnsi="Arial"/>
                <w:sz w:val="24"/>
                <w:szCs w:val="24"/>
                <w:rtl/>
              </w:rPr>
            </w:pPr>
          </w:p>
        </w:tc>
        <w:tc>
          <w:tcPr>
            <w:tcW w:w="709" w:type="dxa"/>
          </w:tcPr>
          <w:p w14:paraId="190B662A" w14:textId="77777777" w:rsidR="000863F4" w:rsidRPr="000863F4" w:rsidRDefault="000863F4" w:rsidP="000863F4">
            <w:pPr>
              <w:tabs>
                <w:tab w:val="left" w:pos="4080"/>
              </w:tabs>
              <w:spacing w:line="360" w:lineRule="auto"/>
              <w:ind w:right="-284"/>
              <w:rPr>
                <w:rFonts w:ascii="Arial" w:hAnsi="Arial"/>
                <w:sz w:val="24"/>
                <w:szCs w:val="24"/>
                <w:rtl/>
              </w:rPr>
            </w:pPr>
            <w:r w:rsidRPr="000863F4">
              <w:rPr>
                <w:rFonts w:ascii="Arial" w:hAnsi="Arial"/>
                <w:sz w:val="24"/>
                <w:szCs w:val="24"/>
                <w:rtl/>
              </w:rPr>
              <w:t>שנה</w:t>
            </w:r>
          </w:p>
        </w:tc>
        <w:tc>
          <w:tcPr>
            <w:tcW w:w="799" w:type="dxa"/>
            <w:tcBorders>
              <w:bottom w:val="single" w:sz="6" w:space="0" w:color="auto"/>
            </w:tcBorders>
          </w:tcPr>
          <w:p w14:paraId="655B1F17" w14:textId="77777777" w:rsidR="000863F4" w:rsidRPr="000863F4" w:rsidRDefault="000863F4" w:rsidP="000863F4">
            <w:pPr>
              <w:tabs>
                <w:tab w:val="left" w:pos="4080"/>
              </w:tabs>
              <w:spacing w:line="360" w:lineRule="auto"/>
              <w:ind w:right="-284"/>
              <w:rPr>
                <w:rFonts w:ascii="Arial" w:hAnsi="Arial"/>
                <w:sz w:val="24"/>
                <w:szCs w:val="24"/>
                <w:rtl/>
              </w:rPr>
            </w:pPr>
          </w:p>
        </w:tc>
      </w:tr>
    </w:tbl>
    <w:p w14:paraId="585FAFB2" w14:textId="77777777" w:rsidR="000863F4" w:rsidRPr="000863F4" w:rsidRDefault="000863F4" w:rsidP="000863F4">
      <w:pPr>
        <w:tabs>
          <w:tab w:val="left" w:pos="4080"/>
        </w:tabs>
        <w:spacing w:line="360" w:lineRule="auto"/>
        <w:ind w:right="-284"/>
        <w:rPr>
          <w:rFonts w:ascii="Arial" w:hAnsi="Arial"/>
          <w:sz w:val="24"/>
          <w:szCs w:val="24"/>
          <w:rtl/>
        </w:rPr>
      </w:pPr>
    </w:p>
    <w:p w14:paraId="69E41D19" w14:textId="77777777" w:rsidR="000863F4" w:rsidRPr="000863F4" w:rsidRDefault="000863F4" w:rsidP="000863F4">
      <w:pPr>
        <w:tabs>
          <w:tab w:val="left" w:pos="4080"/>
        </w:tabs>
        <w:spacing w:line="360" w:lineRule="auto"/>
        <w:ind w:right="-284"/>
        <w:rPr>
          <w:rFonts w:ascii="Arial" w:hAnsi="Arial"/>
          <w:sz w:val="24"/>
          <w:szCs w:val="24"/>
          <w:rtl/>
        </w:rPr>
      </w:pPr>
    </w:p>
    <w:p w14:paraId="6F3D3553" w14:textId="77777777" w:rsidR="000863F4" w:rsidRPr="000863F4" w:rsidRDefault="000863F4" w:rsidP="000863F4">
      <w:pPr>
        <w:tabs>
          <w:tab w:val="left" w:pos="1800"/>
        </w:tabs>
        <w:spacing w:line="360" w:lineRule="auto"/>
        <w:ind w:right="-284"/>
        <w:jc w:val="center"/>
        <w:rPr>
          <w:rFonts w:ascii="Arial" w:hAnsi="Arial"/>
          <w:b/>
          <w:bCs/>
          <w:sz w:val="24"/>
          <w:szCs w:val="24"/>
          <w:rtl/>
        </w:rPr>
      </w:pPr>
      <w:r w:rsidRPr="000863F4">
        <w:rPr>
          <w:rFonts w:ascii="Arial" w:hAnsi="Arial"/>
          <w:b/>
          <w:bCs/>
          <w:sz w:val="24"/>
          <w:szCs w:val="24"/>
          <w:rtl/>
        </w:rPr>
        <w:t xml:space="preserve"> בין </w:t>
      </w:r>
    </w:p>
    <w:p w14:paraId="1A33AAEA" w14:textId="77777777" w:rsidR="000863F4" w:rsidRPr="000863F4" w:rsidRDefault="000863F4" w:rsidP="000863F4">
      <w:pPr>
        <w:tabs>
          <w:tab w:val="left" w:pos="4200"/>
        </w:tabs>
        <w:ind w:right="-284"/>
        <w:rPr>
          <w:rFonts w:ascii="Arial" w:hAnsi="Arial"/>
          <w:sz w:val="24"/>
          <w:szCs w:val="24"/>
          <w:rtl/>
        </w:rPr>
      </w:pPr>
    </w:p>
    <w:p w14:paraId="4B308CED" w14:textId="77777777" w:rsidR="000863F4" w:rsidRPr="000863F4" w:rsidRDefault="000863F4" w:rsidP="000863F4">
      <w:pPr>
        <w:tabs>
          <w:tab w:val="left" w:pos="4200"/>
        </w:tabs>
        <w:spacing w:line="360" w:lineRule="auto"/>
        <w:ind w:right="-284"/>
        <w:jc w:val="both"/>
        <w:rPr>
          <w:rFonts w:ascii="Arial" w:hAnsi="Arial"/>
          <w:sz w:val="24"/>
          <w:szCs w:val="24"/>
          <w:rtl/>
        </w:rPr>
      </w:pPr>
      <w:r w:rsidRPr="000863F4">
        <w:rPr>
          <w:rFonts w:ascii="Arial" w:hAnsi="Arial"/>
          <w:sz w:val="24"/>
          <w:szCs w:val="24"/>
          <w:rtl/>
        </w:rPr>
        <w:t>ממשלת ישראל בשם מדינת ישראל המיוצגת על ידי משרד הבינוי והשיכון באמצעות מורשי החתימה שהורשו לחתום בשמה כדין. (להלן: "משרד הבינוי /המשרד").</w:t>
      </w:r>
    </w:p>
    <w:p w14:paraId="209B4999" w14:textId="77777777" w:rsidR="000863F4" w:rsidRPr="000863F4" w:rsidRDefault="000863F4" w:rsidP="000863F4">
      <w:pPr>
        <w:tabs>
          <w:tab w:val="left" w:pos="4200"/>
        </w:tabs>
        <w:spacing w:line="360" w:lineRule="auto"/>
        <w:ind w:right="-284"/>
        <w:rPr>
          <w:rFonts w:ascii="Arial" w:hAnsi="Arial"/>
          <w:sz w:val="24"/>
          <w:szCs w:val="24"/>
          <w:rtl/>
        </w:rPr>
      </w:pPr>
    </w:p>
    <w:p w14:paraId="006342D6" w14:textId="77777777" w:rsidR="000863F4" w:rsidRPr="008807AF" w:rsidRDefault="000863F4" w:rsidP="000863F4">
      <w:pPr>
        <w:tabs>
          <w:tab w:val="left" w:pos="6960"/>
        </w:tabs>
        <w:spacing w:line="360" w:lineRule="auto"/>
        <w:ind w:left="6947" w:right="-284"/>
        <w:rPr>
          <w:rFonts w:ascii="Arial" w:hAnsi="Arial"/>
          <w:b/>
          <w:bCs/>
          <w:sz w:val="24"/>
          <w:szCs w:val="24"/>
          <w:rtl/>
        </w:rPr>
      </w:pPr>
      <w:r w:rsidRPr="008807AF">
        <w:rPr>
          <w:rFonts w:ascii="Arial" w:hAnsi="Arial"/>
          <w:b/>
          <w:bCs/>
          <w:sz w:val="24"/>
          <w:szCs w:val="24"/>
          <w:u w:val="single"/>
          <w:rtl/>
        </w:rPr>
        <w:t>מצד אחד</w:t>
      </w:r>
    </w:p>
    <w:p w14:paraId="7B07AD75" w14:textId="77777777" w:rsidR="000863F4" w:rsidRPr="000863F4" w:rsidRDefault="000863F4" w:rsidP="000863F4">
      <w:pPr>
        <w:tabs>
          <w:tab w:val="left" w:pos="6960"/>
        </w:tabs>
        <w:spacing w:line="360" w:lineRule="auto"/>
        <w:ind w:right="-284"/>
        <w:rPr>
          <w:rFonts w:ascii="Arial" w:hAnsi="Arial"/>
          <w:sz w:val="24"/>
          <w:szCs w:val="24"/>
          <w:rtl/>
        </w:rPr>
      </w:pPr>
    </w:p>
    <w:p w14:paraId="709657AA" w14:textId="77777777" w:rsidR="000863F4" w:rsidRPr="000863F4" w:rsidRDefault="000863F4" w:rsidP="000863F4">
      <w:pPr>
        <w:tabs>
          <w:tab w:val="left" w:pos="1800"/>
        </w:tabs>
        <w:spacing w:line="360" w:lineRule="auto"/>
        <w:ind w:right="-284"/>
        <w:jc w:val="center"/>
        <w:rPr>
          <w:rFonts w:ascii="Arial" w:hAnsi="Arial"/>
          <w:b/>
          <w:bCs/>
          <w:sz w:val="24"/>
          <w:szCs w:val="24"/>
          <w:rtl/>
        </w:rPr>
      </w:pPr>
      <w:r w:rsidRPr="000863F4">
        <w:rPr>
          <w:rFonts w:ascii="Arial" w:hAnsi="Arial"/>
          <w:b/>
          <w:bCs/>
          <w:sz w:val="24"/>
          <w:szCs w:val="24"/>
          <w:rtl/>
        </w:rPr>
        <w:t xml:space="preserve"> לבין </w:t>
      </w:r>
    </w:p>
    <w:p w14:paraId="52AE0E37" w14:textId="77777777" w:rsidR="000863F4" w:rsidRPr="000863F4" w:rsidRDefault="000863F4" w:rsidP="000863F4">
      <w:pPr>
        <w:tabs>
          <w:tab w:val="left" w:pos="4200"/>
        </w:tabs>
        <w:ind w:right="-284"/>
        <w:rPr>
          <w:rFonts w:ascii="Arial" w:hAnsi="Arial"/>
          <w:sz w:val="24"/>
          <w:szCs w:val="24"/>
          <w:rtl/>
        </w:rPr>
      </w:pPr>
    </w:p>
    <w:p w14:paraId="7A643EC0" w14:textId="77777777" w:rsidR="000863F4" w:rsidRPr="000863F4" w:rsidRDefault="000863F4" w:rsidP="00AC3072">
      <w:pPr>
        <w:tabs>
          <w:tab w:val="left" w:pos="4200"/>
        </w:tabs>
        <w:spacing w:line="360" w:lineRule="auto"/>
        <w:ind w:right="-284"/>
        <w:jc w:val="both"/>
        <w:rPr>
          <w:rFonts w:ascii="Arial" w:hAnsi="Arial"/>
          <w:sz w:val="24"/>
          <w:szCs w:val="24"/>
          <w:rtl/>
        </w:rPr>
      </w:pPr>
      <w:r w:rsidRPr="000863F4">
        <w:rPr>
          <w:rFonts w:ascii="Arial" w:hAnsi="Arial"/>
          <w:sz w:val="24"/>
          <w:szCs w:val="24"/>
          <w:u w:val="single"/>
          <w:rtl/>
        </w:rPr>
        <w:t xml:space="preserve">                         </w:t>
      </w:r>
      <w:r w:rsidRPr="000863F4">
        <w:rPr>
          <w:rFonts w:ascii="Arial" w:hAnsi="Arial"/>
          <w:sz w:val="24"/>
          <w:szCs w:val="24"/>
          <w:rtl/>
        </w:rPr>
        <w:t xml:space="preserve">שכתובתה </w:t>
      </w:r>
      <w:r w:rsidRPr="000863F4">
        <w:rPr>
          <w:rFonts w:ascii="Arial" w:hAnsi="Arial"/>
          <w:sz w:val="24"/>
          <w:szCs w:val="24"/>
          <w:u w:val="single"/>
          <w:rtl/>
        </w:rPr>
        <w:t xml:space="preserve">                   </w:t>
      </w:r>
      <w:r w:rsidRPr="000863F4">
        <w:rPr>
          <w:rFonts w:ascii="Arial" w:hAnsi="Arial"/>
          <w:sz w:val="24"/>
          <w:szCs w:val="24"/>
          <w:rtl/>
        </w:rPr>
        <w:t xml:space="preserve"> מס' חברה/שותפות</w:t>
      </w:r>
      <w:r w:rsidRPr="000863F4">
        <w:rPr>
          <w:rFonts w:ascii="Arial" w:hAnsi="Arial"/>
          <w:sz w:val="24"/>
          <w:szCs w:val="24"/>
          <w:u w:val="single"/>
          <w:rtl/>
        </w:rPr>
        <w:t xml:space="preserve">            </w:t>
      </w:r>
      <w:r w:rsidRPr="000863F4">
        <w:rPr>
          <w:rFonts w:ascii="Arial" w:hAnsi="Arial"/>
          <w:sz w:val="24"/>
          <w:szCs w:val="24"/>
          <w:rtl/>
        </w:rPr>
        <w:t xml:space="preserve"> באמצעות המורשים לחתום בשמה כדין. (להלן: </w:t>
      </w:r>
      <w:r w:rsidRPr="008807AF">
        <w:rPr>
          <w:rFonts w:ascii="Arial" w:hAnsi="Arial"/>
          <w:b/>
          <w:bCs/>
          <w:sz w:val="24"/>
          <w:szCs w:val="24"/>
          <w:rtl/>
        </w:rPr>
        <w:t>"</w:t>
      </w:r>
      <w:r w:rsidRPr="008807AF">
        <w:rPr>
          <w:rFonts w:ascii="Arial" w:hAnsi="Arial" w:hint="eastAsia"/>
          <w:b/>
          <w:bCs/>
          <w:sz w:val="24"/>
          <w:szCs w:val="24"/>
          <w:rtl/>
        </w:rPr>
        <w:t>נותן</w:t>
      </w:r>
      <w:r w:rsidRPr="008807AF">
        <w:rPr>
          <w:rFonts w:ascii="Arial" w:hAnsi="Arial"/>
          <w:b/>
          <w:bCs/>
          <w:sz w:val="24"/>
          <w:szCs w:val="24"/>
          <w:rtl/>
        </w:rPr>
        <w:t xml:space="preserve"> </w:t>
      </w:r>
      <w:r w:rsidRPr="008807AF">
        <w:rPr>
          <w:rFonts w:ascii="Arial" w:hAnsi="Arial" w:hint="eastAsia"/>
          <w:b/>
          <w:bCs/>
          <w:sz w:val="24"/>
          <w:szCs w:val="24"/>
          <w:rtl/>
        </w:rPr>
        <w:t>השירותים</w:t>
      </w:r>
      <w:r w:rsidRPr="008807AF">
        <w:rPr>
          <w:rFonts w:ascii="Arial" w:hAnsi="Arial"/>
          <w:b/>
          <w:bCs/>
          <w:sz w:val="24"/>
          <w:szCs w:val="24"/>
          <w:rtl/>
        </w:rPr>
        <w:t>"</w:t>
      </w:r>
      <w:r w:rsidRPr="000863F4">
        <w:rPr>
          <w:rFonts w:ascii="Arial" w:hAnsi="Arial"/>
          <w:sz w:val="24"/>
          <w:szCs w:val="24"/>
          <w:rtl/>
        </w:rPr>
        <w:t>)</w:t>
      </w:r>
    </w:p>
    <w:p w14:paraId="72C845BB" w14:textId="77777777" w:rsidR="000863F4" w:rsidRPr="000863F4" w:rsidRDefault="000863F4" w:rsidP="000863F4">
      <w:pPr>
        <w:tabs>
          <w:tab w:val="left" w:pos="4200"/>
        </w:tabs>
        <w:spacing w:line="360" w:lineRule="auto"/>
        <w:ind w:right="-284"/>
        <w:rPr>
          <w:rFonts w:ascii="Arial" w:hAnsi="Arial"/>
          <w:sz w:val="24"/>
          <w:szCs w:val="24"/>
          <w:rtl/>
        </w:rPr>
      </w:pPr>
    </w:p>
    <w:p w14:paraId="08280C0D" w14:textId="77777777" w:rsidR="000863F4" w:rsidRPr="008807AF" w:rsidRDefault="000863F4" w:rsidP="000863F4">
      <w:pPr>
        <w:tabs>
          <w:tab w:val="left" w:pos="6960"/>
        </w:tabs>
        <w:spacing w:line="360" w:lineRule="auto"/>
        <w:ind w:right="-284" w:firstLine="6947"/>
        <w:rPr>
          <w:rFonts w:ascii="Arial" w:hAnsi="Arial"/>
          <w:b/>
          <w:bCs/>
          <w:sz w:val="24"/>
          <w:szCs w:val="24"/>
          <w:rtl/>
        </w:rPr>
      </w:pPr>
      <w:r w:rsidRPr="008807AF">
        <w:rPr>
          <w:rFonts w:ascii="Arial" w:hAnsi="Arial"/>
          <w:b/>
          <w:bCs/>
          <w:sz w:val="24"/>
          <w:szCs w:val="24"/>
          <w:u w:val="single"/>
          <w:rtl/>
        </w:rPr>
        <w:t>מצד שני</w:t>
      </w:r>
    </w:p>
    <w:p w14:paraId="0362FE9B" w14:textId="77777777" w:rsidR="009E0B13" w:rsidRPr="00DA454F" w:rsidRDefault="009E0B13" w:rsidP="00510B76">
      <w:pPr>
        <w:spacing w:line="360" w:lineRule="auto"/>
        <w:jc w:val="both"/>
        <w:rPr>
          <w:sz w:val="24"/>
          <w:szCs w:val="24"/>
          <w:rtl/>
        </w:rPr>
      </w:pPr>
    </w:p>
    <w:p w14:paraId="07CE3669" w14:textId="77777777" w:rsidR="000863F4" w:rsidRPr="008956FC" w:rsidRDefault="009E0B13" w:rsidP="006A3340">
      <w:pPr>
        <w:spacing w:line="360" w:lineRule="auto"/>
        <w:jc w:val="both"/>
        <w:rPr>
          <w:sz w:val="24"/>
          <w:szCs w:val="24"/>
          <w:rtl/>
        </w:rPr>
      </w:pPr>
      <w:r w:rsidRPr="008807AF">
        <w:rPr>
          <w:b/>
          <w:bCs/>
          <w:sz w:val="24"/>
          <w:szCs w:val="24"/>
          <w:rtl/>
        </w:rPr>
        <w:t>והואיל</w:t>
      </w:r>
      <w:r w:rsidRPr="00C74055">
        <w:rPr>
          <w:sz w:val="24"/>
          <w:szCs w:val="24"/>
          <w:rtl/>
        </w:rPr>
        <w:tab/>
        <w:t>ונותן השירותים זכה במכרז מס</w:t>
      </w:r>
      <w:r w:rsidRPr="00C74055">
        <w:rPr>
          <w:rFonts w:hint="cs"/>
          <w:sz w:val="24"/>
          <w:szCs w:val="24"/>
          <w:rtl/>
        </w:rPr>
        <w:t xml:space="preserve">' </w:t>
      </w:r>
      <w:r w:rsidR="000863F4">
        <w:rPr>
          <w:rFonts w:hint="cs"/>
          <w:sz w:val="24"/>
          <w:szCs w:val="24"/>
          <w:rtl/>
        </w:rPr>
        <w:t xml:space="preserve">3/2016 למתן </w:t>
      </w:r>
      <w:r w:rsidR="000863F4" w:rsidRPr="008807AF">
        <w:rPr>
          <w:rFonts w:hint="eastAsia"/>
          <w:sz w:val="24"/>
          <w:szCs w:val="24"/>
          <w:rtl/>
        </w:rPr>
        <w:t>שירותי</w:t>
      </w:r>
      <w:r w:rsidR="000863F4" w:rsidRPr="008807AF">
        <w:rPr>
          <w:sz w:val="24"/>
          <w:szCs w:val="24"/>
          <w:rtl/>
        </w:rPr>
        <w:t xml:space="preserve"> תפעול למרכז השליטה והבקרה על פרויקטים של משרד הבינוי והשיכון </w:t>
      </w:r>
      <w:r w:rsidRPr="000863F4">
        <w:rPr>
          <w:rFonts w:hint="eastAsia"/>
          <w:sz w:val="24"/>
          <w:szCs w:val="24"/>
          <w:rtl/>
        </w:rPr>
        <w:t>והכול</w:t>
      </w:r>
      <w:r w:rsidRPr="000863F4">
        <w:rPr>
          <w:sz w:val="24"/>
          <w:szCs w:val="24"/>
          <w:rtl/>
        </w:rPr>
        <w:t xml:space="preserve"> </w:t>
      </w:r>
      <w:r w:rsidRPr="00C74055">
        <w:rPr>
          <w:rFonts w:hint="cs"/>
          <w:sz w:val="24"/>
          <w:szCs w:val="24"/>
          <w:rtl/>
        </w:rPr>
        <w:t>בהתאם למכרז;</w:t>
      </w:r>
    </w:p>
    <w:p w14:paraId="0D0A132B" w14:textId="77777777" w:rsidR="008956FC" w:rsidRPr="00C74055" w:rsidRDefault="009E0B13" w:rsidP="00AC3072">
      <w:pPr>
        <w:spacing w:line="360" w:lineRule="auto"/>
        <w:jc w:val="both"/>
        <w:rPr>
          <w:sz w:val="24"/>
          <w:szCs w:val="24"/>
          <w:rtl/>
        </w:rPr>
      </w:pPr>
      <w:r w:rsidRPr="008807AF">
        <w:rPr>
          <w:b/>
          <w:bCs/>
          <w:sz w:val="24"/>
          <w:szCs w:val="24"/>
          <w:rtl/>
        </w:rPr>
        <w:t>והואיל</w:t>
      </w:r>
      <w:r w:rsidRPr="00C74055">
        <w:rPr>
          <w:sz w:val="24"/>
          <w:szCs w:val="24"/>
          <w:rtl/>
        </w:rPr>
        <w:tab/>
        <w:t>ונותן השירותים מסכי</w:t>
      </w:r>
      <w:r w:rsidRPr="00C74055">
        <w:rPr>
          <w:rFonts w:hint="cs"/>
          <w:sz w:val="24"/>
          <w:szCs w:val="24"/>
          <w:rtl/>
        </w:rPr>
        <w:t>ם</w:t>
      </w:r>
      <w:r w:rsidRPr="00C74055">
        <w:rPr>
          <w:sz w:val="24"/>
          <w:szCs w:val="24"/>
          <w:rtl/>
        </w:rPr>
        <w:t xml:space="preserve"> לבצע </w:t>
      </w:r>
      <w:r w:rsidRPr="00C74055">
        <w:rPr>
          <w:rFonts w:hint="cs"/>
          <w:sz w:val="24"/>
          <w:szCs w:val="24"/>
          <w:rtl/>
        </w:rPr>
        <w:t>את</w:t>
      </w:r>
      <w:r w:rsidRPr="00C74055">
        <w:rPr>
          <w:sz w:val="24"/>
          <w:szCs w:val="24"/>
          <w:rtl/>
        </w:rPr>
        <w:t xml:space="preserve"> </w:t>
      </w:r>
      <w:r w:rsidR="008715E3" w:rsidRPr="00C74055">
        <w:rPr>
          <w:rFonts w:hint="cs"/>
          <w:sz w:val="24"/>
          <w:szCs w:val="24"/>
          <w:rtl/>
        </w:rPr>
        <w:t>השירותים הנדרשים במכרז</w:t>
      </w:r>
      <w:r w:rsidR="00480985" w:rsidRPr="00C74055">
        <w:rPr>
          <w:rFonts w:hint="cs"/>
          <w:sz w:val="24"/>
          <w:szCs w:val="24"/>
          <w:rtl/>
        </w:rPr>
        <w:t xml:space="preserve"> </w:t>
      </w:r>
      <w:r w:rsidRPr="00C74055">
        <w:rPr>
          <w:rFonts w:hint="cs"/>
          <w:sz w:val="24"/>
          <w:szCs w:val="24"/>
          <w:rtl/>
        </w:rPr>
        <w:t>למשרד הבינוי והשיכון.</w:t>
      </w:r>
      <w:r w:rsidRPr="00C74055">
        <w:rPr>
          <w:sz w:val="24"/>
          <w:szCs w:val="24"/>
          <w:rtl/>
        </w:rPr>
        <w:t xml:space="preserve">  </w:t>
      </w:r>
    </w:p>
    <w:p w14:paraId="568E14DD" w14:textId="77777777" w:rsidR="009E0B13" w:rsidRPr="00C74055" w:rsidRDefault="009E0B13" w:rsidP="00E04431">
      <w:pPr>
        <w:spacing w:line="360" w:lineRule="auto"/>
        <w:jc w:val="both"/>
        <w:rPr>
          <w:sz w:val="24"/>
          <w:szCs w:val="24"/>
          <w:rtl/>
        </w:rPr>
      </w:pPr>
      <w:r w:rsidRPr="008807AF">
        <w:rPr>
          <w:b/>
          <w:bCs/>
          <w:sz w:val="24"/>
          <w:szCs w:val="24"/>
          <w:rtl/>
        </w:rPr>
        <w:t>והואיל</w:t>
      </w:r>
      <w:r w:rsidRPr="00C74055">
        <w:rPr>
          <w:sz w:val="24"/>
          <w:szCs w:val="24"/>
          <w:rtl/>
        </w:rPr>
        <w:t xml:space="preserve">  ונותן השירותים </w:t>
      </w:r>
      <w:r w:rsidRPr="00C74055">
        <w:rPr>
          <w:rFonts w:hint="cs"/>
          <w:sz w:val="24"/>
          <w:szCs w:val="24"/>
          <w:rtl/>
        </w:rPr>
        <w:t>מ</w:t>
      </w:r>
      <w:r w:rsidRPr="00C74055">
        <w:rPr>
          <w:sz w:val="24"/>
          <w:szCs w:val="24"/>
          <w:rtl/>
        </w:rPr>
        <w:t xml:space="preserve">צהיר כי </w:t>
      </w:r>
      <w:r w:rsidRPr="00C74055">
        <w:rPr>
          <w:rFonts w:hint="cs"/>
          <w:sz w:val="24"/>
          <w:szCs w:val="24"/>
          <w:rtl/>
        </w:rPr>
        <w:t xml:space="preserve">יש </w:t>
      </w:r>
      <w:r w:rsidRPr="00C74055">
        <w:rPr>
          <w:sz w:val="24"/>
          <w:szCs w:val="24"/>
          <w:rtl/>
        </w:rPr>
        <w:t>לו הידע</w:t>
      </w:r>
      <w:r w:rsidRPr="00C74055">
        <w:rPr>
          <w:rFonts w:hint="cs"/>
          <w:sz w:val="24"/>
          <w:szCs w:val="24"/>
          <w:rtl/>
        </w:rPr>
        <w:t>,</w:t>
      </w:r>
      <w:r w:rsidRPr="00C74055">
        <w:rPr>
          <w:sz w:val="24"/>
          <w:szCs w:val="24"/>
          <w:rtl/>
        </w:rPr>
        <w:t xml:space="preserve"> הנ</w:t>
      </w:r>
      <w:r w:rsidRPr="00C74055">
        <w:rPr>
          <w:rFonts w:hint="cs"/>
          <w:sz w:val="24"/>
          <w:szCs w:val="24"/>
          <w:rtl/>
        </w:rPr>
        <w:t>י</w:t>
      </w:r>
      <w:r w:rsidRPr="00C74055">
        <w:rPr>
          <w:sz w:val="24"/>
          <w:szCs w:val="24"/>
          <w:rtl/>
        </w:rPr>
        <w:t>סיון</w:t>
      </w:r>
      <w:r w:rsidRPr="00C74055">
        <w:rPr>
          <w:rFonts w:hint="cs"/>
          <w:sz w:val="24"/>
          <w:szCs w:val="24"/>
          <w:rtl/>
        </w:rPr>
        <w:t>,</w:t>
      </w:r>
      <w:r w:rsidRPr="00C74055">
        <w:rPr>
          <w:sz w:val="24"/>
          <w:szCs w:val="24"/>
          <w:rtl/>
        </w:rPr>
        <w:t xml:space="preserve"> המומחיות והכישורים הנדרשים לביצוע השירותים;</w:t>
      </w:r>
    </w:p>
    <w:p w14:paraId="23C33DA0" w14:textId="77777777" w:rsidR="009E0B13" w:rsidRPr="008956FC" w:rsidRDefault="009E0B13" w:rsidP="00E04431">
      <w:pPr>
        <w:spacing w:line="360" w:lineRule="auto"/>
        <w:jc w:val="both"/>
        <w:rPr>
          <w:sz w:val="24"/>
          <w:szCs w:val="24"/>
          <w:rtl/>
        </w:rPr>
      </w:pPr>
      <w:r w:rsidRPr="008807AF">
        <w:rPr>
          <w:b/>
          <w:bCs/>
          <w:sz w:val="24"/>
          <w:szCs w:val="24"/>
          <w:rtl/>
        </w:rPr>
        <w:t xml:space="preserve">והואיל </w:t>
      </w:r>
      <w:r w:rsidRPr="008807AF">
        <w:rPr>
          <w:b/>
          <w:bCs/>
          <w:sz w:val="24"/>
          <w:szCs w:val="24"/>
          <w:rtl/>
        </w:rPr>
        <w:tab/>
      </w:r>
      <w:r w:rsidRPr="008956FC">
        <w:rPr>
          <w:sz w:val="24"/>
          <w:szCs w:val="24"/>
          <w:rtl/>
        </w:rPr>
        <w:t>ונותן השירותים מסכים לבצע השירותים כקבלן עצמאי ובהתאם לתנאי ההסכם;</w:t>
      </w:r>
    </w:p>
    <w:p w14:paraId="141FE6B7" w14:textId="77777777" w:rsidR="000863F4" w:rsidRDefault="000863F4" w:rsidP="00E04431">
      <w:pPr>
        <w:spacing w:line="360" w:lineRule="auto"/>
        <w:jc w:val="both"/>
        <w:rPr>
          <w:sz w:val="24"/>
          <w:szCs w:val="24"/>
          <w:rtl/>
        </w:rPr>
      </w:pPr>
    </w:p>
    <w:p w14:paraId="26E2A7D0" w14:textId="77777777" w:rsidR="009E0B13" w:rsidRPr="008807AF" w:rsidRDefault="009E0B13" w:rsidP="00E04431">
      <w:pPr>
        <w:spacing w:line="360" w:lineRule="auto"/>
        <w:jc w:val="both"/>
        <w:rPr>
          <w:b/>
          <w:bCs/>
          <w:sz w:val="24"/>
          <w:szCs w:val="24"/>
          <w:rtl/>
        </w:rPr>
      </w:pPr>
      <w:r w:rsidRPr="008807AF">
        <w:rPr>
          <w:b/>
          <w:bCs/>
          <w:sz w:val="24"/>
          <w:szCs w:val="24"/>
          <w:rtl/>
        </w:rPr>
        <w:t>לפיכך הותנה והוסכם בין הצדדים כדלקמן:</w:t>
      </w:r>
    </w:p>
    <w:p w14:paraId="604CAC47" w14:textId="77777777" w:rsidR="000863F4" w:rsidRDefault="000863F4" w:rsidP="008807AF">
      <w:pPr>
        <w:numPr>
          <w:ilvl w:val="0"/>
          <w:numId w:val="55"/>
        </w:numPr>
        <w:spacing w:line="360" w:lineRule="auto"/>
        <w:jc w:val="both"/>
        <w:rPr>
          <w:sz w:val="24"/>
          <w:szCs w:val="24"/>
        </w:rPr>
      </w:pPr>
      <w:r w:rsidRPr="008807AF">
        <w:rPr>
          <w:sz w:val="24"/>
          <w:szCs w:val="24"/>
          <w:rtl/>
        </w:rPr>
        <w:t>המבוא לחוזה זה ונספחיו מהווים חלק בלתי נפרד ממנו.</w:t>
      </w:r>
    </w:p>
    <w:p w14:paraId="787A1833" w14:textId="77777777" w:rsidR="000863F4" w:rsidRDefault="000863F4" w:rsidP="008807AF">
      <w:pPr>
        <w:numPr>
          <w:ilvl w:val="1"/>
          <w:numId w:val="55"/>
        </w:numPr>
        <w:spacing w:line="360" w:lineRule="auto"/>
        <w:jc w:val="both"/>
        <w:rPr>
          <w:sz w:val="24"/>
          <w:szCs w:val="24"/>
        </w:rPr>
      </w:pPr>
      <w:r w:rsidRPr="000863F4">
        <w:rPr>
          <w:rFonts w:ascii="Arial" w:hAnsi="Arial"/>
          <w:sz w:val="24"/>
          <w:szCs w:val="24"/>
          <w:rtl/>
        </w:rPr>
        <w:t>לעניין סעיף זה "הנספחים", בין אלה שצורפו לחוזה ובין אלה שאינם מצורפים אך אוזכרו בחוזה.</w:t>
      </w:r>
    </w:p>
    <w:p w14:paraId="7EFF58C1" w14:textId="77777777" w:rsidR="000863F4" w:rsidRPr="008807AF" w:rsidRDefault="000863F4" w:rsidP="008807AF">
      <w:pPr>
        <w:numPr>
          <w:ilvl w:val="1"/>
          <w:numId w:val="55"/>
        </w:numPr>
        <w:spacing w:line="360" w:lineRule="auto"/>
        <w:jc w:val="both"/>
        <w:rPr>
          <w:sz w:val="24"/>
          <w:szCs w:val="24"/>
          <w:rtl/>
        </w:rPr>
      </w:pPr>
      <w:r w:rsidRPr="000863F4">
        <w:rPr>
          <w:rFonts w:ascii="Arial" w:hAnsi="Arial"/>
          <w:sz w:val="24"/>
          <w:szCs w:val="24"/>
          <w:rtl/>
        </w:rPr>
        <w:lastRenderedPageBreak/>
        <w:t>כל אימת שיתגלו בהוראות חוזה זה או במסמכי החוזה אי בהירות, שיבוש, השמטה, כפילות, טעות וכו', רשאי המנהל למלא את החסר ולתקן את הטעון תיקון ע"י הודעה על כך לחברה. כל אימת שתתגלה סתירה או אי התאמה בין הוראות חוזה זה לבין עצמן, בין הוראה בחוזה לבין הוראה במסמך ממסמכיו, או בין הוראה במסמך אחד לבין הוראה במסמך אחר, או בין הוראות באותו מסמך לבין עצמן, יקבע המנהל את ההוראה המחייבת ויודיע על כך לחברה.</w:t>
      </w:r>
    </w:p>
    <w:p w14:paraId="24FCEA9D" w14:textId="77777777" w:rsidR="00C712E4" w:rsidRDefault="00C712E4" w:rsidP="008807AF">
      <w:pPr>
        <w:spacing w:line="360" w:lineRule="auto"/>
        <w:jc w:val="both"/>
        <w:rPr>
          <w:sz w:val="24"/>
          <w:szCs w:val="24"/>
          <w:rtl/>
        </w:rPr>
      </w:pPr>
    </w:p>
    <w:p w14:paraId="15C13E50" w14:textId="77777777" w:rsidR="00C712E4" w:rsidRPr="008807AF" w:rsidRDefault="00C712E4" w:rsidP="008807AF">
      <w:pPr>
        <w:numPr>
          <w:ilvl w:val="0"/>
          <w:numId w:val="55"/>
        </w:numPr>
        <w:spacing w:line="360" w:lineRule="auto"/>
        <w:jc w:val="both"/>
        <w:rPr>
          <w:b/>
          <w:bCs/>
          <w:sz w:val="24"/>
          <w:szCs w:val="24"/>
          <w:u w:val="single"/>
        </w:rPr>
      </w:pPr>
      <w:r w:rsidRPr="008807AF">
        <w:rPr>
          <w:rFonts w:hint="eastAsia"/>
          <w:b/>
          <w:bCs/>
          <w:sz w:val="24"/>
          <w:szCs w:val="24"/>
          <w:u w:val="single"/>
          <w:rtl/>
        </w:rPr>
        <w:t>מינוי</w:t>
      </w:r>
      <w:r w:rsidRPr="008807AF">
        <w:rPr>
          <w:b/>
          <w:bCs/>
          <w:sz w:val="24"/>
          <w:szCs w:val="24"/>
          <w:u w:val="single"/>
          <w:rtl/>
        </w:rPr>
        <w:t xml:space="preserve"> ממונה לביצוע מטעם המשרד </w:t>
      </w:r>
    </w:p>
    <w:p w14:paraId="31803C29" w14:textId="77777777" w:rsidR="009E0B13" w:rsidRPr="008807AF" w:rsidRDefault="009E0B13" w:rsidP="008807AF">
      <w:pPr>
        <w:numPr>
          <w:ilvl w:val="1"/>
          <w:numId w:val="55"/>
        </w:numPr>
        <w:spacing w:line="360" w:lineRule="auto"/>
        <w:jc w:val="both"/>
        <w:rPr>
          <w:rFonts w:ascii="Arial" w:hAnsi="Arial"/>
          <w:sz w:val="24"/>
          <w:szCs w:val="24"/>
          <w:rtl/>
        </w:rPr>
      </w:pPr>
      <w:r w:rsidRPr="008807AF">
        <w:rPr>
          <w:rFonts w:ascii="Arial" w:hAnsi="Arial" w:hint="eastAsia"/>
          <w:sz w:val="24"/>
          <w:szCs w:val="24"/>
          <w:rtl/>
        </w:rPr>
        <w:t>מ</w:t>
      </w:r>
      <w:r w:rsidRPr="008807AF">
        <w:rPr>
          <w:rFonts w:ascii="Arial" w:hAnsi="Arial"/>
          <w:sz w:val="24"/>
          <w:szCs w:val="24"/>
          <w:rtl/>
        </w:rPr>
        <w:t xml:space="preserve">שרד הבינוי והשיכון ממנה את </w:t>
      </w:r>
      <w:r w:rsidR="008715E3" w:rsidRPr="008807AF">
        <w:rPr>
          <w:rFonts w:ascii="Arial" w:hAnsi="Arial" w:hint="eastAsia"/>
          <w:sz w:val="24"/>
          <w:szCs w:val="24"/>
          <w:rtl/>
        </w:rPr>
        <w:t>ראש</w:t>
      </w:r>
      <w:r w:rsidR="008715E3" w:rsidRPr="008807AF">
        <w:rPr>
          <w:rFonts w:ascii="Arial" w:hAnsi="Arial"/>
          <w:sz w:val="24"/>
          <w:szCs w:val="24"/>
          <w:rtl/>
        </w:rPr>
        <w:t xml:space="preserve"> </w:t>
      </w:r>
      <w:r w:rsidR="008715E3" w:rsidRPr="008807AF">
        <w:rPr>
          <w:rFonts w:ascii="Arial" w:hAnsi="Arial" w:hint="eastAsia"/>
          <w:sz w:val="24"/>
          <w:szCs w:val="24"/>
          <w:rtl/>
        </w:rPr>
        <w:t>אגף</w:t>
      </w:r>
      <w:r w:rsidR="000A6304" w:rsidRPr="008807AF">
        <w:rPr>
          <w:rFonts w:ascii="Arial" w:hAnsi="Arial"/>
          <w:sz w:val="24"/>
          <w:szCs w:val="24"/>
          <w:rtl/>
        </w:rPr>
        <w:t xml:space="preserve"> </w:t>
      </w:r>
      <w:r w:rsidR="008715E3" w:rsidRPr="008807AF">
        <w:rPr>
          <w:rFonts w:ascii="Arial" w:hAnsi="Arial" w:hint="eastAsia"/>
          <w:sz w:val="24"/>
          <w:szCs w:val="24"/>
          <w:rtl/>
        </w:rPr>
        <w:t>בכיר</w:t>
      </w:r>
      <w:r w:rsidR="008715E3" w:rsidRPr="008807AF">
        <w:rPr>
          <w:rFonts w:ascii="Arial" w:hAnsi="Arial"/>
          <w:sz w:val="24"/>
          <w:szCs w:val="24"/>
          <w:rtl/>
        </w:rPr>
        <w:t xml:space="preserve"> </w:t>
      </w:r>
      <w:r w:rsidR="008715E3" w:rsidRPr="008807AF">
        <w:rPr>
          <w:rFonts w:ascii="Arial" w:hAnsi="Arial" w:hint="eastAsia"/>
          <w:sz w:val="24"/>
          <w:szCs w:val="24"/>
          <w:rtl/>
        </w:rPr>
        <w:t>ל</w:t>
      </w:r>
      <w:r w:rsidR="000A6304" w:rsidRPr="008807AF">
        <w:rPr>
          <w:rFonts w:ascii="Arial" w:hAnsi="Arial" w:hint="eastAsia"/>
          <w:sz w:val="24"/>
          <w:szCs w:val="24"/>
          <w:rtl/>
        </w:rPr>
        <w:t>תכנון</w:t>
      </w:r>
      <w:r w:rsidR="000A6304" w:rsidRPr="008807AF">
        <w:rPr>
          <w:rFonts w:ascii="Arial" w:hAnsi="Arial"/>
          <w:sz w:val="24"/>
          <w:szCs w:val="24"/>
          <w:rtl/>
        </w:rPr>
        <w:t xml:space="preserve"> </w:t>
      </w:r>
      <w:r w:rsidR="000A6304" w:rsidRPr="008807AF">
        <w:rPr>
          <w:rFonts w:ascii="Arial" w:hAnsi="Arial" w:hint="eastAsia"/>
          <w:sz w:val="24"/>
          <w:szCs w:val="24"/>
          <w:rtl/>
        </w:rPr>
        <w:t>מדיניות</w:t>
      </w:r>
      <w:r w:rsidR="008715E3" w:rsidRPr="008807AF">
        <w:rPr>
          <w:rFonts w:ascii="Arial" w:hAnsi="Arial"/>
          <w:sz w:val="24"/>
          <w:szCs w:val="24"/>
          <w:rtl/>
        </w:rPr>
        <w:t xml:space="preserve"> ואסטרטגיה</w:t>
      </w:r>
      <w:r w:rsidR="000A6304" w:rsidRPr="008807AF">
        <w:rPr>
          <w:rFonts w:ascii="Arial" w:hAnsi="Arial"/>
          <w:sz w:val="24"/>
          <w:szCs w:val="24"/>
          <w:rtl/>
        </w:rPr>
        <w:t xml:space="preserve"> במשרד הבינוי והשיכון,</w:t>
      </w:r>
      <w:r w:rsidRPr="008807AF">
        <w:rPr>
          <w:rFonts w:ascii="Arial" w:hAnsi="Arial"/>
          <w:sz w:val="24"/>
          <w:szCs w:val="24"/>
          <w:rtl/>
        </w:rPr>
        <w:t xml:space="preserve"> להיות ממונה מטעמו בכל הקשור לביצוע הסכם זה (להלן – </w:t>
      </w:r>
      <w:r w:rsidRPr="008807AF">
        <w:rPr>
          <w:rFonts w:ascii="Arial" w:hAnsi="Arial"/>
          <w:b/>
          <w:bCs/>
          <w:sz w:val="24"/>
          <w:szCs w:val="24"/>
          <w:rtl/>
        </w:rPr>
        <w:t>"המנהל"</w:t>
      </w:r>
      <w:r w:rsidRPr="008807AF">
        <w:rPr>
          <w:rFonts w:ascii="Arial" w:hAnsi="Arial"/>
          <w:sz w:val="24"/>
          <w:szCs w:val="24"/>
          <w:rtl/>
        </w:rPr>
        <w:t>).</w:t>
      </w:r>
    </w:p>
    <w:p w14:paraId="1F90B41C" w14:textId="77777777" w:rsidR="005E7204" w:rsidRPr="008807AF" w:rsidRDefault="009E0B13" w:rsidP="008807AF">
      <w:pPr>
        <w:numPr>
          <w:ilvl w:val="1"/>
          <w:numId w:val="55"/>
        </w:numPr>
        <w:spacing w:line="360" w:lineRule="auto"/>
        <w:jc w:val="both"/>
        <w:rPr>
          <w:rFonts w:ascii="Arial" w:hAnsi="Arial"/>
          <w:sz w:val="24"/>
          <w:szCs w:val="24"/>
          <w:rtl/>
        </w:rPr>
      </w:pPr>
      <w:r w:rsidRPr="008807AF">
        <w:rPr>
          <w:rFonts w:ascii="Arial" w:hAnsi="Arial"/>
          <w:sz w:val="24"/>
          <w:szCs w:val="24"/>
          <w:rtl/>
        </w:rPr>
        <w:t>המנהל רשאי למנות בא-כוח או באי-כוח ולהעניק לו או להם את כל סמכויותיו לביצוע הסכם זה או מקצתן.</w:t>
      </w:r>
    </w:p>
    <w:p w14:paraId="0D5A4707" w14:textId="77777777" w:rsidR="009E0B13" w:rsidRPr="008807AF" w:rsidRDefault="009E0B13" w:rsidP="008807AF">
      <w:pPr>
        <w:numPr>
          <w:ilvl w:val="1"/>
          <w:numId w:val="55"/>
        </w:numPr>
        <w:spacing w:line="360" w:lineRule="auto"/>
        <w:jc w:val="both"/>
        <w:rPr>
          <w:rFonts w:ascii="Arial" w:hAnsi="Arial"/>
          <w:sz w:val="24"/>
          <w:szCs w:val="24"/>
          <w:rtl/>
        </w:rPr>
      </w:pPr>
      <w:r w:rsidRPr="008807AF">
        <w:rPr>
          <w:rFonts w:ascii="Arial" w:hAnsi="Arial"/>
          <w:sz w:val="24"/>
          <w:szCs w:val="24"/>
          <w:rtl/>
        </w:rPr>
        <w:t>משרד הבינוי והשיכון רשאי להחליף את המנהל בכל עת וללא קבלת הסכמת נותן השירותים לכך.</w:t>
      </w:r>
    </w:p>
    <w:p w14:paraId="5B639B80" w14:textId="77777777" w:rsidR="009E0B13" w:rsidRPr="00FD4B72" w:rsidRDefault="009E0B13" w:rsidP="00510B76">
      <w:pPr>
        <w:spacing w:line="360" w:lineRule="auto"/>
        <w:jc w:val="both"/>
        <w:rPr>
          <w:sz w:val="24"/>
          <w:szCs w:val="24"/>
        </w:rPr>
      </w:pPr>
    </w:p>
    <w:p w14:paraId="1751740A" w14:textId="77777777" w:rsidR="00C712E4" w:rsidRDefault="00555ED3" w:rsidP="00C712E4">
      <w:pPr>
        <w:numPr>
          <w:ilvl w:val="0"/>
          <w:numId w:val="55"/>
        </w:numPr>
        <w:spacing w:line="360" w:lineRule="auto"/>
        <w:jc w:val="both"/>
        <w:rPr>
          <w:b/>
          <w:bCs/>
          <w:sz w:val="24"/>
          <w:szCs w:val="24"/>
          <w:u w:val="single"/>
        </w:rPr>
      </w:pPr>
      <w:r>
        <w:rPr>
          <w:rFonts w:hint="cs"/>
          <w:b/>
          <w:bCs/>
          <w:sz w:val="24"/>
          <w:szCs w:val="24"/>
          <w:u w:val="single"/>
          <w:rtl/>
        </w:rPr>
        <w:t>התחייבויות נותן השירותים</w:t>
      </w:r>
      <w:r w:rsidR="00C712E4" w:rsidRPr="00E4797F">
        <w:rPr>
          <w:rFonts w:hint="cs"/>
          <w:b/>
          <w:bCs/>
          <w:sz w:val="24"/>
          <w:szCs w:val="24"/>
          <w:u w:val="single"/>
          <w:rtl/>
        </w:rPr>
        <w:t xml:space="preserve"> </w:t>
      </w:r>
    </w:p>
    <w:p w14:paraId="2ADD64BF" w14:textId="77777777" w:rsidR="00C712E4" w:rsidRPr="008807AF" w:rsidRDefault="009E0B13" w:rsidP="008807AF">
      <w:pPr>
        <w:numPr>
          <w:ilvl w:val="1"/>
          <w:numId w:val="55"/>
        </w:numPr>
        <w:spacing w:line="360" w:lineRule="auto"/>
        <w:jc w:val="both"/>
        <w:rPr>
          <w:b/>
          <w:bCs/>
          <w:sz w:val="24"/>
          <w:szCs w:val="24"/>
          <w:u w:val="single"/>
          <w:rtl/>
        </w:rPr>
      </w:pPr>
      <w:r w:rsidRPr="008807AF">
        <w:rPr>
          <w:rFonts w:ascii="Arial" w:hAnsi="Arial" w:hint="eastAsia"/>
          <w:sz w:val="24"/>
          <w:szCs w:val="24"/>
          <w:rtl/>
        </w:rPr>
        <w:t>נותן</w:t>
      </w:r>
      <w:r w:rsidRPr="008807AF">
        <w:rPr>
          <w:rFonts w:ascii="Arial" w:hAnsi="Arial"/>
          <w:sz w:val="24"/>
          <w:szCs w:val="24"/>
          <w:rtl/>
        </w:rPr>
        <w:t xml:space="preserve"> </w:t>
      </w:r>
      <w:r w:rsidRPr="008807AF">
        <w:rPr>
          <w:rFonts w:ascii="Arial" w:hAnsi="Arial" w:hint="eastAsia"/>
          <w:sz w:val="24"/>
          <w:szCs w:val="24"/>
          <w:rtl/>
        </w:rPr>
        <w:t>השירותים</w:t>
      </w:r>
      <w:r w:rsidRPr="008807AF">
        <w:rPr>
          <w:rFonts w:ascii="Arial" w:hAnsi="Arial"/>
          <w:sz w:val="24"/>
          <w:szCs w:val="24"/>
          <w:rtl/>
        </w:rPr>
        <w:t xml:space="preserve"> </w:t>
      </w:r>
      <w:r w:rsidRPr="008807AF">
        <w:rPr>
          <w:rFonts w:ascii="Arial" w:hAnsi="Arial" w:hint="eastAsia"/>
          <w:sz w:val="24"/>
          <w:szCs w:val="24"/>
          <w:rtl/>
        </w:rPr>
        <w:t>מתחייב</w:t>
      </w:r>
      <w:r w:rsidRPr="008807AF">
        <w:rPr>
          <w:rFonts w:ascii="Arial" w:hAnsi="Arial"/>
          <w:sz w:val="24"/>
          <w:szCs w:val="24"/>
          <w:rtl/>
        </w:rPr>
        <w:t xml:space="preserve"> </w:t>
      </w:r>
      <w:r w:rsidRPr="008807AF">
        <w:rPr>
          <w:rFonts w:ascii="Arial" w:hAnsi="Arial" w:hint="eastAsia"/>
          <w:sz w:val="24"/>
          <w:szCs w:val="24"/>
          <w:rtl/>
        </w:rPr>
        <w:t>לבצע</w:t>
      </w:r>
      <w:r w:rsidRPr="008807AF">
        <w:rPr>
          <w:rFonts w:ascii="Arial" w:hAnsi="Arial"/>
          <w:sz w:val="24"/>
          <w:szCs w:val="24"/>
          <w:rtl/>
        </w:rPr>
        <w:t xml:space="preserve"> </w:t>
      </w:r>
      <w:r w:rsidRPr="008807AF">
        <w:rPr>
          <w:rFonts w:ascii="Arial" w:hAnsi="Arial" w:hint="eastAsia"/>
          <w:sz w:val="24"/>
          <w:szCs w:val="24"/>
          <w:rtl/>
        </w:rPr>
        <w:t>את</w:t>
      </w:r>
      <w:r w:rsidRPr="008807AF">
        <w:rPr>
          <w:rFonts w:ascii="Arial" w:hAnsi="Arial"/>
          <w:sz w:val="24"/>
          <w:szCs w:val="24"/>
          <w:rtl/>
        </w:rPr>
        <w:t xml:space="preserve"> </w:t>
      </w:r>
      <w:r w:rsidRPr="008807AF">
        <w:rPr>
          <w:rFonts w:ascii="Arial" w:hAnsi="Arial" w:hint="eastAsia"/>
          <w:sz w:val="24"/>
          <w:szCs w:val="24"/>
          <w:rtl/>
        </w:rPr>
        <w:t>כל</w:t>
      </w:r>
      <w:r w:rsidRPr="008807AF">
        <w:rPr>
          <w:rFonts w:ascii="Arial" w:hAnsi="Arial"/>
          <w:sz w:val="24"/>
          <w:szCs w:val="24"/>
          <w:rtl/>
        </w:rPr>
        <w:t xml:space="preserve"> </w:t>
      </w:r>
      <w:r w:rsidRPr="008807AF">
        <w:rPr>
          <w:rFonts w:ascii="Arial" w:hAnsi="Arial" w:hint="eastAsia"/>
          <w:sz w:val="24"/>
          <w:szCs w:val="24"/>
          <w:rtl/>
        </w:rPr>
        <w:t>השירותים</w:t>
      </w:r>
      <w:r w:rsidRPr="008807AF">
        <w:rPr>
          <w:rFonts w:ascii="Arial" w:hAnsi="Arial"/>
          <w:sz w:val="24"/>
          <w:szCs w:val="24"/>
          <w:rtl/>
        </w:rPr>
        <w:t xml:space="preserve"> </w:t>
      </w:r>
      <w:r w:rsidRPr="008807AF">
        <w:rPr>
          <w:rFonts w:ascii="Arial" w:hAnsi="Arial" w:hint="eastAsia"/>
          <w:sz w:val="24"/>
          <w:szCs w:val="24"/>
          <w:rtl/>
        </w:rPr>
        <w:t>כמפורט</w:t>
      </w:r>
      <w:r w:rsidRPr="008807AF">
        <w:rPr>
          <w:rFonts w:ascii="Arial" w:hAnsi="Arial"/>
          <w:sz w:val="24"/>
          <w:szCs w:val="24"/>
          <w:rtl/>
        </w:rPr>
        <w:t xml:space="preserve"> </w:t>
      </w:r>
      <w:r w:rsidRPr="008807AF">
        <w:rPr>
          <w:rFonts w:ascii="Arial" w:hAnsi="Arial" w:hint="eastAsia"/>
          <w:sz w:val="24"/>
          <w:szCs w:val="24"/>
          <w:rtl/>
        </w:rPr>
        <w:t>במסמכי</w:t>
      </w:r>
      <w:r w:rsidRPr="008807AF">
        <w:rPr>
          <w:rFonts w:ascii="Arial" w:hAnsi="Arial"/>
          <w:sz w:val="24"/>
          <w:szCs w:val="24"/>
          <w:rtl/>
        </w:rPr>
        <w:t xml:space="preserve"> </w:t>
      </w:r>
      <w:r w:rsidRPr="008807AF">
        <w:rPr>
          <w:rFonts w:ascii="Arial" w:hAnsi="Arial" w:hint="eastAsia"/>
          <w:sz w:val="24"/>
          <w:szCs w:val="24"/>
          <w:rtl/>
        </w:rPr>
        <w:t>המכרז</w:t>
      </w:r>
      <w:r w:rsidRPr="008807AF">
        <w:rPr>
          <w:rFonts w:ascii="Arial" w:hAnsi="Arial"/>
          <w:sz w:val="24"/>
          <w:szCs w:val="24"/>
          <w:rtl/>
        </w:rPr>
        <w:t>.</w:t>
      </w:r>
    </w:p>
    <w:p w14:paraId="0A6EC74F" w14:textId="77777777" w:rsidR="009E0B13" w:rsidRPr="008807AF" w:rsidRDefault="009E0B13" w:rsidP="008807AF">
      <w:pPr>
        <w:numPr>
          <w:ilvl w:val="1"/>
          <w:numId w:val="55"/>
        </w:numPr>
        <w:spacing w:line="360" w:lineRule="auto"/>
        <w:jc w:val="both"/>
        <w:rPr>
          <w:b/>
          <w:bCs/>
          <w:sz w:val="24"/>
          <w:szCs w:val="24"/>
          <w:u w:val="single"/>
        </w:rPr>
      </w:pPr>
      <w:r w:rsidRPr="00C712E4">
        <w:rPr>
          <w:rFonts w:hint="eastAsia"/>
          <w:sz w:val="24"/>
          <w:szCs w:val="24"/>
          <w:rtl/>
        </w:rPr>
        <w:t>נותן</w:t>
      </w:r>
      <w:r w:rsidRPr="00C712E4">
        <w:rPr>
          <w:sz w:val="24"/>
          <w:szCs w:val="24"/>
          <w:rtl/>
        </w:rPr>
        <w:t xml:space="preserve"> </w:t>
      </w:r>
      <w:r w:rsidRPr="00C712E4">
        <w:rPr>
          <w:rFonts w:hint="eastAsia"/>
          <w:sz w:val="24"/>
          <w:szCs w:val="24"/>
          <w:rtl/>
        </w:rPr>
        <w:t>השירותים</w:t>
      </w:r>
      <w:r w:rsidRPr="00C712E4">
        <w:rPr>
          <w:sz w:val="24"/>
          <w:szCs w:val="24"/>
          <w:rtl/>
        </w:rPr>
        <w:t xml:space="preserve"> </w:t>
      </w:r>
      <w:r w:rsidRPr="00C712E4">
        <w:rPr>
          <w:rFonts w:hint="eastAsia"/>
          <w:sz w:val="24"/>
          <w:szCs w:val="24"/>
          <w:rtl/>
        </w:rPr>
        <w:t>מתחייב</w:t>
      </w:r>
      <w:r w:rsidRPr="00C712E4">
        <w:rPr>
          <w:sz w:val="24"/>
          <w:szCs w:val="24"/>
          <w:rtl/>
        </w:rPr>
        <w:t xml:space="preserve"> </w:t>
      </w:r>
      <w:r w:rsidRPr="00C712E4">
        <w:rPr>
          <w:rFonts w:hint="eastAsia"/>
          <w:sz w:val="24"/>
          <w:szCs w:val="24"/>
          <w:rtl/>
        </w:rPr>
        <w:t>לתת</w:t>
      </w:r>
      <w:r w:rsidRPr="00C712E4">
        <w:rPr>
          <w:sz w:val="24"/>
          <w:szCs w:val="24"/>
          <w:rtl/>
        </w:rPr>
        <w:t xml:space="preserve"> </w:t>
      </w:r>
      <w:r w:rsidRPr="00C712E4">
        <w:rPr>
          <w:rFonts w:hint="eastAsia"/>
          <w:sz w:val="24"/>
          <w:szCs w:val="24"/>
          <w:rtl/>
        </w:rPr>
        <w:t>את</w:t>
      </w:r>
      <w:r w:rsidRPr="00C712E4">
        <w:rPr>
          <w:sz w:val="24"/>
          <w:szCs w:val="24"/>
          <w:rtl/>
        </w:rPr>
        <w:t xml:space="preserve"> </w:t>
      </w:r>
      <w:r w:rsidRPr="00C712E4">
        <w:rPr>
          <w:rFonts w:hint="eastAsia"/>
          <w:sz w:val="24"/>
          <w:szCs w:val="24"/>
          <w:rtl/>
        </w:rPr>
        <w:t>השירותים</w:t>
      </w:r>
      <w:r w:rsidRPr="00C712E4">
        <w:rPr>
          <w:sz w:val="24"/>
          <w:szCs w:val="24"/>
          <w:rtl/>
        </w:rPr>
        <w:t xml:space="preserve"> </w:t>
      </w:r>
      <w:r w:rsidRPr="00C712E4">
        <w:rPr>
          <w:rFonts w:hint="eastAsia"/>
          <w:sz w:val="24"/>
          <w:szCs w:val="24"/>
          <w:rtl/>
        </w:rPr>
        <w:t>באמצעותו</w:t>
      </w:r>
      <w:r w:rsidRPr="00C712E4">
        <w:rPr>
          <w:sz w:val="24"/>
          <w:szCs w:val="24"/>
          <w:rtl/>
        </w:rPr>
        <w:t xml:space="preserve"> </w:t>
      </w:r>
      <w:r w:rsidRPr="00C712E4">
        <w:rPr>
          <w:rFonts w:hint="eastAsia"/>
          <w:sz w:val="24"/>
          <w:szCs w:val="24"/>
          <w:rtl/>
        </w:rPr>
        <w:t>ו</w:t>
      </w:r>
      <w:r w:rsidRPr="00C712E4">
        <w:rPr>
          <w:sz w:val="24"/>
          <w:szCs w:val="24"/>
          <w:rtl/>
        </w:rPr>
        <w:t xml:space="preserve">/או </w:t>
      </w:r>
      <w:r w:rsidRPr="00C712E4">
        <w:rPr>
          <w:rFonts w:hint="eastAsia"/>
          <w:sz w:val="24"/>
          <w:szCs w:val="24"/>
          <w:rtl/>
        </w:rPr>
        <w:t>צוות</w:t>
      </w:r>
      <w:r w:rsidRPr="00C712E4">
        <w:rPr>
          <w:sz w:val="24"/>
          <w:szCs w:val="24"/>
        </w:rPr>
        <w:t xml:space="preserve"> </w:t>
      </w:r>
      <w:r w:rsidRPr="00C712E4">
        <w:rPr>
          <w:rFonts w:hint="eastAsia"/>
          <w:sz w:val="24"/>
          <w:szCs w:val="24"/>
          <w:rtl/>
        </w:rPr>
        <w:t>שהוצע</w:t>
      </w:r>
      <w:r w:rsidRPr="00C712E4">
        <w:rPr>
          <w:sz w:val="24"/>
          <w:szCs w:val="24"/>
          <w:rtl/>
        </w:rPr>
        <w:t xml:space="preserve"> מטעמו בהצעה ולא באמצעות אחר מטעמו. </w:t>
      </w:r>
    </w:p>
    <w:p w14:paraId="56E0E5F5" w14:textId="77777777" w:rsidR="00902E7C" w:rsidRPr="008807AF" w:rsidRDefault="00902E7C" w:rsidP="008807AF">
      <w:pPr>
        <w:numPr>
          <w:ilvl w:val="1"/>
          <w:numId w:val="55"/>
        </w:numPr>
        <w:spacing w:line="360" w:lineRule="auto"/>
        <w:jc w:val="both"/>
        <w:rPr>
          <w:sz w:val="24"/>
          <w:szCs w:val="24"/>
        </w:rPr>
      </w:pPr>
      <w:r w:rsidRPr="008807AF">
        <w:rPr>
          <w:rFonts w:hint="eastAsia"/>
          <w:sz w:val="24"/>
          <w:szCs w:val="24"/>
          <w:rtl/>
        </w:rPr>
        <w:t>ידוע</w:t>
      </w:r>
      <w:r w:rsidRPr="008807AF">
        <w:rPr>
          <w:sz w:val="24"/>
          <w:szCs w:val="24"/>
          <w:rtl/>
        </w:rPr>
        <w:t xml:space="preserve"> </w:t>
      </w:r>
      <w:r w:rsidRPr="008807AF">
        <w:rPr>
          <w:rFonts w:hint="eastAsia"/>
          <w:sz w:val="24"/>
          <w:szCs w:val="24"/>
          <w:rtl/>
        </w:rPr>
        <w:t>לנותן</w:t>
      </w:r>
      <w:r w:rsidRPr="008807AF">
        <w:rPr>
          <w:sz w:val="24"/>
          <w:szCs w:val="24"/>
          <w:rtl/>
        </w:rPr>
        <w:t xml:space="preserve"> </w:t>
      </w:r>
      <w:r w:rsidRPr="008807AF">
        <w:rPr>
          <w:rFonts w:hint="eastAsia"/>
          <w:sz w:val="24"/>
          <w:szCs w:val="24"/>
          <w:rtl/>
        </w:rPr>
        <w:t>השירותים</w:t>
      </w:r>
      <w:r w:rsidRPr="008807AF">
        <w:rPr>
          <w:sz w:val="24"/>
          <w:szCs w:val="24"/>
          <w:rtl/>
        </w:rPr>
        <w:t xml:space="preserve">, </w:t>
      </w:r>
      <w:r w:rsidRPr="008807AF">
        <w:rPr>
          <w:rFonts w:hint="eastAsia"/>
          <w:sz w:val="24"/>
          <w:szCs w:val="24"/>
          <w:rtl/>
        </w:rPr>
        <w:t>כי</w:t>
      </w:r>
      <w:r w:rsidRPr="008807AF">
        <w:rPr>
          <w:sz w:val="24"/>
          <w:szCs w:val="24"/>
          <w:rtl/>
        </w:rPr>
        <w:t xml:space="preserve"> </w:t>
      </w:r>
      <w:r w:rsidRPr="008807AF">
        <w:rPr>
          <w:rFonts w:hint="eastAsia"/>
          <w:sz w:val="24"/>
          <w:szCs w:val="24"/>
          <w:rtl/>
        </w:rPr>
        <w:t>אין</w:t>
      </w:r>
      <w:r w:rsidRPr="008807AF">
        <w:rPr>
          <w:sz w:val="24"/>
          <w:szCs w:val="24"/>
          <w:rtl/>
        </w:rPr>
        <w:t xml:space="preserve"> </w:t>
      </w:r>
      <w:r w:rsidRPr="008807AF">
        <w:rPr>
          <w:rFonts w:hint="eastAsia"/>
          <w:sz w:val="24"/>
          <w:szCs w:val="24"/>
          <w:rtl/>
        </w:rPr>
        <w:t>אפשרות</w:t>
      </w:r>
      <w:r w:rsidRPr="008807AF">
        <w:rPr>
          <w:sz w:val="24"/>
          <w:szCs w:val="24"/>
          <w:rtl/>
        </w:rPr>
        <w:t xml:space="preserve"> </w:t>
      </w:r>
      <w:r w:rsidRPr="008807AF">
        <w:rPr>
          <w:rFonts w:hint="eastAsia"/>
          <w:sz w:val="24"/>
          <w:szCs w:val="24"/>
          <w:rtl/>
        </w:rPr>
        <w:t>להחליף</w:t>
      </w:r>
      <w:r w:rsidRPr="008807AF">
        <w:rPr>
          <w:sz w:val="24"/>
          <w:szCs w:val="24"/>
          <w:rtl/>
        </w:rPr>
        <w:t xml:space="preserve"> </w:t>
      </w:r>
      <w:r w:rsidRPr="008807AF">
        <w:rPr>
          <w:rFonts w:hint="eastAsia"/>
          <w:sz w:val="24"/>
          <w:szCs w:val="24"/>
          <w:rtl/>
        </w:rPr>
        <w:t>את</w:t>
      </w:r>
      <w:r w:rsidRPr="008807AF">
        <w:rPr>
          <w:sz w:val="24"/>
          <w:szCs w:val="24"/>
          <w:rtl/>
        </w:rPr>
        <w:t xml:space="preserve"> </w:t>
      </w:r>
      <w:r w:rsidRPr="008807AF">
        <w:rPr>
          <w:rFonts w:hint="eastAsia"/>
          <w:sz w:val="24"/>
          <w:szCs w:val="24"/>
          <w:rtl/>
        </w:rPr>
        <w:t>אחד</w:t>
      </w:r>
      <w:r w:rsidRPr="008807AF">
        <w:rPr>
          <w:sz w:val="24"/>
          <w:szCs w:val="24"/>
          <w:rtl/>
        </w:rPr>
        <w:t xml:space="preserve"> </w:t>
      </w:r>
      <w:r w:rsidRPr="008807AF">
        <w:rPr>
          <w:rFonts w:hint="eastAsia"/>
          <w:sz w:val="24"/>
          <w:szCs w:val="24"/>
          <w:rtl/>
        </w:rPr>
        <w:t>או</w:t>
      </w:r>
      <w:r w:rsidRPr="008807AF">
        <w:rPr>
          <w:sz w:val="24"/>
          <w:szCs w:val="24"/>
          <w:rtl/>
        </w:rPr>
        <w:t xml:space="preserve"> </w:t>
      </w:r>
      <w:r w:rsidRPr="008807AF">
        <w:rPr>
          <w:rFonts w:hint="eastAsia"/>
          <w:sz w:val="24"/>
          <w:szCs w:val="24"/>
          <w:rtl/>
        </w:rPr>
        <w:t>יותר</w:t>
      </w:r>
      <w:r w:rsidRPr="008807AF">
        <w:rPr>
          <w:sz w:val="24"/>
          <w:szCs w:val="24"/>
          <w:rtl/>
        </w:rPr>
        <w:t xml:space="preserve"> </w:t>
      </w:r>
      <w:r w:rsidRPr="008807AF">
        <w:rPr>
          <w:rFonts w:hint="eastAsia"/>
          <w:sz w:val="24"/>
          <w:szCs w:val="24"/>
          <w:rtl/>
        </w:rPr>
        <w:t>מאנשי</w:t>
      </w:r>
      <w:r w:rsidRPr="008807AF">
        <w:rPr>
          <w:sz w:val="24"/>
          <w:szCs w:val="24"/>
          <w:rtl/>
        </w:rPr>
        <w:t xml:space="preserve"> </w:t>
      </w:r>
      <w:r w:rsidRPr="008807AF">
        <w:rPr>
          <w:rFonts w:hint="eastAsia"/>
          <w:sz w:val="24"/>
          <w:szCs w:val="24"/>
          <w:rtl/>
        </w:rPr>
        <w:t>הצוות</w:t>
      </w:r>
      <w:r w:rsidRPr="008807AF">
        <w:rPr>
          <w:sz w:val="24"/>
          <w:szCs w:val="24"/>
          <w:rtl/>
        </w:rPr>
        <w:t xml:space="preserve">, </w:t>
      </w:r>
      <w:r w:rsidRPr="008807AF">
        <w:rPr>
          <w:rFonts w:hint="eastAsia"/>
          <w:sz w:val="24"/>
          <w:szCs w:val="24"/>
          <w:rtl/>
        </w:rPr>
        <w:t>אלא</w:t>
      </w:r>
      <w:r w:rsidRPr="008807AF">
        <w:rPr>
          <w:sz w:val="24"/>
          <w:szCs w:val="24"/>
          <w:rtl/>
        </w:rPr>
        <w:t xml:space="preserve"> </w:t>
      </w:r>
      <w:r w:rsidRPr="008807AF">
        <w:rPr>
          <w:rFonts w:hint="eastAsia"/>
          <w:sz w:val="24"/>
          <w:szCs w:val="24"/>
          <w:rtl/>
        </w:rPr>
        <w:t>באישור</w:t>
      </w:r>
      <w:r w:rsidRPr="008807AF">
        <w:rPr>
          <w:sz w:val="24"/>
          <w:szCs w:val="24"/>
          <w:rtl/>
        </w:rPr>
        <w:t xml:space="preserve"> </w:t>
      </w:r>
      <w:r w:rsidRPr="008807AF">
        <w:rPr>
          <w:rFonts w:hint="eastAsia"/>
          <w:sz w:val="24"/>
          <w:szCs w:val="24"/>
          <w:rtl/>
        </w:rPr>
        <w:t>מראש</w:t>
      </w:r>
      <w:r w:rsidRPr="008807AF">
        <w:rPr>
          <w:sz w:val="24"/>
          <w:szCs w:val="24"/>
          <w:rtl/>
        </w:rPr>
        <w:t xml:space="preserve"> </w:t>
      </w:r>
      <w:r w:rsidRPr="008807AF">
        <w:rPr>
          <w:rFonts w:hint="eastAsia"/>
          <w:sz w:val="24"/>
          <w:szCs w:val="24"/>
          <w:rtl/>
        </w:rPr>
        <w:t>ובכתב</w:t>
      </w:r>
      <w:r w:rsidRPr="008807AF">
        <w:rPr>
          <w:sz w:val="24"/>
          <w:szCs w:val="24"/>
          <w:rtl/>
        </w:rPr>
        <w:t xml:space="preserve"> </w:t>
      </w:r>
      <w:r w:rsidRPr="008807AF">
        <w:rPr>
          <w:rFonts w:hint="eastAsia"/>
          <w:sz w:val="24"/>
          <w:szCs w:val="24"/>
          <w:rtl/>
        </w:rPr>
        <w:t>של</w:t>
      </w:r>
      <w:r w:rsidRPr="008807AF">
        <w:rPr>
          <w:sz w:val="24"/>
          <w:szCs w:val="24"/>
          <w:rtl/>
        </w:rPr>
        <w:t xml:space="preserve"> </w:t>
      </w:r>
      <w:r w:rsidRPr="008807AF">
        <w:rPr>
          <w:rFonts w:hint="eastAsia"/>
          <w:sz w:val="24"/>
          <w:szCs w:val="24"/>
          <w:rtl/>
        </w:rPr>
        <w:t>המשרד</w:t>
      </w:r>
      <w:r w:rsidRPr="008807AF">
        <w:rPr>
          <w:sz w:val="24"/>
          <w:szCs w:val="24"/>
          <w:rtl/>
        </w:rPr>
        <w:t xml:space="preserve"> </w:t>
      </w:r>
      <w:r w:rsidRPr="008807AF">
        <w:rPr>
          <w:rFonts w:hint="eastAsia"/>
          <w:sz w:val="24"/>
          <w:szCs w:val="24"/>
          <w:rtl/>
        </w:rPr>
        <w:t>באיש</w:t>
      </w:r>
      <w:r w:rsidRPr="008807AF">
        <w:rPr>
          <w:sz w:val="24"/>
          <w:szCs w:val="24"/>
          <w:rtl/>
        </w:rPr>
        <w:t xml:space="preserve"> </w:t>
      </w:r>
      <w:r w:rsidRPr="008807AF">
        <w:rPr>
          <w:rFonts w:hint="eastAsia"/>
          <w:sz w:val="24"/>
          <w:szCs w:val="24"/>
          <w:rtl/>
        </w:rPr>
        <w:t>צוות</w:t>
      </w:r>
      <w:r w:rsidRPr="008807AF">
        <w:rPr>
          <w:sz w:val="24"/>
          <w:szCs w:val="24"/>
          <w:rtl/>
        </w:rPr>
        <w:t xml:space="preserve"> </w:t>
      </w:r>
      <w:r w:rsidRPr="008807AF">
        <w:rPr>
          <w:rFonts w:hint="eastAsia"/>
          <w:sz w:val="24"/>
          <w:szCs w:val="24"/>
          <w:rtl/>
        </w:rPr>
        <w:t>אחר</w:t>
      </w:r>
      <w:r w:rsidRPr="008807AF">
        <w:rPr>
          <w:sz w:val="24"/>
          <w:szCs w:val="24"/>
          <w:rtl/>
        </w:rPr>
        <w:t xml:space="preserve">, </w:t>
      </w:r>
      <w:r w:rsidRPr="008807AF">
        <w:rPr>
          <w:rFonts w:hint="eastAsia"/>
          <w:sz w:val="24"/>
          <w:szCs w:val="24"/>
          <w:rtl/>
        </w:rPr>
        <w:t>אשר</w:t>
      </w:r>
      <w:r w:rsidRPr="008807AF">
        <w:rPr>
          <w:sz w:val="24"/>
          <w:szCs w:val="24"/>
          <w:rtl/>
        </w:rPr>
        <w:t xml:space="preserve"> </w:t>
      </w:r>
      <w:r w:rsidRPr="008807AF">
        <w:rPr>
          <w:rFonts w:hint="eastAsia"/>
          <w:sz w:val="24"/>
          <w:szCs w:val="24"/>
          <w:rtl/>
        </w:rPr>
        <w:t>אינו</w:t>
      </w:r>
      <w:r w:rsidRPr="008807AF">
        <w:rPr>
          <w:sz w:val="24"/>
          <w:szCs w:val="24"/>
          <w:rtl/>
        </w:rPr>
        <w:t xml:space="preserve"> </w:t>
      </w:r>
      <w:r w:rsidRPr="008807AF">
        <w:rPr>
          <w:rFonts w:hint="eastAsia"/>
          <w:sz w:val="24"/>
          <w:szCs w:val="24"/>
          <w:rtl/>
        </w:rPr>
        <w:t>נופל</w:t>
      </w:r>
      <w:r w:rsidRPr="008807AF">
        <w:rPr>
          <w:sz w:val="24"/>
          <w:szCs w:val="24"/>
          <w:rtl/>
        </w:rPr>
        <w:t xml:space="preserve"> </w:t>
      </w:r>
      <w:r w:rsidRPr="008807AF">
        <w:rPr>
          <w:rFonts w:hint="eastAsia"/>
          <w:sz w:val="24"/>
          <w:szCs w:val="24"/>
          <w:rtl/>
        </w:rPr>
        <w:t>מכישוריו</w:t>
      </w:r>
      <w:r w:rsidRPr="008807AF">
        <w:rPr>
          <w:sz w:val="24"/>
          <w:szCs w:val="24"/>
          <w:rtl/>
        </w:rPr>
        <w:t xml:space="preserve">, </w:t>
      </w:r>
      <w:r w:rsidRPr="008807AF">
        <w:rPr>
          <w:rFonts w:hint="eastAsia"/>
          <w:sz w:val="24"/>
          <w:szCs w:val="24"/>
          <w:rtl/>
        </w:rPr>
        <w:t>הכשרתו</w:t>
      </w:r>
      <w:r w:rsidRPr="008807AF">
        <w:rPr>
          <w:sz w:val="24"/>
          <w:szCs w:val="24"/>
          <w:rtl/>
        </w:rPr>
        <w:t xml:space="preserve"> </w:t>
      </w:r>
      <w:r w:rsidRPr="008807AF">
        <w:rPr>
          <w:rFonts w:hint="eastAsia"/>
          <w:sz w:val="24"/>
          <w:szCs w:val="24"/>
          <w:rtl/>
        </w:rPr>
        <w:t>והניסיון</w:t>
      </w:r>
      <w:r w:rsidRPr="008807AF">
        <w:rPr>
          <w:sz w:val="24"/>
          <w:szCs w:val="24"/>
          <w:rtl/>
        </w:rPr>
        <w:t xml:space="preserve"> </w:t>
      </w:r>
      <w:r w:rsidRPr="008807AF">
        <w:rPr>
          <w:rFonts w:hint="eastAsia"/>
          <w:sz w:val="24"/>
          <w:szCs w:val="24"/>
          <w:rtl/>
        </w:rPr>
        <w:t>הנדרשים</w:t>
      </w:r>
      <w:r w:rsidRPr="008807AF">
        <w:rPr>
          <w:sz w:val="24"/>
          <w:szCs w:val="24"/>
          <w:rtl/>
        </w:rPr>
        <w:t xml:space="preserve"> </w:t>
      </w:r>
      <w:r w:rsidRPr="008807AF">
        <w:rPr>
          <w:rFonts w:hint="eastAsia"/>
          <w:sz w:val="24"/>
          <w:szCs w:val="24"/>
          <w:rtl/>
        </w:rPr>
        <w:t>של</w:t>
      </w:r>
      <w:r w:rsidRPr="008807AF">
        <w:rPr>
          <w:sz w:val="24"/>
          <w:szCs w:val="24"/>
          <w:rtl/>
        </w:rPr>
        <w:t xml:space="preserve"> </w:t>
      </w:r>
      <w:r w:rsidRPr="008807AF">
        <w:rPr>
          <w:rFonts w:hint="eastAsia"/>
          <w:sz w:val="24"/>
          <w:szCs w:val="24"/>
          <w:rtl/>
        </w:rPr>
        <w:t>איש</w:t>
      </w:r>
      <w:r w:rsidRPr="008807AF">
        <w:rPr>
          <w:sz w:val="24"/>
          <w:szCs w:val="24"/>
          <w:rtl/>
        </w:rPr>
        <w:t xml:space="preserve"> </w:t>
      </w:r>
      <w:r w:rsidRPr="008807AF">
        <w:rPr>
          <w:rFonts w:hint="eastAsia"/>
          <w:sz w:val="24"/>
          <w:szCs w:val="24"/>
          <w:rtl/>
        </w:rPr>
        <w:t>הצוות</w:t>
      </w:r>
      <w:r w:rsidRPr="008807AF">
        <w:rPr>
          <w:sz w:val="24"/>
          <w:szCs w:val="24"/>
          <w:rtl/>
        </w:rPr>
        <w:t xml:space="preserve"> </w:t>
      </w:r>
      <w:r w:rsidRPr="008807AF">
        <w:rPr>
          <w:rFonts w:hint="eastAsia"/>
          <w:sz w:val="24"/>
          <w:szCs w:val="24"/>
          <w:rtl/>
        </w:rPr>
        <w:t>שהוחלף</w:t>
      </w:r>
      <w:r w:rsidRPr="008807AF">
        <w:rPr>
          <w:sz w:val="24"/>
          <w:szCs w:val="24"/>
          <w:rtl/>
        </w:rPr>
        <w:t xml:space="preserve">. </w:t>
      </w:r>
      <w:r w:rsidRPr="008807AF">
        <w:rPr>
          <w:rFonts w:hint="eastAsia"/>
          <w:sz w:val="24"/>
          <w:szCs w:val="24"/>
          <w:rtl/>
        </w:rPr>
        <w:t>למשרד</w:t>
      </w:r>
      <w:r w:rsidRPr="008807AF">
        <w:rPr>
          <w:sz w:val="24"/>
          <w:szCs w:val="24"/>
          <w:rtl/>
        </w:rPr>
        <w:t xml:space="preserve"> </w:t>
      </w:r>
      <w:r w:rsidRPr="008807AF">
        <w:rPr>
          <w:rFonts w:hint="eastAsia"/>
          <w:sz w:val="24"/>
          <w:szCs w:val="24"/>
          <w:rtl/>
        </w:rPr>
        <w:t>שמורה</w:t>
      </w:r>
      <w:r w:rsidRPr="008807AF">
        <w:rPr>
          <w:sz w:val="24"/>
          <w:szCs w:val="24"/>
          <w:rtl/>
        </w:rPr>
        <w:t xml:space="preserve"> </w:t>
      </w:r>
      <w:r w:rsidRPr="008807AF">
        <w:rPr>
          <w:rFonts w:hint="eastAsia"/>
          <w:sz w:val="24"/>
          <w:szCs w:val="24"/>
          <w:rtl/>
        </w:rPr>
        <w:t>הזכות</w:t>
      </w:r>
      <w:r w:rsidRPr="008807AF">
        <w:rPr>
          <w:sz w:val="24"/>
          <w:szCs w:val="24"/>
          <w:rtl/>
        </w:rPr>
        <w:t xml:space="preserve"> </w:t>
      </w:r>
      <w:r w:rsidRPr="008807AF">
        <w:rPr>
          <w:rFonts w:hint="eastAsia"/>
          <w:sz w:val="24"/>
          <w:szCs w:val="24"/>
          <w:rtl/>
        </w:rPr>
        <w:t>לסרב</w:t>
      </w:r>
      <w:r w:rsidRPr="008807AF">
        <w:rPr>
          <w:sz w:val="24"/>
          <w:szCs w:val="24"/>
          <w:rtl/>
        </w:rPr>
        <w:t xml:space="preserve"> </w:t>
      </w:r>
      <w:r w:rsidRPr="008807AF">
        <w:rPr>
          <w:rFonts w:hint="eastAsia"/>
          <w:sz w:val="24"/>
          <w:szCs w:val="24"/>
          <w:rtl/>
        </w:rPr>
        <w:t>לבקשת</w:t>
      </w:r>
      <w:r w:rsidRPr="008807AF">
        <w:rPr>
          <w:sz w:val="24"/>
          <w:szCs w:val="24"/>
          <w:rtl/>
        </w:rPr>
        <w:t xml:space="preserve"> </w:t>
      </w:r>
      <w:r w:rsidRPr="008807AF">
        <w:rPr>
          <w:rFonts w:hint="eastAsia"/>
          <w:sz w:val="24"/>
          <w:szCs w:val="24"/>
          <w:rtl/>
        </w:rPr>
        <w:t>החלפת</w:t>
      </w:r>
      <w:r w:rsidRPr="008807AF">
        <w:rPr>
          <w:sz w:val="24"/>
          <w:szCs w:val="24"/>
          <w:rtl/>
        </w:rPr>
        <w:t xml:space="preserve"> </w:t>
      </w:r>
      <w:r w:rsidRPr="008807AF">
        <w:rPr>
          <w:rFonts w:hint="eastAsia"/>
          <w:sz w:val="24"/>
          <w:szCs w:val="24"/>
          <w:rtl/>
        </w:rPr>
        <w:t>איש</w:t>
      </w:r>
      <w:r w:rsidRPr="008807AF">
        <w:rPr>
          <w:sz w:val="24"/>
          <w:szCs w:val="24"/>
          <w:rtl/>
        </w:rPr>
        <w:t xml:space="preserve"> </w:t>
      </w:r>
      <w:r w:rsidRPr="008807AF">
        <w:rPr>
          <w:rFonts w:hint="eastAsia"/>
          <w:sz w:val="24"/>
          <w:szCs w:val="24"/>
          <w:rtl/>
        </w:rPr>
        <w:t>הצוות</w:t>
      </w:r>
      <w:r w:rsidRPr="008807AF">
        <w:rPr>
          <w:sz w:val="24"/>
          <w:szCs w:val="24"/>
          <w:rtl/>
        </w:rPr>
        <w:t xml:space="preserve">  </w:t>
      </w:r>
      <w:r w:rsidRPr="008807AF">
        <w:rPr>
          <w:rFonts w:hint="eastAsia"/>
          <w:sz w:val="24"/>
          <w:szCs w:val="24"/>
          <w:rtl/>
        </w:rPr>
        <w:t>מכל</w:t>
      </w:r>
      <w:r w:rsidRPr="008807AF">
        <w:rPr>
          <w:sz w:val="24"/>
          <w:szCs w:val="24"/>
          <w:rtl/>
        </w:rPr>
        <w:t xml:space="preserve"> </w:t>
      </w:r>
      <w:r w:rsidRPr="008807AF">
        <w:rPr>
          <w:rFonts w:hint="eastAsia"/>
          <w:sz w:val="24"/>
          <w:szCs w:val="24"/>
          <w:rtl/>
        </w:rPr>
        <w:t>סיבה</w:t>
      </w:r>
      <w:r w:rsidRPr="008807AF">
        <w:rPr>
          <w:sz w:val="24"/>
          <w:szCs w:val="24"/>
          <w:rtl/>
        </w:rPr>
        <w:t xml:space="preserve"> </w:t>
      </w:r>
      <w:r w:rsidRPr="008807AF">
        <w:rPr>
          <w:rFonts w:hint="eastAsia"/>
          <w:sz w:val="24"/>
          <w:szCs w:val="24"/>
          <w:rtl/>
        </w:rPr>
        <w:t>שהיא</w:t>
      </w:r>
      <w:r w:rsidRPr="008807AF">
        <w:rPr>
          <w:sz w:val="24"/>
          <w:szCs w:val="24"/>
          <w:rtl/>
        </w:rPr>
        <w:t xml:space="preserve"> </w:t>
      </w:r>
      <w:r w:rsidRPr="008807AF">
        <w:rPr>
          <w:rFonts w:hint="eastAsia"/>
          <w:sz w:val="24"/>
          <w:szCs w:val="24"/>
          <w:rtl/>
        </w:rPr>
        <w:t>לפי</w:t>
      </w:r>
      <w:r w:rsidRPr="008807AF">
        <w:rPr>
          <w:sz w:val="24"/>
          <w:szCs w:val="24"/>
          <w:rtl/>
        </w:rPr>
        <w:t xml:space="preserve"> </w:t>
      </w:r>
      <w:r w:rsidRPr="008807AF">
        <w:rPr>
          <w:rFonts w:hint="eastAsia"/>
          <w:sz w:val="24"/>
          <w:szCs w:val="24"/>
          <w:rtl/>
        </w:rPr>
        <w:t>שיקול</w:t>
      </w:r>
      <w:r w:rsidRPr="008807AF">
        <w:rPr>
          <w:sz w:val="24"/>
          <w:szCs w:val="24"/>
          <w:rtl/>
        </w:rPr>
        <w:t xml:space="preserve"> </w:t>
      </w:r>
      <w:r w:rsidRPr="008807AF">
        <w:rPr>
          <w:rFonts w:hint="eastAsia"/>
          <w:sz w:val="24"/>
          <w:szCs w:val="24"/>
          <w:rtl/>
        </w:rPr>
        <w:t>דעתו</w:t>
      </w:r>
      <w:r w:rsidRPr="008807AF">
        <w:rPr>
          <w:sz w:val="24"/>
          <w:szCs w:val="24"/>
          <w:rtl/>
        </w:rPr>
        <w:t xml:space="preserve"> </w:t>
      </w:r>
      <w:r w:rsidRPr="008807AF">
        <w:rPr>
          <w:rFonts w:hint="eastAsia"/>
          <w:sz w:val="24"/>
          <w:szCs w:val="24"/>
          <w:rtl/>
        </w:rPr>
        <w:t>הבלעדי</w:t>
      </w:r>
      <w:r w:rsidRPr="008807AF">
        <w:rPr>
          <w:sz w:val="24"/>
          <w:szCs w:val="24"/>
          <w:rtl/>
        </w:rPr>
        <w:t>.</w:t>
      </w:r>
    </w:p>
    <w:p w14:paraId="0CE2D40E" w14:textId="77777777" w:rsidR="009E0B13" w:rsidRPr="00FD4B72" w:rsidRDefault="009E0B13" w:rsidP="008807AF">
      <w:pPr>
        <w:numPr>
          <w:ilvl w:val="1"/>
          <w:numId w:val="55"/>
        </w:numPr>
        <w:spacing w:line="360" w:lineRule="auto"/>
        <w:jc w:val="both"/>
        <w:rPr>
          <w:sz w:val="24"/>
          <w:szCs w:val="24"/>
          <w:rtl/>
        </w:rPr>
      </w:pPr>
      <w:r w:rsidRPr="00FD4B72">
        <w:rPr>
          <w:sz w:val="24"/>
          <w:szCs w:val="24"/>
          <w:rtl/>
        </w:rPr>
        <w:t xml:space="preserve">המנהל רשאי לדרוש החלפתו של עובד העוסק בביצוע השירותים הן בתחילת תוקפו של הסכם   זה והן במשך תוקפו; </w:t>
      </w:r>
      <w:r w:rsidRPr="00FD4B72">
        <w:rPr>
          <w:rFonts w:hint="cs"/>
          <w:sz w:val="24"/>
          <w:szCs w:val="24"/>
          <w:rtl/>
        </w:rPr>
        <w:t>נותן השירותים</w:t>
      </w:r>
      <w:r w:rsidRPr="00FD4B72">
        <w:rPr>
          <w:sz w:val="24"/>
          <w:szCs w:val="24"/>
          <w:rtl/>
        </w:rPr>
        <w:t xml:space="preserve"> מתחייב לבצע מיד עם קבלת הדרישה את החלפת העובד.</w:t>
      </w:r>
      <w:r w:rsidRPr="00FD4B72">
        <w:rPr>
          <w:rFonts w:hint="cs"/>
          <w:sz w:val="24"/>
          <w:szCs w:val="24"/>
          <w:rtl/>
        </w:rPr>
        <w:t xml:space="preserve"> על העובד המחליף לעמוד בכל הקריטריונים שנקבעו במכרז, ולפחות באיכויות דומות לעובד שהחליף.</w:t>
      </w:r>
    </w:p>
    <w:p w14:paraId="74EDCDB6" w14:textId="77777777" w:rsidR="009E0B13" w:rsidRPr="00FD4B72" w:rsidRDefault="009E0B13" w:rsidP="008807AF">
      <w:pPr>
        <w:numPr>
          <w:ilvl w:val="1"/>
          <w:numId w:val="55"/>
        </w:numPr>
        <w:spacing w:line="360" w:lineRule="auto"/>
        <w:jc w:val="both"/>
        <w:rPr>
          <w:sz w:val="24"/>
          <w:szCs w:val="24"/>
          <w:rtl/>
        </w:rPr>
      </w:pPr>
      <w:r w:rsidRPr="00FD4B72">
        <w:rPr>
          <w:sz w:val="24"/>
          <w:szCs w:val="24"/>
          <w:rtl/>
        </w:rPr>
        <w:t xml:space="preserve">משרד הבינוי והשיכון לא </w:t>
      </w:r>
      <w:r w:rsidR="00902E7C">
        <w:rPr>
          <w:rFonts w:hint="cs"/>
          <w:sz w:val="24"/>
          <w:szCs w:val="24"/>
          <w:rtl/>
        </w:rPr>
        <w:t>יפצה</w:t>
      </w:r>
      <w:r w:rsidRPr="00FD4B72">
        <w:rPr>
          <w:sz w:val="24"/>
          <w:szCs w:val="24"/>
          <w:rtl/>
        </w:rPr>
        <w:t xml:space="preserve"> את </w:t>
      </w:r>
      <w:r w:rsidRPr="00FD4B72">
        <w:rPr>
          <w:rFonts w:hint="cs"/>
          <w:sz w:val="24"/>
          <w:szCs w:val="24"/>
          <w:rtl/>
        </w:rPr>
        <w:t>נותן השירותים</w:t>
      </w:r>
      <w:r w:rsidRPr="00FD4B72">
        <w:rPr>
          <w:sz w:val="24"/>
          <w:szCs w:val="24"/>
          <w:rtl/>
        </w:rPr>
        <w:t xml:space="preserve"> בדרך כלשהי בגין הפסדים או נזקים העלולים להיגרם לו בשל כך שהמנהל דרש החלפתו של העובד כאמור.</w:t>
      </w:r>
    </w:p>
    <w:p w14:paraId="61F9BAE6" w14:textId="77777777" w:rsidR="009E0B13" w:rsidRPr="00FD4B72" w:rsidRDefault="009E0B13" w:rsidP="00510B76">
      <w:pPr>
        <w:spacing w:line="360" w:lineRule="auto"/>
        <w:jc w:val="both"/>
        <w:rPr>
          <w:sz w:val="24"/>
          <w:szCs w:val="24"/>
        </w:rPr>
      </w:pPr>
    </w:p>
    <w:p w14:paraId="4483E617" w14:textId="77777777" w:rsidR="008956FC" w:rsidRPr="008807AF" w:rsidRDefault="00555ED3" w:rsidP="008807AF">
      <w:pPr>
        <w:numPr>
          <w:ilvl w:val="0"/>
          <w:numId w:val="55"/>
        </w:numPr>
        <w:spacing w:line="360" w:lineRule="auto"/>
        <w:jc w:val="both"/>
        <w:rPr>
          <w:b/>
          <w:bCs/>
          <w:sz w:val="24"/>
          <w:szCs w:val="24"/>
          <w:u w:val="single"/>
        </w:rPr>
      </w:pPr>
      <w:r>
        <w:rPr>
          <w:rFonts w:hint="cs"/>
          <w:b/>
          <w:bCs/>
          <w:sz w:val="24"/>
          <w:szCs w:val="24"/>
          <w:u w:val="single"/>
          <w:rtl/>
        </w:rPr>
        <w:t>הצהרות נותן השירותים</w:t>
      </w:r>
      <w:r w:rsidRPr="00E4797F">
        <w:rPr>
          <w:rFonts w:hint="cs"/>
          <w:b/>
          <w:bCs/>
          <w:sz w:val="24"/>
          <w:szCs w:val="24"/>
          <w:u w:val="single"/>
          <w:rtl/>
        </w:rPr>
        <w:t xml:space="preserve"> </w:t>
      </w:r>
    </w:p>
    <w:p w14:paraId="131EE6B6" w14:textId="77777777" w:rsidR="008956FC" w:rsidRPr="008807AF" w:rsidRDefault="008956FC" w:rsidP="008807AF">
      <w:pPr>
        <w:numPr>
          <w:ilvl w:val="1"/>
          <w:numId w:val="55"/>
        </w:numPr>
        <w:spacing w:line="360" w:lineRule="auto"/>
        <w:jc w:val="both"/>
        <w:rPr>
          <w:sz w:val="24"/>
          <w:szCs w:val="24"/>
          <w:rtl/>
        </w:rPr>
      </w:pPr>
      <w:r w:rsidRPr="008807AF">
        <w:rPr>
          <w:sz w:val="24"/>
          <w:szCs w:val="24"/>
          <w:rtl/>
        </w:rPr>
        <w:t xml:space="preserve">נותן השירותים מצהיר </w:t>
      </w:r>
      <w:r w:rsidRPr="008807AF">
        <w:rPr>
          <w:rFonts w:hint="eastAsia"/>
          <w:sz w:val="24"/>
          <w:szCs w:val="24"/>
          <w:rtl/>
        </w:rPr>
        <w:t>בזאת</w:t>
      </w:r>
      <w:r w:rsidRPr="008807AF">
        <w:rPr>
          <w:sz w:val="24"/>
          <w:szCs w:val="24"/>
          <w:rtl/>
        </w:rPr>
        <w:t xml:space="preserve"> כי </w:t>
      </w:r>
      <w:r w:rsidRPr="008807AF">
        <w:rPr>
          <w:rFonts w:hint="eastAsia"/>
          <w:sz w:val="24"/>
          <w:szCs w:val="24"/>
          <w:rtl/>
        </w:rPr>
        <w:t>הוא</w:t>
      </w:r>
      <w:r w:rsidRPr="008807AF">
        <w:rPr>
          <w:sz w:val="24"/>
          <w:szCs w:val="24"/>
          <w:rtl/>
        </w:rPr>
        <w:t xml:space="preserve"> </w:t>
      </w:r>
      <w:r w:rsidRPr="008807AF">
        <w:rPr>
          <w:rFonts w:hint="eastAsia"/>
          <w:sz w:val="24"/>
          <w:szCs w:val="24"/>
          <w:rtl/>
        </w:rPr>
        <w:t>רשאי</w:t>
      </w:r>
      <w:r w:rsidRPr="008807AF">
        <w:rPr>
          <w:sz w:val="24"/>
          <w:szCs w:val="24"/>
          <w:rtl/>
        </w:rPr>
        <w:t xml:space="preserve"> </w:t>
      </w:r>
      <w:r w:rsidRPr="008807AF">
        <w:rPr>
          <w:rFonts w:hint="eastAsia"/>
          <w:sz w:val="24"/>
          <w:szCs w:val="24"/>
          <w:rtl/>
        </w:rPr>
        <w:t>להעניק</w:t>
      </w:r>
      <w:r w:rsidRPr="008807AF">
        <w:rPr>
          <w:sz w:val="24"/>
          <w:szCs w:val="24"/>
          <w:rtl/>
        </w:rPr>
        <w:t xml:space="preserve"> </w:t>
      </w:r>
      <w:r w:rsidRPr="008807AF">
        <w:rPr>
          <w:rFonts w:hint="eastAsia"/>
          <w:sz w:val="24"/>
          <w:szCs w:val="24"/>
          <w:rtl/>
        </w:rPr>
        <w:t>את</w:t>
      </w:r>
      <w:r w:rsidRPr="008807AF">
        <w:rPr>
          <w:sz w:val="24"/>
          <w:szCs w:val="24"/>
          <w:rtl/>
        </w:rPr>
        <w:t xml:space="preserve"> </w:t>
      </w:r>
      <w:r w:rsidRPr="008807AF">
        <w:rPr>
          <w:rFonts w:hint="eastAsia"/>
          <w:sz w:val="24"/>
          <w:szCs w:val="24"/>
          <w:rtl/>
        </w:rPr>
        <w:t>השירותים</w:t>
      </w:r>
      <w:r w:rsidRPr="008807AF">
        <w:rPr>
          <w:sz w:val="24"/>
          <w:szCs w:val="24"/>
          <w:rtl/>
        </w:rPr>
        <w:t xml:space="preserve"> </w:t>
      </w:r>
      <w:r w:rsidRPr="008807AF">
        <w:rPr>
          <w:rFonts w:hint="eastAsia"/>
          <w:sz w:val="24"/>
          <w:szCs w:val="24"/>
          <w:rtl/>
        </w:rPr>
        <w:t>עפ</w:t>
      </w:r>
      <w:r w:rsidRPr="008807AF">
        <w:rPr>
          <w:sz w:val="24"/>
          <w:szCs w:val="24"/>
          <w:rtl/>
        </w:rPr>
        <w:t xml:space="preserve">"י </w:t>
      </w:r>
      <w:r w:rsidRPr="008807AF">
        <w:rPr>
          <w:rFonts w:hint="eastAsia"/>
          <w:sz w:val="24"/>
          <w:szCs w:val="24"/>
          <w:rtl/>
        </w:rPr>
        <w:t>כל</w:t>
      </w:r>
      <w:r w:rsidRPr="008807AF">
        <w:rPr>
          <w:sz w:val="24"/>
          <w:szCs w:val="24"/>
          <w:rtl/>
        </w:rPr>
        <w:t xml:space="preserve"> </w:t>
      </w:r>
      <w:r w:rsidRPr="008807AF">
        <w:rPr>
          <w:rFonts w:hint="eastAsia"/>
          <w:sz w:val="24"/>
          <w:szCs w:val="24"/>
          <w:rtl/>
        </w:rPr>
        <w:t>דין</w:t>
      </w:r>
      <w:r w:rsidRPr="008807AF">
        <w:rPr>
          <w:sz w:val="24"/>
          <w:szCs w:val="24"/>
          <w:rtl/>
        </w:rPr>
        <w:t xml:space="preserve">, </w:t>
      </w:r>
      <w:r w:rsidR="00950657" w:rsidRPr="008807AF">
        <w:rPr>
          <w:sz w:val="24"/>
          <w:szCs w:val="24"/>
          <w:rtl/>
        </w:rPr>
        <w:t xml:space="preserve">בעל </w:t>
      </w:r>
      <w:r w:rsidRPr="008807AF">
        <w:rPr>
          <w:sz w:val="24"/>
          <w:szCs w:val="24"/>
          <w:rtl/>
        </w:rPr>
        <w:t xml:space="preserve">ידע, </w:t>
      </w:r>
      <w:r w:rsidRPr="008807AF">
        <w:rPr>
          <w:rFonts w:hint="eastAsia"/>
          <w:sz w:val="24"/>
          <w:szCs w:val="24"/>
          <w:rtl/>
        </w:rPr>
        <w:t>ניסיון</w:t>
      </w:r>
      <w:r w:rsidRPr="008807AF">
        <w:rPr>
          <w:sz w:val="24"/>
          <w:szCs w:val="24"/>
          <w:rtl/>
        </w:rPr>
        <w:t xml:space="preserve">, </w:t>
      </w:r>
      <w:r w:rsidRPr="008807AF">
        <w:rPr>
          <w:rFonts w:hint="eastAsia"/>
          <w:sz w:val="24"/>
          <w:szCs w:val="24"/>
          <w:rtl/>
        </w:rPr>
        <w:t>מומחיות</w:t>
      </w:r>
      <w:r w:rsidRPr="008807AF">
        <w:rPr>
          <w:sz w:val="24"/>
          <w:szCs w:val="24"/>
          <w:rtl/>
        </w:rPr>
        <w:t xml:space="preserve"> </w:t>
      </w:r>
      <w:r w:rsidRPr="008807AF">
        <w:rPr>
          <w:rFonts w:hint="eastAsia"/>
          <w:sz w:val="24"/>
          <w:szCs w:val="24"/>
          <w:rtl/>
        </w:rPr>
        <w:t>ו</w:t>
      </w:r>
      <w:r w:rsidRPr="008807AF">
        <w:rPr>
          <w:sz w:val="24"/>
          <w:szCs w:val="24"/>
          <w:rtl/>
        </w:rPr>
        <w:t>כישורים מתאימים ורקע מקצועי ב</w:t>
      </w:r>
      <w:r w:rsidRPr="008807AF">
        <w:rPr>
          <w:rFonts w:hint="eastAsia"/>
          <w:sz w:val="24"/>
          <w:szCs w:val="24"/>
          <w:rtl/>
        </w:rPr>
        <w:t>תחום</w:t>
      </w:r>
      <w:r w:rsidRPr="008807AF">
        <w:rPr>
          <w:sz w:val="24"/>
          <w:szCs w:val="24"/>
          <w:rtl/>
        </w:rPr>
        <w:t xml:space="preserve"> השירותים האמורים.</w:t>
      </w:r>
    </w:p>
    <w:p w14:paraId="23858C3E" w14:textId="77777777" w:rsidR="008956FC" w:rsidRPr="008807AF" w:rsidRDefault="008956FC" w:rsidP="008807AF">
      <w:pPr>
        <w:numPr>
          <w:ilvl w:val="1"/>
          <w:numId w:val="55"/>
        </w:numPr>
        <w:spacing w:line="360" w:lineRule="auto"/>
        <w:jc w:val="both"/>
        <w:rPr>
          <w:sz w:val="24"/>
          <w:szCs w:val="24"/>
        </w:rPr>
      </w:pPr>
      <w:r w:rsidRPr="008807AF">
        <w:rPr>
          <w:rFonts w:hint="eastAsia"/>
          <w:sz w:val="24"/>
          <w:szCs w:val="24"/>
          <w:rtl/>
        </w:rPr>
        <w:t>נותן</w:t>
      </w:r>
      <w:r w:rsidRPr="008807AF">
        <w:rPr>
          <w:sz w:val="24"/>
          <w:szCs w:val="24"/>
          <w:rtl/>
        </w:rPr>
        <w:t xml:space="preserve"> השירותים מתחייב לבצע את השירותים והפעולות הכרוכות בכך לפי מיטב הנוהג המקצועי במומחיות ובמקצועיות הדרושים, </w:t>
      </w:r>
      <w:r w:rsidRPr="008807AF">
        <w:rPr>
          <w:rFonts w:hint="eastAsia"/>
          <w:sz w:val="24"/>
          <w:szCs w:val="24"/>
          <w:rtl/>
        </w:rPr>
        <w:t>באובייקטיביות</w:t>
      </w:r>
      <w:r w:rsidRPr="008807AF">
        <w:rPr>
          <w:sz w:val="24"/>
          <w:szCs w:val="24"/>
          <w:rtl/>
        </w:rPr>
        <w:t xml:space="preserve">, בהתאם לכל דין, ולשביעות רצונו המוחלט של המנהל. מבלי לגרוע מהאמור, מתחייב נותן השירותים </w:t>
      </w:r>
      <w:r w:rsidRPr="008807AF">
        <w:rPr>
          <w:sz w:val="24"/>
          <w:szCs w:val="24"/>
          <w:rtl/>
        </w:rPr>
        <w:lastRenderedPageBreak/>
        <w:t>לפעול בתום לב, באובייקטיביות ותוך שמירה קפדנית על כללי האתיקה המתחייבים מפעולותיו כנותן השירותים.</w:t>
      </w:r>
    </w:p>
    <w:p w14:paraId="5561DBDF" w14:textId="77777777" w:rsidR="008956FC" w:rsidRPr="008807AF" w:rsidRDefault="008956FC" w:rsidP="008807AF">
      <w:pPr>
        <w:numPr>
          <w:ilvl w:val="1"/>
          <w:numId w:val="55"/>
        </w:numPr>
        <w:spacing w:line="360" w:lineRule="auto"/>
        <w:jc w:val="both"/>
        <w:rPr>
          <w:sz w:val="24"/>
          <w:szCs w:val="24"/>
          <w:rtl/>
        </w:rPr>
      </w:pPr>
      <w:r w:rsidRPr="008807AF">
        <w:rPr>
          <w:sz w:val="24"/>
          <w:szCs w:val="24"/>
          <w:rtl/>
        </w:rPr>
        <w:t xml:space="preserve">נותן השירותים מתחייב לבצע מחדש, על חשבונו, לשביעות רצון המנהל את השירותים ו/או חלקם - בהם נתגלו לדעת המנהל שגיאות, תקלות </w:t>
      </w:r>
      <w:r w:rsidRPr="008807AF">
        <w:rPr>
          <w:rFonts w:hint="eastAsia"/>
          <w:sz w:val="24"/>
          <w:szCs w:val="24"/>
          <w:rtl/>
        </w:rPr>
        <w:t>ו</w:t>
      </w:r>
      <w:r w:rsidRPr="008807AF">
        <w:rPr>
          <w:sz w:val="24"/>
          <w:szCs w:val="24"/>
          <w:rtl/>
        </w:rPr>
        <w:t>/או אי דיוקים וכיוצ"ב.</w:t>
      </w:r>
    </w:p>
    <w:p w14:paraId="263CE071" w14:textId="77777777" w:rsidR="008956FC" w:rsidRPr="008807AF" w:rsidRDefault="008956FC" w:rsidP="008807AF">
      <w:pPr>
        <w:numPr>
          <w:ilvl w:val="1"/>
          <w:numId w:val="55"/>
        </w:numPr>
        <w:spacing w:line="360" w:lineRule="auto"/>
        <w:jc w:val="both"/>
        <w:rPr>
          <w:sz w:val="24"/>
          <w:szCs w:val="24"/>
        </w:rPr>
      </w:pPr>
      <w:r w:rsidRPr="008807AF">
        <w:rPr>
          <w:rFonts w:hint="eastAsia"/>
          <w:sz w:val="24"/>
          <w:szCs w:val="24"/>
          <w:rtl/>
        </w:rPr>
        <w:t>נותן</w:t>
      </w:r>
      <w:r w:rsidRPr="008807AF">
        <w:rPr>
          <w:sz w:val="24"/>
          <w:szCs w:val="24"/>
          <w:rtl/>
        </w:rPr>
        <w:t xml:space="preserve"> השירותים מתחייב להעניק את השירותים למנהל במועדים הקבועים בהסכם או כפי שייקבע ע"י המנהל. </w:t>
      </w:r>
    </w:p>
    <w:p w14:paraId="087B0E25" w14:textId="77777777" w:rsidR="008956FC" w:rsidRDefault="008956FC" w:rsidP="00C74055">
      <w:pPr>
        <w:tabs>
          <w:tab w:val="left" w:pos="1080"/>
          <w:tab w:val="left" w:pos="1800"/>
        </w:tabs>
        <w:overflowPunct w:val="0"/>
        <w:autoSpaceDE w:val="0"/>
        <w:autoSpaceDN w:val="0"/>
        <w:adjustRightInd w:val="0"/>
        <w:spacing w:line="360" w:lineRule="auto"/>
        <w:ind w:left="720"/>
        <w:textAlignment w:val="baseline"/>
      </w:pPr>
    </w:p>
    <w:p w14:paraId="73DA52AB" w14:textId="77777777" w:rsidR="00555ED3" w:rsidRPr="008807AF" w:rsidRDefault="00555ED3" w:rsidP="008807AF">
      <w:pPr>
        <w:numPr>
          <w:ilvl w:val="0"/>
          <w:numId w:val="55"/>
        </w:numPr>
        <w:spacing w:line="360" w:lineRule="auto"/>
        <w:jc w:val="both"/>
        <w:rPr>
          <w:b/>
          <w:bCs/>
          <w:sz w:val="24"/>
          <w:szCs w:val="24"/>
          <w:u w:val="single"/>
        </w:rPr>
      </w:pPr>
      <w:r>
        <w:rPr>
          <w:rFonts w:hint="cs"/>
          <w:b/>
          <w:bCs/>
          <w:sz w:val="24"/>
          <w:szCs w:val="24"/>
          <w:u w:val="single"/>
          <w:rtl/>
        </w:rPr>
        <w:t>הנחיות לביצוע השירותים</w:t>
      </w:r>
    </w:p>
    <w:p w14:paraId="19A250ED" w14:textId="77777777" w:rsidR="00902E7C" w:rsidRDefault="009E0B13" w:rsidP="008807AF">
      <w:pPr>
        <w:numPr>
          <w:ilvl w:val="1"/>
          <w:numId w:val="55"/>
        </w:numPr>
        <w:spacing w:line="360" w:lineRule="auto"/>
        <w:jc w:val="both"/>
        <w:rPr>
          <w:sz w:val="24"/>
          <w:szCs w:val="24"/>
        </w:rPr>
      </w:pPr>
      <w:r w:rsidRPr="00FD4B72">
        <w:rPr>
          <w:sz w:val="24"/>
          <w:szCs w:val="24"/>
          <w:rtl/>
        </w:rPr>
        <w:t xml:space="preserve">נותן השירותים מתחייב לקבל את הנחיות המנהל בכל הנוגע לאופן ביצוע הסכם זה </w:t>
      </w:r>
      <w:r w:rsidRPr="00FD4B72">
        <w:rPr>
          <w:sz w:val="24"/>
          <w:szCs w:val="24"/>
        </w:rPr>
        <w:t xml:space="preserve"> </w:t>
      </w:r>
      <w:r w:rsidRPr="00FD4B72">
        <w:rPr>
          <w:sz w:val="24"/>
          <w:szCs w:val="24"/>
          <w:rtl/>
        </w:rPr>
        <w:t>ולמטרות השירותים</w:t>
      </w:r>
      <w:r w:rsidRPr="00FD4B72">
        <w:rPr>
          <w:rFonts w:hint="cs"/>
          <w:sz w:val="24"/>
          <w:szCs w:val="24"/>
          <w:rtl/>
        </w:rPr>
        <w:t>.</w:t>
      </w:r>
      <w:r w:rsidRPr="00FD4B72">
        <w:rPr>
          <w:sz w:val="24"/>
          <w:szCs w:val="24"/>
          <w:rtl/>
        </w:rPr>
        <w:t xml:space="preserve"> </w:t>
      </w:r>
    </w:p>
    <w:p w14:paraId="03074FAB" w14:textId="77777777" w:rsidR="009E0B13" w:rsidRDefault="009E0B13" w:rsidP="008807AF">
      <w:pPr>
        <w:numPr>
          <w:ilvl w:val="1"/>
          <w:numId w:val="55"/>
        </w:numPr>
        <w:spacing w:line="360" w:lineRule="auto"/>
        <w:jc w:val="both"/>
        <w:rPr>
          <w:sz w:val="24"/>
          <w:szCs w:val="24"/>
          <w:rtl/>
        </w:rPr>
      </w:pPr>
      <w:r w:rsidRPr="00E04431">
        <w:rPr>
          <w:rFonts w:hint="cs"/>
          <w:sz w:val="24"/>
          <w:szCs w:val="24"/>
          <w:rtl/>
        </w:rPr>
        <w:t xml:space="preserve">המנהל יהיה זכאי לשנות את הנחיותיו לנותן השירותים מעת לעת ונותן השירותים </w:t>
      </w:r>
      <w:r w:rsidRPr="00E04431">
        <w:rPr>
          <w:sz w:val="24"/>
          <w:szCs w:val="24"/>
        </w:rPr>
        <w:t xml:space="preserve"> </w:t>
      </w:r>
      <w:r w:rsidRPr="00E04431">
        <w:rPr>
          <w:rFonts w:hint="cs"/>
          <w:sz w:val="24"/>
          <w:szCs w:val="24"/>
          <w:rtl/>
        </w:rPr>
        <w:t>מתחייב לבצע את השירותים בהתאם להנחיות המנהל ולנותן השירותים לא תהיה כל תלונה ו/או טענה בקשר לכך .</w:t>
      </w:r>
    </w:p>
    <w:p w14:paraId="4A88161B" w14:textId="77777777" w:rsidR="009E0B13" w:rsidRDefault="009E0B13" w:rsidP="008807AF">
      <w:pPr>
        <w:numPr>
          <w:ilvl w:val="1"/>
          <w:numId w:val="55"/>
        </w:numPr>
        <w:spacing w:line="360" w:lineRule="auto"/>
        <w:jc w:val="both"/>
        <w:rPr>
          <w:sz w:val="24"/>
          <w:szCs w:val="24"/>
          <w:rtl/>
        </w:rPr>
      </w:pPr>
      <w:r w:rsidRPr="00FD4B72">
        <w:rPr>
          <w:sz w:val="24"/>
          <w:szCs w:val="24"/>
          <w:rtl/>
        </w:rPr>
        <w:t>נותן השירותים מצהיר כי אין בהנחיות המנהל כ</w:t>
      </w:r>
      <w:r w:rsidR="003741C0" w:rsidRPr="00FD4B72">
        <w:rPr>
          <w:sz w:val="24"/>
          <w:szCs w:val="24"/>
          <w:rtl/>
        </w:rPr>
        <w:t>די לגרוע מאחריותו המלאה לשירותי</w:t>
      </w:r>
      <w:r w:rsidR="003741C0" w:rsidRPr="00FD4B72">
        <w:rPr>
          <w:rFonts w:hint="cs"/>
          <w:sz w:val="24"/>
          <w:szCs w:val="24"/>
          <w:rtl/>
        </w:rPr>
        <w:t>ם</w:t>
      </w:r>
      <w:r w:rsidRPr="00FD4B72">
        <w:rPr>
          <w:sz w:val="24"/>
          <w:szCs w:val="24"/>
        </w:rPr>
        <w:t xml:space="preserve"> </w:t>
      </w:r>
      <w:r w:rsidRPr="00FD4B72">
        <w:rPr>
          <w:sz w:val="24"/>
          <w:szCs w:val="24"/>
          <w:rtl/>
        </w:rPr>
        <w:t>ואין בהם כדי להטיל על המשרד ו/או המנהל אחריות כלשהי לשירותים.</w:t>
      </w:r>
    </w:p>
    <w:p w14:paraId="61C4F27C" w14:textId="77777777" w:rsidR="009E0B13" w:rsidRPr="00FD4B72" w:rsidRDefault="009E0B13" w:rsidP="008807AF">
      <w:pPr>
        <w:numPr>
          <w:ilvl w:val="1"/>
          <w:numId w:val="55"/>
        </w:numPr>
        <w:spacing w:line="360" w:lineRule="auto"/>
        <w:jc w:val="both"/>
        <w:rPr>
          <w:sz w:val="24"/>
          <w:szCs w:val="24"/>
          <w:rtl/>
        </w:rPr>
      </w:pPr>
      <w:r w:rsidRPr="00FD4B72">
        <w:rPr>
          <w:sz w:val="24"/>
          <w:szCs w:val="24"/>
          <w:rtl/>
        </w:rPr>
        <w:t>המנהל רשאי לבדוק את טיב רמת השירותים ואת מידת ההתקדמות בביצוע השירותים</w:t>
      </w:r>
      <w:r w:rsidR="00555ED3">
        <w:rPr>
          <w:rFonts w:hint="cs"/>
          <w:sz w:val="24"/>
          <w:szCs w:val="24"/>
          <w:rtl/>
        </w:rPr>
        <w:t>,</w:t>
      </w:r>
      <w:r w:rsidRPr="00FD4B72">
        <w:rPr>
          <w:sz w:val="24"/>
          <w:szCs w:val="24"/>
          <w:rtl/>
        </w:rPr>
        <w:t xml:space="preserve"> </w:t>
      </w:r>
      <w:r w:rsidRPr="00FD4B72">
        <w:rPr>
          <w:rFonts w:hint="cs"/>
          <w:sz w:val="24"/>
          <w:szCs w:val="24"/>
          <w:rtl/>
        </w:rPr>
        <w:t xml:space="preserve">   </w:t>
      </w:r>
      <w:r w:rsidR="00555ED3">
        <w:rPr>
          <w:rFonts w:hint="cs"/>
          <w:sz w:val="24"/>
          <w:szCs w:val="24"/>
          <w:rtl/>
        </w:rPr>
        <w:t>ו</w:t>
      </w:r>
      <w:r w:rsidRPr="00FD4B72">
        <w:rPr>
          <w:sz w:val="24"/>
          <w:szCs w:val="24"/>
          <w:rtl/>
        </w:rPr>
        <w:t>כן לבדוק אם נותן השירותים מבצע כהלכה הוראות הסכם זה. נותן השירותים מתחייב לאפשר ולסייע למנהל לבצע את הבדיקה בכל עת.</w:t>
      </w:r>
    </w:p>
    <w:p w14:paraId="5B97665F" w14:textId="77777777" w:rsidR="009E0B13" w:rsidRPr="00555ED3" w:rsidRDefault="009E0B13" w:rsidP="008807AF">
      <w:pPr>
        <w:numPr>
          <w:ilvl w:val="1"/>
          <w:numId w:val="55"/>
        </w:numPr>
        <w:spacing w:line="360" w:lineRule="auto"/>
        <w:jc w:val="both"/>
        <w:rPr>
          <w:sz w:val="24"/>
          <w:szCs w:val="24"/>
          <w:rtl/>
        </w:rPr>
      </w:pPr>
      <w:r w:rsidRPr="00FD4B72">
        <w:rPr>
          <w:sz w:val="24"/>
          <w:szCs w:val="24"/>
          <w:rtl/>
        </w:rPr>
        <w:t>נותן השירותים מתחייב לדווח למנהל בכתב על ביצוע השירותים ל</w:t>
      </w:r>
      <w:r w:rsidR="00A906FC" w:rsidRPr="00FD4B72">
        <w:rPr>
          <w:rFonts w:hint="cs"/>
          <w:sz w:val="24"/>
          <w:szCs w:val="24"/>
          <w:rtl/>
        </w:rPr>
        <w:t xml:space="preserve">כל היותר אחת לשלושה חודשים </w:t>
      </w:r>
      <w:r w:rsidRPr="00FD4B72">
        <w:rPr>
          <w:sz w:val="24"/>
          <w:szCs w:val="24"/>
          <w:rtl/>
        </w:rPr>
        <w:t>ובכל עת שיידרש על ידי המנהל</w:t>
      </w:r>
      <w:r w:rsidRPr="00FD4B72">
        <w:rPr>
          <w:rFonts w:hint="cs"/>
          <w:sz w:val="24"/>
          <w:szCs w:val="24"/>
          <w:rtl/>
        </w:rPr>
        <w:t xml:space="preserve"> ובהתאם לטופס הדיווח כפי שיקבע ע"י המנהל</w:t>
      </w:r>
      <w:r w:rsidR="0034579D">
        <w:rPr>
          <w:rFonts w:hint="cs"/>
          <w:sz w:val="24"/>
          <w:szCs w:val="24"/>
          <w:rtl/>
        </w:rPr>
        <w:t>.</w:t>
      </w:r>
    </w:p>
    <w:p w14:paraId="5A3F36DB" w14:textId="77777777" w:rsidR="00555ED3" w:rsidRDefault="009E0B13" w:rsidP="008807AF">
      <w:pPr>
        <w:numPr>
          <w:ilvl w:val="1"/>
          <w:numId w:val="55"/>
        </w:numPr>
        <w:spacing w:line="360" w:lineRule="auto"/>
        <w:jc w:val="both"/>
        <w:rPr>
          <w:sz w:val="24"/>
          <w:szCs w:val="24"/>
        </w:rPr>
      </w:pPr>
      <w:r w:rsidRPr="00FD4B72">
        <w:rPr>
          <w:sz w:val="24"/>
          <w:szCs w:val="24"/>
          <w:rtl/>
        </w:rPr>
        <w:t>נותן השירותים מתחייב לפעול בכל הדרכים ההכרחיות לביצוע השירותים לרבות, קיום פגישות</w:t>
      </w:r>
      <w:r w:rsidRPr="00FD4B72">
        <w:rPr>
          <w:rFonts w:hint="cs"/>
          <w:sz w:val="24"/>
          <w:szCs w:val="24"/>
          <w:rtl/>
        </w:rPr>
        <w:t>,</w:t>
      </w:r>
      <w:r w:rsidRPr="00FD4B72">
        <w:rPr>
          <w:sz w:val="24"/>
          <w:szCs w:val="24"/>
          <w:rtl/>
        </w:rPr>
        <w:t xml:space="preserve">  עפ"י הצורך וכיו"ב</w:t>
      </w:r>
      <w:r w:rsidRPr="00FD4B72">
        <w:rPr>
          <w:rFonts w:hint="cs"/>
          <w:sz w:val="24"/>
          <w:szCs w:val="24"/>
          <w:rtl/>
        </w:rPr>
        <w:t>.</w:t>
      </w:r>
    </w:p>
    <w:p w14:paraId="4628626C" w14:textId="77777777" w:rsidR="009E0B13" w:rsidRPr="00FD4B72" w:rsidRDefault="009E0B13" w:rsidP="008807AF">
      <w:pPr>
        <w:spacing w:line="360" w:lineRule="auto"/>
        <w:ind w:left="792"/>
        <w:jc w:val="both"/>
        <w:rPr>
          <w:sz w:val="24"/>
          <w:szCs w:val="24"/>
          <w:rtl/>
        </w:rPr>
      </w:pPr>
      <w:r w:rsidRPr="00FD4B72">
        <w:rPr>
          <w:rFonts w:hint="cs"/>
          <w:sz w:val="24"/>
          <w:szCs w:val="24"/>
          <w:rtl/>
        </w:rPr>
        <w:t xml:space="preserve"> </w:t>
      </w:r>
    </w:p>
    <w:p w14:paraId="1654B489" w14:textId="77777777" w:rsidR="00555ED3" w:rsidRPr="008807AF" w:rsidRDefault="009E0B13" w:rsidP="008807AF">
      <w:pPr>
        <w:numPr>
          <w:ilvl w:val="0"/>
          <w:numId w:val="55"/>
        </w:numPr>
        <w:spacing w:line="360" w:lineRule="auto"/>
        <w:jc w:val="both"/>
        <w:rPr>
          <w:b/>
          <w:bCs/>
          <w:sz w:val="24"/>
          <w:szCs w:val="24"/>
          <w:u w:val="single"/>
        </w:rPr>
      </w:pPr>
      <w:r w:rsidRPr="008807AF">
        <w:rPr>
          <w:rFonts w:hint="eastAsia"/>
          <w:b/>
          <w:bCs/>
          <w:sz w:val="24"/>
          <w:szCs w:val="24"/>
          <w:u w:val="single"/>
          <w:rtl/>
        </w:rPr>
        <w:t>תקופת</w:t>
      </w:r>
      <w:r w:rsidRPr="008807AF">
        <w:rPr>
          <w:b/>
          <w:bCs/>
          <w:sz w:val="24"/>
          <w:szCs w:val="24"/>
          <w:u w:val="single"/>
          <w:rtl/>
        </w:rPr>
        <w:t xml:space="preserve"> </w:t>
      </w:r>
      <w:r w:rsidRPr="008807AF">
        <w:rPr>
          <w:rFonts w:hint="eastAsia"/>
          <w:b/>
          <w:bCs/>
          <w:sz w:val="24"/>
          <w:szCs w:val="24"/>
          <w:u w:val="single"/>
          <w:rtl/>
        </w:rPr>
        <w:t>ההתקשרות</w:t>
      </w:r>
    </w:p>
    <w:p w14:paraId="4A9EA371" w14:textId="77777777" w:rsidR="000A6304" w:rsidRPr="00E04431" w:rsidRDefault="000A6304" w:rsidP="008807AF">
      <w:pPr>
        <w:numPr>
          <w:ilvl w:val="1"/>
          <w:numId w:val="55"/>
        </w:numPr>
        <w:spacing w:line="360" w:lineRule="auto"/>
        <w:jc w:val="both"/>
        <w:rPr>
          <w:sz w:val="24"/>
          <w:szCs w:val="24"/>
        </w:rPr>
      </w:pPr>
      <w:r w:rsidRPr="00E04431">
        <w:rPr>
          <w:rFonts w:hint="cs"/>
          <w:sz w:val="24"/>
          <w:szCs w:val="24"/>
          <w:rtl/>
        </w:rPr>
        <w:t xml:space="preserve">תקופת ההתקשרות בין המשרד לזוכה </w:t>
      </w:r>
      <w:r w:rsidR="00555ED3">
        <w:rPr>
          <w:rFonts w:hint="cs"/>
          <w:sz w:val="24"/>
          <w:szCs w:val="24"/>
          <w:rtl/>
        </w:rPr>
        <w:t>היא</w:t>
      </w:r>
      <w:r w:rsidR="00555ED3" w:rsidRPr="00E04431">
        <w:rPr>
          <w:rFonts w:hint="cs"/>
          <w:sz w:val="24"/>
          <w:szCs w:val="24"/>
          <w:rtl/>
        </w:rPr>
        <w:t xml:space="preserve"> </w:t>
      </w:r>
      <w:r w:rsidRPr="00E04431">
        <w:rPr>
          <w:rFonts w:hint="cs"/>
          <w:sz w:val="24"/>
          <w:szCs w:val="24"/>
          <w:rtl/>
        </w:rPr>
        <w:t>למשך 12 חודשים מיום חתימת החוזה על ידי כל מורשיי החתימה של המשרד.</w:t>
      </w:r>
    </w:p>
    <w:p w14:paraId="42F0FE51" w14:textId="77777777" w:rsidR="00902E7C" w:rsidRPr="00E04431" w:rsidRDefault="00902E7C" w:rsidP="008807AF">
      <w:pPr>
        <w:numPr>
          <w:ilvl w:val="1"/>
          <w:numId w:val="55"/>
        </w:numPr>
        <w:spacing w:line="360" w:lineRule="auto"/>
        <w:jc w:val="both"/>
        <w:rPr>
          <w:sz w:val="22"/>
          <w:szCs w:val="22"/>
          <w:rtl/>
        </w:rPr>
      </w:pPr>
      <w:r w:rsidRPr="00E04431">
        <w:rPr>
          <w:rFonts w:hint="eastAsia"/>
          <w:sz w:val="24"/>
          <w:szCs w:val="24"/>
          <w:rtl/>
        </w:rPr>
        <w:t>למשרד</w:t>
      </w:r>
      <w:r w:rsidRPr="00E04431">
        <w:rPr>
          <w:sz w:val="24"/>
          <w:szCs w:val="24"/>
          <w:rtl/>
        </w:rPr>
        <w:t xml:space="preserve"> </w:t>
      </w:r>
      <w:r w:rsidRPr="00E04431">
        <w:rPr>
          <w:rFonts w:hint="eastAsia"/>
          <w:sz w:val="24"/>
          <w:szCs w:val="24"/>
          <w:rtl/>
        </w:rPr>
        <w:t>שמורה</w:t>
      </w:r>
      <w:r w:rsidRPr="00E04431">
        <w:rPr>
          <w:sz w:val="24"/>
          <w:szCs w:val="24"/>
          <w:rtl/>
        </w:rPr>
        <w:t xml:space="preserve"> </w:t>
      </w:r>
      <w:r w:rsidRPr="00E04431">
        <w:rPr>
          <w:rFonts w:hint="eastAsia"/>
          <w:sz w:val="24"/>
          <w:szCs w:val="24"/>
          <w:rtl/>
        </w:rPr>
        <w:t>ברירת</w:t>
      </w:r>
      <w:r w:rsidRPr="00E04431">
        <w:rPr>
          <w:sz w:val="24"/>
          <w:szCs w:val="24"/>
          <w:rtl/>
        </w:rPr>
        <w:t xml:space="preserve"> </w:t>
      </w:r>
      <w:r w:rsidRPr="00E04431">
        <w:rPr>
          <w:rFonts w:hint="eastAsia"/>
          <w:sz w:val="24"/>
          <w:szCs w:val="24"/>
          <w:rtl/>
        </w:rPr>
        <w:t>זכות</w:t>
      </w:r>
      <w:r w:rsidRPr="00E04431">
        <w:rPr>
          <w:sz w:val="24"/>
          <w:szCs w:val="24"/>
          <w:rtl/>
        </w:rPr>
        <w:t xml:space="preserve"> (אופציה) </w:t>
      </w:r>
      <w:r w:rsidRPr="00E04431">
        <w:rPr>
          <w:rFonts w:hint="eastAsia"/>
          <w:sz w:val="24"/>
          <w:szCs w:val="24"/>
          <w:rtl/>
        </w:rPr>
        <w:t>להאריך</w:t>
      </w:r>
      <w:r w:rsidRPr="00E04431">
        <w:rPr>
          <w:sz w:val="24"/>
          <w:szCs w:val="24"/>
          <w:rtl/>
        </w:rPr>
        <w:t xml:space="preserve"> </w:t>
      </w:r>
      <w:r w:rsidRPr="00E04431">
        <w:rPr>
          <w:rFonts w:hint="eastAsia"/>
          <w:sz w:val="24"/>
          <w:szCs w:val="24"/>
          <w:rtl/>
        </w:rPr>
        <w:t>את</w:t>
      </w:r>
      <w:r w:rsidRPr="00E04431">
        <w:rPr>
          <w:sz w:val="24"/>
          <w:szCs w:val="24"/>
          <w:rtl/>
        </w:rPr>
        <w:t xml:space="preserve"> </w:t>
      </w:r>
      <w:r w:rsidRPr="00E04431">
        <w:rPr>
          <w:rFonts w:hint="eastAsia"/>
          <w:sz w:val="24"/>
          <w:szCs w:val="24"/>
          <w:rtl/>
        </w:rPr>
        <w:t>תוקף</w:t>
      </w:r>
      <w:r w:rsidRPr="00E04431">
        <w:rPr>
          <w:sz w:val="24"/>
          <w:szCs w:val="24"/>
          <w:rtl/>
        </w:rPr>
        <w:t xml:space="preserve"> </w:t>
      </w:r>
      <w:r w:rsidRPr="00E04431">
        <w:rPr>
          <w:rFonts w:hint="eastAsia"/>
          <w:sz w:val="24"/>
          <w:szCs w:val="24"/>
          <w:rtl/>
        </w:rPr>
        <w:t>החוזה</w:t>
      </w:r>
      <w:r w:rsidRPr="00E04431">
        <w:rPr>
          <w:sz w:val="24"/>
          <w:szCs w:val="24"/>
          <w:rtl/>
        </w:rPr>
        <w:t xml:space="preserve"> </w:t>
      </w:r>
      <w:r w:rsidRPr="00E04431">
        <w:rPr>
          <w:rFonts w:hint="eastAsia"/>
          <w:sz w:val="24"/>
          <w:szCs w:val="24"/>
          <w:rtl/>
        </w:rPr>
        <w:t>וביצוע</w:t>
      </w:r>
      <w:r w:rsidRPr="00E04431">
        <w:rPr>
          <w:sz w:val="24"/>
          <w:szCs w:val="24"/>
          <w:rtl/>
        </w:rPr>
        <w:t xml:space="preserve"> </w:t>
      </w:r>
      <w:r w:rsidRPr="00E04431">
        <w:rPr>
          <w:rFonts w:hint="eastAsia"/>
          <w:sz w:val="24"/>
          <w:szCs w:val="24"/>
          <w:rtl/>
        </w:rPr>
        <w:t>השירותים</w:t>
      </w:r>
      <w:r w:rsidRPr="00E04431">
        <w:rPr>
          <w:sz w:val="24"/>
          <w:szCs w:val="24"/>
          <w:rtl/>
        </w:rPr>
        <w:t xml:space="preserve"> </w:t>
      </w:r>
      <w:r w:rsidRPr="00E04431">
        <w:rPr>
          <w:rFonts w:hint="eastAsia"/>
          <w:sz w:val="24"/>
          <w:szCs w:val="24"/>
          <w:rtl/>
        </w:rPr>
        <w:t>ל</w:t>
      </w:r>
      <w:r w:rsidRPr="00E04431">
        <w:rPr>
          <w:rFonts w:hint="cs"/>
          <w:sz w:val="24"/>
          <w:szCs w:val="24"/>
          <w:rtl/>
        </w:rPr>
        <w:t xml:space="preserve">שלוש </w:t>
      </w:r>
      <w:r w:rsidRPr="00E04431">
        <w:rPr>
          <w:rFonts w:hint="eastAsia"/>
          <w:sz w:val="24"/>
          <w:szCs w:val="24"/>
          <w:rtl/>
        </w:rPr>
        <w:t>תקופות</w:t>
      </w:r>
      <w:r w:rsidRPr="00E04431">
        <w:rPr>
          <w:sz w:val="24"/>
          <w:szCs w:val="24"/>
          <w:rtl/>
        </w:rPr>
        <w:t xml:space="preserve"> </w:t>
      </w:r>
      <w:r w:rsidRPr="00E04431">
        <w:rPr>
          <w:rFonts w:hint="eastAsia"/>
          <w:sz w:val="24"/>
          <w:szCs w:val="24"/>
          <w:rtl/>
        </w:rPr>
        <w:t>מצטברות</w:t>
      </w:r>
      <w:r w:rsidRPr="00E04431">
        <w:rPr>
          <w:sz w:val="24"/>
          <w:szCs w:val="24"/>
          <w:rtl/>
        </w:rPr>
        <w:t xml:space="preserve"> </w:t>
      </w:r>
      <w:r w:rsidRPr="00E04431">
        <w:rPr>
          <w:rFonts w:hint="eastAsia"/>
          <w:sz w:val="24"/>
          <w:szCs w:val="24"/>
          <w:rtl/>
        </w:rPr>
        <w:t>נוספות</w:t>
      </w:r>
      <w:r w:rsidRPr="00E04431">
        <w:rPr>
          <w:sz w:val="24"/>
          <w:szCs w:val="24"/>
          <w:rtl/>
        </w:rPr>
        <w:t xml:space="preserve"> </w:t>
      </w:r>
      <w:r w:rsidRPr="00E04431">
        <w:rPr>
          <w:rFonts w:hint="eastAsia"/>
          <w:sz w:val="24"/>
          <w:szCs w:val="24"/>
          <w:rtl/>
        </w:rPr>
        <w:t>שלא</w:t>
      </w:r>
      <w:r w:rsidRPr="00E04431">
        <w:rPr>
          <w:sz w:val="24"/>
          <w:szCs w:val="24"/>
          <w:rtl/>
        </w:rPr>
        <w:t xml:space="preserve"> </w:t>
      </w:r>
      <w:r w:rsidRPr="00E04431">
        <w:rPr>
          <w:rFonts w:hint="eastAsia"/>
          <w:sz w:val="24"/>
          <w:szCs w:val="24"/>
          <w:rtl/>
        </w:rPr>
        <w:t>תעלינה</w:t>
      </w:r>
      <w:r w:rsidRPr="00E04431">
        <w:rPr>
          <w:sz w:val="24"/>
          <w:szCs w:val="24"/>
          <w:rtl/>
        </w:rPr>
        <w:t xml:space="preserve"> </w:t>
      </w:r>
      <w:r w:rsidRPr="00E04431">
        <w:rPr>
          <w:rFonts w:hint="eastAsia"/>
          <w:sz w:val="24"/>
          <w:szCs w:val="24"/>
          <w:rtl/>
        </w:rPr>
        <w:t>על</w:t>
      </w:r>
      <w:r w:rsidRPr="00E04431">
        <w:rPr>
          <w:sz w:val="24"/>
          <w:szCs w:val="24"/>
          <w:rtl/>
        </w:rPr>
        <w:t xml:space="preserve"> </w:t>
      </w:r>
      <w:r w:rsidRPr="00E04431">
        <w:rPr>
          <w:rFonts w:hint="eastAsia"/>
          <w:sz w:val="24"/>
          <w:szCs w:val="24"/>
          <w:rtl/>
        </w:rPr>
        <w:t>שנה</w:t>
      </w:r>
      <w:r w:rsidRPr="00E04431">
        <w:rPr>
          <w:sz w:val="24"/>
          <w:szCs w:val="24"/>
          <w:rtl/>
        </w:rPr>
        <w:t xml:space="preserve"> </w:t>
      </w:r>
      <w:r w:rsidRPr="00E04431">
        <w:rPr>
          <w:rFonts w:hint="cs"/>
          <w:sz w:val="24"/>
          <w:szCs w:val="24"/>
          <w:rtl/>
        </w:rPr>
        <w:t>אחת כל אחת</w:t>
      </w:r>
      <w:r w:rsidRPr="00E04431">
        <w:rPr>
          <w:sz w:val="24"/>
          <w:szCs w:val="24"/>
          <w:rtl/>
        </w:rPr>
        <w:t xml:space="preserve">, </w:t>
      </w:r>
      <w:r w:rsidRPr="00E04431">
        <w:rPr>
          <w:rFonts w:hint="cs"/>
          <w:sz w:val="24"/>
          <w:szCs w:val="24"/>
          <w:rtl/>
        </w:rPr>
        <w:t xml:space="preserve">(סה"כ שנתיים כולל שנת ההתקשרות הראשונה) </w:t>
      </w:r>
      <w:r w:rsidRPr="00E04431">
        <w:rPr>
          <w:rFonts w:hint="eastAsia"/>
          <w:sz w:val="24"/>
          <w:szCs w:val="24"/>
          <w:rtl/>
        </w:rPr>
        <w:t>כפי</w:t>
      </w:r>
      <w:r w:rsidRPr="00E04431">
        <w:rPr>
          <w:sz w:val="24"/>
          <w:szCs w:val="24"/>
          <w:rtl/>
        </w:rPr>
        <w:t xml:space="preserve"> </w:t>
      </w:r>
      <w:r w:rsidRPr="00E04431">
        <w:rPr>
          <w:rFonts w:hint="eastAsia"/>
          <w:sz w:val="24"/>
          <w:szCs w:val="24"/>
          <w:rtl/>
        </w:rPr>
        <w:t>שקבע</w:t>
      </w:r>
      <w:r w:rsidRPr="00E04431">
        <w:rPr>
          <w:sz w:val="24"/>
          <w:szCs w:val="24"/>
          <w:rtl/>
        </w:rPr>
        <w:t xml:space="preserve"> </w:t>
      </w:r>
      <w:r w:rsidRPr="00E04431">
        <w:rPr>
          <w:rFonts w:hint="eastAsia"/>
          <w:sz w:val="24"/>
          <w:szCs w:val="24"/>
          <w:rtl/>
        </w:rPr>
        <w:t>המשרד</w:t>
      </w:r>
      <w:r w:rsidRPr="00E04431">
        <w:rPr>
          <w:sz w:val="24"/>
          <w:szCs w:val="24"/>
          <w:rtl/>
        </w:rPr>
        <w:t xml:space="preserve"> </w:t>
      </w:r>
      <w:r w:rsidRPr="00E04431">
        <w:rPr>
          <w:rFonts w:hint="eastAsia"/>
          <w:sz w:val="24"/>
          <w:szCs w:val="24"/>
          <w:rtl/>
        </w:rPr>
        <w:t>מעת</w:t>
      </w:r>
      <w:r w:rsidRPr="00E04431">
        <w:rPr>
          <w:sz w:val="24"/>
          <w:szCs w:val="24"/>
          <w:rtl/>
        </w:rPr>
        <w:t xml:space="preserve"> </w:t>
      </w:r>
      <w:r w:rsidRPr="00E04431">
        <w:rPr>
          <w:rFonts w:hint="eastAsia"/>
          <w:sz w:val="24"/>
          <w:szCs w:val="24"/>
          <w:rtl/>
        </w:rPr>
        <w:t>לעת</w:t>
      </w:r>
      <w:r w:rsidRPr="00E04431">
        <w:rPr>
          <w:sz w:val="24"/>
          <w:szCs w:val="24"/>
          <w:rtl/>
        </w:rPr>
        <w:t>,</w:t>
      </w:r>
      <w:r w:rsidRPr="00E04431">
        <w:rPr>
          <w:rFonts w:hint="cs"/>
          <w:sz w:val="24"/>
          <w:szCs w:val="24"/>
          <w:rtl/>
        </w:rPr>
        <w:t xml:space="preserve"> כולל הגדלה תקציבית במידת הצורך,</w:t>
      </w:r>
      <w:r w:rsidRPr="00E04431">
        <w:rPr>
          <w:sz w:val="24"/>
          <w:szCs w:val="24"/>
          <w:rtl/>
        </w:rPr>
        <w:t xml:space="preserve"> </w:t>
      </w:r>
      <w:r w:rsidRPr="00E04431">
        <w:rPr>
          <w:rFonts w:hint="eastAsia"/>
          <w:sz w:val="24"/>
          <w:szCs w:val="24"/>
          <w:rtl/>
        </w:rPr>
        <w:t>בהתאם</w:t>
      </w:r>
      <w:r w:rsidRPr="00E04431">
        <w:rPr>
          <w:sz w:val="24"/>
          <w:szCs w:val="24"/>
          <w:rtl/>
        </w:rPr>
        <w:t xml:space="preserve"> </w:t>
      </w:r>
      <w:r w:rsidRPr="00E04431">
        <w:rPr>
          <w:rFonts w:hint="eastAsia"/>
          <w:sz w:val="24"/>
          <w:szCs w:val="24"/>
          <w:rtl/>
        </w:rPr>
        <w:t>להחלטת</w:t>
      </w:r>
      <w:r w:rsidRPr="00E04431">
        <w:rPr>
          <w:sz w:val="24"/>
          <w:szCs w:val="24"/>
          <w:rtl/>
        </w:rPr>
        <w:t xml:space="preserve"> </w:t>
      </w:r>
      <w:r w:rsidRPr="00E04431">
        <w:rPr>
          <w:rFonts w:hint="eastAsia"/>
          <w:sz w:val="24"/>
          <w:szCs w:val="24"/>
          <w:rtl/>
        </w:rPr>
        <w:t>ועדת</w:t>
      </w:r>
      <w:r w:rsidRPr="00E04431">
        <w:rPr>
          <w:sz w:val="24"/>
          <w:szCs w:val="24"/>
          <w:rtl/>
        </w:rPr>
        <w:t xml:space="preserve"> </w:t>
      </w:r>
      <w:r w:rsidRPr="00E04431">
        <w:rPr>
          <w:rFonts w:hint="eastAsia"/>
          <w:sz w:val="24"/>
          <w:szCs w:val="24"/>
          <w:rtl/>
        </w:rPr>
        <w:t>המכרזים</w:t>
      </w:r>
      <w:r w:rsidRPr="00E04431">
        <w:rPr>
          <w:sz w:val="24"/>
          <w:szCs w:val="24"/>
          <w:rtl/>
        </w:rPr>
        <w:t xml:space="preserve"> </w:t>
      </w:r>
      <w:r w:rsidRPr="00E04431">
        <w:rPr>
          <w:rFonts w:hint="eastAsia"/>
          <w:sz w:val="24"/>
          <w:szCs w:val="24"/>
          <w:rtl/>
        </w:rPr>
        <w:t>ובכפוף</w:t>
      </w:r>
      <w:r w:rsidRPr="00E04431">
        <w:rPr>
          <w:sz w:val="24"/>
          <w:szCs w:val="24"/>
          <w:rtl/>
        </w:rPr>
        <w:t xml:space="preserve"> </w:t>
      </w:r>
      <w:r w:rsidRPr="00E04431">
        <w:rPr>
          <w:rFonts w:hint="eastAsia"/>
          <w:sz w:val="24"/>
          <w:szCs w:val="24"/>
          <w:rtl/>
        </w:rPr>
        <w:t>למגבלות</w:t>
      </w:r>
      <w:r w:rsidRPr="00E04431">
        <w:rPr>
          <w:sz w:val="24"/>
          <w:szCs w:val="24"/>
          <w:rtl/>
        </w:rPr>
        <w:t xml:space="preserve"> </w:t>
      </w:r>
      <w:r w:rsidRPr="00E04431">
        <w:rPr>
          <w:rFonts w:hint="eastAsia"/>
          <w:sz w:val="24"/>
          <w:szCs w:val="24"/>
          <w:rtl/>
        </w:rPr>
        <w:t>התקציב</w:t>
      </w:r>
      <w:r w:rsidRPr="00E04431">
        <w:rPr>
          <w:sz w:val="24"/>
          <w:szCs w:val="24"/>
          <w:rtl/>
        </w:rPr>
        <w:t xml:space="preserve"> </w:t>
      </w:r>
      <w:r w:rsidRPr="00E04431">
        <w:rPr>
          <w:rFonts w:hint="eastAsia"/>
          <w:sz w:val="24"/>
          <w:szCs w:val="24"/>
          <w:rtl/>
        </w:rPr>
        <w:t>ולחוק</w:t>
      </w:r>
      <w:r w:rsidRPr="00E04431">
        <w:rPr>
          <w:sz w:val="24"/>
          <w:szCs w:val="24"/>
          <w:rtl/>
        </w:rPr>
        <w:t xml:space="preserve"> </w:t>
      </w:r>
      <w:r w:rsidRPr="00E04431">
        <w:rPr>
          <w:rFonts w:hint="eastAsia"/>
          <w:sz w:val="24"/>
          <w:szCs w:val="24"/>
          <w:rtl/>
        </w:rPr>
        <w:t>התקציב</w:t>
      </w:r>
      <w:r w:rsidRPr="00E04431">
        <w:rPr>
          <w:sz w:val="24"/>
          <w:szCs w:val="24"/>
          <w:rtl/>
        </w:rPr>
        <w:t>.</w:t>
      </w:r>
    </w:p>
    <w:p w14:paraId="32594238" w14:textId="77777777" w:rsidR="009E0B13" w:rsidRPr="00FD4B72" w:rsidRDefault="00902E7C" w:rsidP="008807AF">
      <w:pPr>
        <w:numPr>
          <w:ilvl w:val="1"/>
          <w:numId w:val="55"/>
        </w:numPr>
        <w:spacing w:line="360" w:lineRule="auto"/>
        <w:jc w:val="both"/>
        <w:rPr>
          <w:sz w:val="24"/>
          <w:szCs w:val="24"/>
          <w:rtl/>
        </w:rPr>
      </w:pPr>
      <w:r w:rsidRPr="00FD4B72" w:rsidDel="00902E7C">
        <w:rPr>
          <w:rFonts w:hint="cs"/>
          <w:sz w:val="24"/>
          <w:szCs w:val="24"/>
          <w:rtl/>
        </w:rPr>
        <w:t xml:space="preserve"> </w:t>
      </w:r>
      <w:r w:rsidR="009E0B13" w:rsidRPr="00FD4B72">
        <w:rPr>
          <w:rFonts w:hint="cs"/>
          <w:sz w:val="24"/>
          <w:szCs w:val="24"/>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r w:rsidR="003741C0" w:rsidRPr="00FD4B72">
        <w:rPr>
          <w:rFonts w:hint="cs"/>
          <w:sz w:val="24"/>
          <w:szCs w:val="24"/>
          <w:rtl/>
        </w:rPr>
        <w:t xml:space="preserve"> </w:t>
      </w:r>
      <w:r w:rsidR="009E0B13" w:rsidRPr="00FD4B72">
        <w:rPr>
          <w:rFonts w:hint="cs"/>
          <w:sz w:val="24"/>
          <w:szCs w:val="24"/>
          <w:rtl/>
        </w:rPr>
        <w:t>במקרה האמור ישלם המזמין לנותן השירותים עבור השירותים שניתנו עד למועד ההפסקה, ובהתאם לקבוע בחוזה זה.</w:t>
      </w:r>
    </w:p>
    <w:p w14:paraId="254E1B30" w14:textId="77777777" w:rsidR="009E0B13" w:rsidRPr="00FD4B72" w:rsidRDefault="009E0B13" w:rsidP="008807AF">
      <w:pPr>
        <w:numPr>
          <w:ilvl w:val="1"/>
          <w:numId w:val="55"/>
        </w:numPr>
        <w:spacing w:line="360" w:lineRule="auto"/>
        <w:rPr>
          <w:sz w:val="24"/>
          <w:szCs w:val="24"/>
          <w:rtl/>
        </w:rPr>
      </w:pPr>
      <w:r w:rsidRPr="00FD4B72">
        <w:rPr>
          <w:rFonts w:hint="cs"/>
          <w:sz w:val="24"/>
          <w:szCs w:val="24"/>
          <w:rtl/>
        </w:rPr>
        <w:lastRenderedPageBreak/>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r w:rsidRPr="00FD4B72">
        <w:rPr>
          <w:rFonts w:hint="cs"/>
          <w:sz w:val="24"/>
          <w:szCs w:val="24"/>
          <w:rtl/>
        </w:rPr>
        <w:br/>
      </w:r>
    </w:p>
    <w:p w14:paraId="4075C6CC" w14:textId="77777777" w:rsidR="00BC40EC" w:rsidRPr="009B38D9" w:rsidRDefault="00BC40EC" w:rsidP="00BC40EC">
      <w:pPr>
        <w:numPr>
          <w:ilvl w:val="0"/>
          <w:numId w:val="55"/>
        </w:numPr>
        <w:spacing w:line="360" w:lineRule="auto"/>
        <w:jc w:val="both"/>
        <w:rPr>
          <w:b/>
          <w:bCs/>
          <w:sz w:val="24"/>
          <w:szCs w:val="24"/>
          <w:u w:val="single"/>
        </w:rPr>
      </w:pPr>
      <w:r>
        <w:rPr>
          <w:rFonts w:hint="cs"/>
          <w:b/>
          <w:bCs/>
          <w:sz w:val="24"/>
          <w:szCs w:val="24"/>
          <w:u w:val="single"/>
          <w:rtl/>
        </w:rPr>
        <w:t>תמורה</w:t>
      </w:r>
      <w:r w:rsidR="00592E97">
        <w:rPr>
          <w:rFonts w:hint="cs"/>
          <w:b/>
          <w:bCs/>
          <w:sz w:val="24"/>
          <w:szCs w:val="24"/>
          <w:u w:val="single"/>
          <w:rtl/>
        </w:rPr>
        <w:t xml:space="preserve"> ותשלומי נותן השירותים</w:t>
      </w:r>
    </w:p>
    <w:p w14:paraId="01584918" w14:textId="77777777" w:rsidR="001D3AEE" w:rsidRDefault="001D3AEE" w:rsidP="008807AF">
      <w:pPr>
        <w:numPr>
          <w:ilvl w:val="1"/>
          <w:numId w:val="55"/>
        </w:numPr>
        <w:spacing w:line="360" w:lineRule="auto"/>
        <w:jc w:val="both"/>
        <w:rPr>
          <w:sz w:val="24"/>
          <w:szCs w:val="24"/>
        </w:rPr>
      </w:pPr>
      <w:r w:rsidRPr="001D3AEE">
        <w:rPr>
          <w:rFonts w:hint="cs"/>
          <w:sz w:val="24"/>
          <w:szCs w:val="24"/>
          <w:rtl/>
        </w:rPr>
        <w:t xml:space="preserve">סכום </w:t>
      </w:r>
      <w:r w:rsidR="00BC40EC">
        <w:rPr>
          <w:rFonts w:hint="cs"/>
          <w:sz w:val="24"/>
          <w:szCs w:val="24"/>
          <w:rtl/>
        </w:rPr>
        <w:t xml:space="preserve">חודשי </w:t>
      </w:r>
      <w:r w:rsidRPr="001D3AEE">
        <w:rPr>
          <w:rFonts w:hint="cs"/>
          <w:sz w:val="24"/>
          <w:szCs w:val="24"/>
          <w:rtl/>
        </w:rPr>
        <w:t xml:space="preserve">קבוע בגין שירותי ייעוץ במטה בהתאם להצעת המחיר </w:t>
      </w:r>
      <w:r w:rsidR="00555ED3">
        <w:rPr>
          <w:rFonts w:hint="cs"/>
          <w:sz w:val="24"/>
          <w:szCs w:val="24"/>
          <w:rtl/>
        </w:rPr>
        <w:t xml:space="preserve">החודשית </w:t>
      </w:r>
      <w:r w:rsidRPr="001D3AEE">
        <w:rPr>
          <w:rFonts w:hint="cs"/>
          <w:sz w:val="24"/>
          <w:szCs w:val="24"/>
          <w:rtl/>
        </w:rPr>
        <w:t>(נספח 12 למכרז)</w:t>
      </w:r>
      <w:r w:rsidR="00555ED3">
        <w:rPr>
          <w:rFonts w:hint="cs"/>
          <w:sz w:val="24"/>
          <w:szCs w:val="24"/>
          <w:rtl/>
        </w:rPr>
        <w:t>.</w:t>
      </w:r>
    </w:p>
    <w:p w14:paraId="32F8CE0C" w14:textId="77777777" w:rsidR="001D3AEE" w:rsidRDefault="001D3AEE" w:rsidP="008807AF">
      <w:pPr>
        <w:numPr>
          <w:ilvl w:val="1"/>
          <w:numId w:val="55"/>
        </w:numPr>
        <w:spacing w:line="360" w:lineRule="auto"/>
        <w:jc w:val="both"/>
        <w:rPr>
          <w:sz w:val="24"/>
          <w:szCs w:val="24"/>
        </w:rPr>
      </w:pPr>
      <w:r>
        <w:rPr>
          <w:rFonts w:hint="cs"/>
          <w:sz w:val="24"/>
          <w:szCs w:val="24"/>
          <w:rtl/>
        </w:rPr>
        <w:t xml:space="preserve">סכום </w:t>
      </w:r>
      <w:r w:rsidR="00BC40EC">
        <w:rPr>
          <w:rFonts w:hint="cs"/>
          <w:sz w:val="24"/>
          <w:szCs w:val="24"/>
          <w:rtl/>
        </w:rPr>
        <w:t xml:space="preserve">חודשי </w:t>
      </w:r>
      <w:r>
        <w:rPr>
          <w:rFonts w:hint="cs"/>
          <w:sz w:val="24"/>
          <w:szCs w:val="24"/>
          <w:rtl/>
        </w:rPr>
        <w:t>קבוע בגין שירותי ייעוץ במחוזות בהתאם להצעת המחיר</w:t>
      </w:r>
      <w:r w:rsidR="00555ED3">
        <w:rPr>
          <w:rFonts w:hint="cs"/>
          <w:sz w:val="24"/>
          <w:szCs w:val="24"/>
          <w:rtl/>
        </w:rPr>
        <w:t xml:space="preserve"> החודשית</w:t>
      </w:r>
      <w:r>
        <w:rPr>
          <w:rFonts w:hint="cs"/>
          <w:sz w:val="24"/>
          <w:szCs w:val="24"/>
          <w:rtl/>
        </w:rPr>
        <w:t xml:space="preserve"> (נספח 12 למכרז). המשרד שומר לעצמו את הזכות להפסיק את קבלת שירותים אלו ואת התמורה בעדם, ובלבד שיודיע לכך מראש לנותן השירותים (לא פחות מ-30 יום מראש).</w:t>
      </w:r>
    </w:p>
    <w:p w14:paraId="0E058246" w14:textId="77777777" w:rsidR="00A27AF7" w:rsidRPr="00BC40EC" w:rsidRDefault="00A27AF7" w:rsidP="00A27AF7">
      <w:pPr>
        <w:numPr>
          <w:ilvl w:val="1"/>
          <w:numId w:val="55"/>
        </w:numPr>
        <w:spacing w:line="360" w:lineRule="auto"/>
        <w:jc w:val="both"/>
        <w:rPr>
          <w:sz w:val="24"/>
          <w:szCs w:val="24"/>
        </w:rPr>
      </w:pPr>
      <w:r>
        <w:rPr>
          <w:rFonts w:hint="cs"/>
          <w:sz w:val="24"/>
          <w:szCs w:val="24"/>
          <w:rtl/>
        </w:rPr>
        <w:t xml:space="preserve">תשלום החזר הוצאות בפועל בגין פיתוח מערכות מחשוב על ידי היועץ הטכנולוגי אשר יבוצעו מעבר לפיתוחים שוטפים (להלן- </w:t>
      </w:r>
      <w:r w:rsidRPr="00ED568B">
        <w:rPr>
          <w:rFonts w:hint="eastAsia"/>
          <w:b/>
          <w:bCs/>
          <w:sz w:val="24"/>
          <w:szCs w:val="24"/>
          <w:rtl/>
        </w:rPr>
        <w:t>שו</w:t>
      </w:r>
      <w:r w:rsidRPr="00ED568B">
        <w:rPr>
          <w:b/>
          <w:bCs/>
          <w:sz w:val="24"/>
          <w:szCs w:val="24"/>
          <w:rtl/>
        </w:rPr>
        <w:t>"שים</w:t>
      </w:r>
      <w:r w:rsidRPr="00BC40EC">
        <w:rPr>
          <w:rFonts w:hint="cs"/>
          <w:sz w:val="24"/>
          <w:szCs w:val="24"/>
          <w:rtl/>
        </w:rPr>
        <w:t xml:space="preserve">) </w:t>
      </w:r>
      <w:r w:rsidRPr="009B38D9">
        <w:rPr>
          <w:rFonts w:hint="eastAsia"/>
          <w:sz w:val="24"/>
          <w:szCs w:val="24"/>
          <w:rtl/>
        </w:rPr>
        <w:t>כמפורט</w:t>
      </w:r>
      <w:r w:rsidRPr="009B38D9">
        <w:rPr>
          <w:sz w:val="24"/>
          <w:szCs w:val="24"/>
          <w:rtl/>
        </w:rPr>
        <w:t xml:space="preserve"> </w:t>
      </w:r>
      <w:r w:rsidRPr="009B38D9">
        <w:rPr>
          <w:rFonts w:hint="eastAsia"/>
          <w:sz w:val="24"/>
          <w:szCs w:val="24"/>
          <w:rtl/>
        </w:rPr>
        <w:t>בסעיף</w:t>
      </w:r>
      <w:r w:rsidRPr="009B38D9">
        <w:rPr>
          <w:sz w:val="24"/>
          <w:szCs w:val="24"/>
          <w:rtl/>
        </w:rPr>
        <w:t xml:space="preserve"> 6.1.1.3</w:t>
      </w:r>
      <w:r>
        <w:rPr>
          <w:rFonts w:hint="cs"/>
          <w:sz w:val="24"/>
          <w:szCs w:val="24"/>
          <w:rtl/>
        </w:rPr>
        <w:t xml:space="preserve"> למכרז, ובהתאם למכפלת היקף השעות לביצוע ב-75% מתעריף הגג כקבוע בנספח ד' (מקצועות הכלולים באשכול 2 ברמה ג') להודעת תכ"מ מ.16.2.11, ובלבד שינתן אישור מראש לביצוע העבודה בנוסח שמצורף בנספח ה' להסכם השירותים. </w:t>
      </w:r>
      <w:r w:rsidRPr="00BC40EC">
        <w:rPr>
          <w:rFonts w:hint="eastAsia"/>
          <w:sz w:val="24"/>
          <w:szCs w:val="24"/>
          <w:rtl/>
        </w:rPr>
        <w:t>את</w:t>
      </w:r>
      <w:r w:rsidRPr="00BC40EC">
        <w:rPr>
          <w:sz w:val="24"/>
          <w:szCs w:val="24"/>
          <w:rtl/>
        </w:rPr>
        <w:t xml:space="preserve"> </w:t>
      </w:r>
      <w:r w:rsidRPr="00BC40EC">
        <w:rPr>
          <w:rFonts w:hint="eastAsia"/>
          <w:sz w:val="24"/>
          <w:szCs w:val="24"/>
          <w:rtl/>
        </w:rPr>
        <w:t>הודעת</w:t>
      </w:r>
      <w:r w:rsidRPr="00BC40EC">
        <w:rPr>
          <w:sz w:val="24"/>
          <w:szCs w:val="24"/>
          <w:rtl/>
        </w:rPr>
        <w:t xml:space="preserve"> </w:t>
      </w:r>
      <w:r w:rsidRPr="00BC40EC">
        <w:rPr>
          <w:rFonts w:hint="eastAsia"/>
          <w:sz w:val="24"/>
          <w:szCs w:val="24"/>
          <w:rtl/>
        </w:rPr>
        <w:t>התכ</w:t>
      </w:r>
      <w:r w:rsidRPr="00BC40EC">
        <w:rPr>
          <w:sz w:val="24"/>
          <w:szCs w:val="24"/>
          <w:rtl/>
        </w:rPr>
        <w:t xml:space="preserve">"מ </w:t>
      </w:r>
      <w:r w:rsidRPr="00BC40EC">
        <w:rPr>
          <w:rFonts w:hint="eastAsia"/>
          <w:sz w:val="24"/>
          <w:szCs w:val="24"/>
          <w:rtl/>
        </w:rPr>
        <w:t>ניתן</w:t>
      </w:r>
      <w:r w:rsidRPr="00BC40EC">
        <w:rPr>
          <w:sz w:val="24"/>
          <w:szCs w:val="24"/>
          <w:rtl/>
        </w:rPr>
        <w:t xml:space="preserve"> </w:t>
      </w:r>
      <w:r w:rsidRPr="00BC40EC">
        <w:rPr>
          <w:rFonts w:hint="eastAsia"/>
          <w:sz w:val="24"/>
          <w:szCs w:val="24"/>
          <w:rtl/>
        </w:rPr>
        <w:t>למצוא</w:t>
      </w:r>
      <w:r w:rsidRPr="00BC40EC">
        <w:rPr>
          <w:sz w:val="24"/>
          <w:szCs w:val="24"/>
          <w:rtl/>
        </w:rPr>
        <w:t xml:space="preserve"> </w:t>
      </w:r>
      <w:r w:rsidRPr="00BC40EC">
        <w:rPr>
          <w:rFonts w:hint="eastAsia"/>
          <w:sz w:val="24"/>
          <w:szCs w:val="24"/>
          <w:rtl/>
        </w:rPr>
        <w:t>באתר</w:t>
      </w:r>
      <w:r w:rsidRPr="00BC40EC">
        <w:rPr>
          <w:sz w:val="24"/>
          <w:szCs w:val="24"/>
          <w:rtl/>
        </w:rPr>
        <w:t xml:space="preserve"> </w:t>
      </w:r>
      <w:r w:rsidRPr="00BC40EC">
        <w:rPr>
          <w:rFonts w:hint="eastAsia"/>
          <w:sz w:val="24"/>
          <w:szCs w:val="24"/>
          <w:rtl/>
        </w:rPr>
        <w:t>האינטרנט</w:t>
      </w:r>
      <w:r w:rsidRPr="00BC40EC">
        <w:rPr>
          <w:sz w:val="24"/>
          <w:szCs w:val="24"/>
          <w:rtl/>
        </w:rPr>
        <w:t xml:space="preserve"> </w:t>
      </w:r>
      <w:r w:rsidRPr="00BC40EC">
        <w:rPr>
          <w:rFonts w:hint="eastAsia"/>
          <w:sz w:val="24"/>
          <w:szCs w:val="24"/>
          <w:rtl/>
        </w:rPr>
        <w:t>בכתובת</w:t>
      </w:r>
      <w:r w:rsidRPr="00BC40EC">
        <w:rPr>
          <w:sz w:val="24"/>
          <w:szCs w:val="24"/>
          <w:rtl/>
        </w:rPr>
        <w:t>:</w:t>
      </w:r>
    </w:p>
    <w:p w14:paraId="0463633B" w14:textId="77777777" w:rsidR="00BC40EC" w:rsidRDefault="00095021" w:rsidP="00BC40EC">
      <w:pPr>
        <w:spacing w:line="360" w:lineRule="auto"/>
        <w:ind w:left="720"/>
        <w:jc w:val="both"/>
        <w:rPr>
          <w:sz w:val="24"/>
          <w:szCs w:val="24"/>
          <w:rtl/>
        </w:rPr>
      </w:pPr>
      <w:hyperlink r:id="rId18" w:history="1">
        <w:r w:rsidR="00BC40EC" w:rsidRPr="00C74BCD">
          <w:rPr>
            <w:rStyle w:val="Hyperlink"/>
            <w:rFonts w:cs="David"/>
            <w:sz w:val="24"/>
            <w:szCs w:val="24"/>
          </w:rPr>
          <w:t>http://takam.mof.gov.il/doc/hashkal/horaot.nsf</w:t>
        </w:r>
      </w:hyperlink>
    </w:p>
    <w:p w14:paraId="73E27535" w14:textId="77777777" w:rsidR="001C0717" w:rsidRDefault="001C0717" w:rsidP="00BC40EC">
      <w:pPr>
        <w:spacing w:line="360" w:lineRule="auto"/>
        <w:ind w:left="720"/>
        <w:jc w:val="both"/>
        <w:rPr>
          <w:sz w:val="24"/>
          <w:szCs w:val="24"/>
          <w:rtl/>
        </w:rPr>
      </w:pPr>
      <w:r>
        <w:rPr>
          <w:rFonts w:hint="cs"/>
          <w:sz w:val="24"/>
          <w:szCs w:val="24"/>
          <w:rtl/>
        </w:rPr>
        <w:t xml:space="preserve">היקף ההתקשרות על פי סעיף זה לא יעלה על </w:t>
      </w:r>
      <w:r w:rsidRPr="00F14EDB">
        <w:rPr>
          <w:rFonts w:hint="cs"/>
          <w:sz w:val="24"/>
          <w:szCs w:val="24"/>
          <w:rtl/>
        </w:rPr>
        <w:t xml:space="preserve">על 100% מהיקף ההתקשרות </w:t>
      </w:r>
      <w:r w:rsidRPr="00811D56">
        <w:rPr>
          <w:rFonts w:hint="cs"/>
          <w:sz w:val="24"/>
          <w:szCs w:val="24"/>
          <w:rtl/>
        </w:rPr>
        <w:t>החודשי</w:t>
      </w:r>
      <w:r>
        <w:rPr>
          <w:rFonts w:hint="cs"/>
          <w:sz w:val="24"/>
          <w:szCs w:val="24"/>
          <w:rtl/>
        </w:rPr>
        <w:t>,</w:t>
      </w:r>
      <w:r w:rsidRPr="00811D56">
        <w:rPr>
          <w:rFonts w:hint="cs"/>
          <w:sz w:val="24"/>
          <w:szCs w:val="24"/>
          <w:rtl/>
        </w:rPr>
        <w:t xml:space="preserve"> כאמור בסעיף </w:t>
      </w:r>
      <w:r>
        <w:rPr>
          <w:rFonts w:hint="cs"/>
          <w:sz w:val="24"/>
          <w:szCs w:val="24"/>
          <w:rtl/>
        </w:rPr>
        <w:t>7.1 , בממוצע לשנה.</w:t>
      </w:r>
    </w:p>
    <w:p w14:paraId="51B75F3D" w14:textId="77777777" w:rsidR="00BC40EC" w:rsidRDefault="00BC40EC" w:rsidP="008807AF">
      <w:pPr>
        <w:numPr>
          <w:ilvl w:val="1"/>
          <w:numId w:val="55"/>
        </w:numPr>
        <w:spacing w:line="360" w:lineRule="auto"/>
        <w:jc w:val="both"/>
        <w:rPr>
          <w:sz w:val="24"/>
          <w:szCs w:val="24"/>
        </w:rPr>
      </w:pPr>
      <w:r w:rsidRPr="00F14EDB">
        <w:rPr>
          <w:rFonts w:hint="cs"/>
          <w:sz w:val="24"/>
          <w:szCs w:val="24"/>
          <w:rtl/>
        </w:rPr>
        <w:t>ל</w:t>
      </w:r>
      <w:r w:rsidRPr="00811D56">
        <w:rPr>
          <w:rFonts w:hint="cs"/>
          <w:sz w:val="24"/>
          <w:szCs w:val="24"/>
          <w:rtl/>
        </w:rPr>
        <w:t xml:space="preserve">משרד שמורה זכות ברירה </w:t>
      </w:r>
      <w:r w:rsidRPr="00D82D8E">
        <w:rPr>
          <w:rFonts w:hint="cs"/>
          <w:sz w:val="24"/>
          <w:szCs w:val="24"/>
          <w:rtl/>
        </w:rPr>
        <w:t>להגדיל את ה</w:t>
      </w:r>
      <w:r w:rsidRPr="00F9520B">
        <w:rPr>
          <w:rFonts w:hint="cs"/>
          <w:sz w:val="24"/>
          <w:szCs w:val="24"/>
          <w:rtl/>
        </w:rPr>
        <w:t xml:space="preserve">יקף ההתקשרות </w:t>
      </w:r>
      <w:r w:rsidRPr="00573A1B">
        <w:rPr>
          <w:rFonts w:hint="cs"/>
          <w:sz w:val="24"/>
          <w:szCs w:val="24"/>
          <w:rtl/>
        </w:rPr>
        <w:t xml:space="preserve">החודשי </w:t>
      </w:r>
      <w:r w:rsidRPr="00E834EB">
        <w:rPr>
          <w:rFonts w:hint="cs"/>
          <w:sz w:val="24"/>
          <w:szCs w:val="24"/>
          <w:rtl/>
        </w:rPr>
        <w:t xml:space="preserve">בהתאם לצרכים המשתנים </w:t>
      </w:r>
      <w:r>
        <w:rPr>
          <w:rFonts w:hint="cs"/>
          <w:sz w:val="24"/>
          <w:szCs w:val="24"/>
          <w:rtl/>
        </w:rPr>
        <w:t>ו</w:t>
      </w:r>
      <w:r w:rsidRPr="007701BB">
        <w:rPr>
          <w:rFonts w:hint="cs"/>
          <w:sz w:val="24"/>
          <w:szCs w:val="24"/>
          <w:rtl/>
        </w:rPr>
        <w:t xml:space="preserve">לפי שיקול דעתו הבלעדי, </w:t>
      </w:r>
      <w:r w:rsidRPr="00F14EDB">
        <w:rPr>
          <w:rFonts w:hint="eastAsia"/>
          <w:sz w:val="24"/>
          <w:szCs w:val="24"/>
          <w:rtl/>
        </w:rPr>
        <w:t>לרבות</w:t>
      </w:r>
      <w:r w:rsidRPr="00F14EDB">
        <w:rPr>
          <w:sz w:val="24"/>
          <w:szCs w:val="24"/>
          <w:rtl/>
        </w:rPr>
        <w:t xml:space="preserve"> מערכת </w:t>
      </w:r>
      <w:r w:rsidRPr="009B38D9">
        <w:rPr>
          <w:rFonts w:hint="eastAsia"/>
          <w:sz w:val="24"/>
          <w:szCs w:val="24"/>
          <w:rtl/>
        </w:rPr>
        <w:t>לניהול</w:t>
      </w:r>
      <w:r w:rsidRPr="009B38D9">
        <w:rPr>
          <w:sz w:val="24"/>
          <w:szCs w:val="24"/>
        </w:rPr>
        <w:t xml:space="preserve"> </w:t>
      </w:r>
      <w:r w:rsidRPr="009B38D9">
        <w:rPr>
          <w:rFonts w:hint="eastAsia"/>
          <w:sz w:val="24"/>
          <w:szCs w:val="24"/>
          <w:rtl/>
        </w:rPr>
        <w:t>פרויקטים</w:t>
      </w:r>
      <w:r w:rsidRPr="009B38D9">
        <w:rPr>
          <w:sz w:val="24"/>
          <w:szCs w:val="24"/>
        </w:rPr>
        <w:t xml:space="preserve"> </w:t>
      </w:r>
      <w:r w:rsidRPr="009B38D9">
        <w:rPr>
          <w:rFonts w:hint="eastAsia"/>
          <w:sz w:val="24"/>
          <w:szCs w:val="24"/>
          <w:rtl/>
        </w:rPr>
        <w:t>בתחומי</w:t>
      </w:r>
      <w:r w:rsidRPr="009B38D9">
        <w:rPr>
          <w:sz w:val="24"/>
          <w:szCs w:val="24"/>
        </w:rPr>
        <w:t xml:space="preserve"> </w:t>
      </w:r>
      <w:r w:rsidRPr="009B38D9">
        <w:rPr>
          <w:rFonts w:hint="eastAsia"/>
          <w:sz w:val="24"/>
          <w:szCs w:val="24"/>
          <w:rtl/>
        </w:rPr>
        <w:t>הבנייה</w:t>
      </w:r>
      <w:r w:rsidRPr="009B38D9">
        <w:rPr>
          <w:sz w:val="24"/>
          <w:szCs w:val="24"/>
        </w:rPr>
        <w:t xml:space="preserve"> </w:t>
      </w:r>
      <w:r w:rsidRPr="009B38D9">
        <w:rPr>
          <w:rFonts w:hint="eastAsia"/>
          <w:sz w:val="24"/>
          <w:szCs w:val="24"/>
          <w:rtl/>
        </w:rPr>
        <w:t>והאדריכלות</w:t>
      </w:r>
      <w:r>
        <w:rPr>
          <w:rFonts w:hint="cs"/>
          <w:sz w:val="24"/>
          <w:szCs w:val="24"/>
          <w:rtl/>
        </w:rPr>
        <w:t>. סכום זכות הברירה</w:t>
      </w:r>
      <w:r w:rsidRPr="00F14EDB">
        <w:rPr>
          <w:rFonts w:hint="cs"/>
          <w:sz w:val="24"/>
          <w:szCs w:val="24"/>
          <w:rtl/>
        </w:rPr>
        <w:t xml:space="preserve"> </w:t>
      </w:r>
      <w:r>
        <w:rPr>
          <w:rFonts w:hint="cs"/>
          <w:sz w:val="24"/>
          <w:szCs w:val="24"/>
          <w:rtl/>
        </w:rPr>
        <w:t xml:space="preserve">לתשלום חודשי </w:t>
      </w:r>
      <w:r w:rsidRPr="00F14EDB">
        <w:rPr>
          <w:rFonts w:hint="cs"/>
          <w:sz w:val="24"/>
          <w:szCs w:val="24"/>
          <w:rtl/>
        </w:rPr>
        <w:t xml:space="preserve">לא יעלה על 100% מהיקף ההתקשרות </w:t>
      </w:r>
      <w:r w:rsidRPr="00811D56">
        <w:rPr>
          <w:rFonts w:hint="cs"/>
          <w:sz w:val="24"/>
          <w:szCs w:val="24"/>
          <w:rtl/>
        </w:rPr>
        <w:t>החודשי</w:t>
      </w:r>
      <w:r>
        <w:rPr>
          <w:rFonts w:hint="cs"/>
          <w:sz w:val="24"/>
          <w:szCs w:val="24"/>
          <w:rtl/>
        </w:rPr>
        <w:t>,</w:t>
      </w:r>
      <w:r w:rsidRPr="00811D56">
        <w:rPr>
          <w:rFonts w:hint="cs"/>
          <w:sz w:val="24"/>
          <w:szCs w:val="24"/>
          <w:rtl/>
        </w:rPr>
        <w:t xml:space="preserve"> כאמור בסעיף </w:t>
      </w:r>
      <w:r>
        <w:rPr>
          <w:rFonts w:hint="cs"/>
          <w:sz w:val="24"/>
          <w:szCs w:val="24"/>
          <w:rtl/>
        </w:rPr>
        <w:t>7.1 .</w:t>
      </w:r>
    </w:p>
    <w:p w14:paraId="02CD7577" w14:textId="77777777" w:rsidR="00311189" w:rsidRPr="00351188" w:rsidRDefault="00D67DFE" w:rsidP="00311189">
      <w:pPr>
        <w:pStyle w:val="aff"/>
        <w:numPr>
          <w:ilvl w:val="1"/>
          <w:numId w:val="55"/>
        </w:numPr>
        <w:spacing w:line="360" w:lineRule="auto"/>
        <w:contextualSpacing/>
        <w:jc w:val="both"/>
        <w:rPr>
          <w:rFonts w:cs="David"/>
          <w:sz w:val="24"/>
          <w:szCs w:val="24"/>
        </w:rPr>
      </w:pPr>
      <w:r>
        <w:rPr>
          <w:rFonts w:cs="David" w:hint="cs"/>
          <w:b/>
          <w:bCs/>
          <w:sz w:val="24"/>
          <w:szCs w:val="24"/>
          <w:u w:val="single"/>
          <w:rtl/>
        </w:rPr>
        <w:t>נותן השירותים</w:t>
      </w:r>
      <w:r w:rsidR="00311189" w:rsidRPr="00351188">
        <w:rPr>
          <w:rFonts w:cs="David"/>
          <w:b/>
          <w:bCs/>
          <w:sz w:val="24"/>
          <w:szCs w:val="24"/>
          <w:u w:val="single"/>
          <w:rtl/>
        </w:rPr>
        <w:t xml:space="preserve"> ישלם למשרד </w:t>
      </w:r>
      <w:r w:rsidR="00311189" w:rsidRPr="00351188">
        <w:rPr>
          <w:rFonts w:cs="David" w:hint="eastAsia"/>
          <w:b/>
          <w:bCs/>
          <w:sz w:val="24"/>
          <w:szCs w:val="24"/>
          <w:u w:val="single"/>
          <w:rtl/>
        </w:rPr>
        <w:t>תשלום</w:t>
      </w:r>
      <w:r w:rsidR="00311189" w:rsidRPr="00351188">
        <w:rPr>
          <w:rFonts w:cs="David"/>
          <w:b/>
          <w:bCs/>
          <w:sz w:val="24"/>
          <w:szCs w:val="24"/>
          <w:u w:val="single"/>
          <w:rtl/>
        </w:rPr>
        <w:t xml:space="preserve"> חודשי </w:t>
      </w:r>
      <w:r w:rsidR="00311189" w:rsidRPr="00351188">
        <w:rPr>
          <w:rFonts w:cs="David" w:hint="eastAsia"/>
          <w:b/>
          <w:bCs/>
          <w:sz w:val="24"/>
          <w:szCs w:val="24"/>
          <w:u w:val="single"/>
          <w:rtl/>
        </w:rPr>
        <w:t>קבוע</w:t>
      </w:r>
      <w:r w:rsidR="00311189">
        <w:rPr>
          <w:rFonts w:cs="David" w:hint="cs"/>
          <w:sz w:val="24"/>
          <w:szCs w:val="24"/>
          <w:rtl/>
        </w:rPr>
        <w:t>,</w:t>
      </w:r>
      <w:r w:rsidR="00311189" w:rsidRPr="00351188">
        <w:rPr>
          <w:rFonts w:cs="David"/>
          <w:sz w:val="24"/>
          <w:szCs w:val="24"/>
          <w:rtl/>
        </w:rPr>
        <w:t xml:space="preserve"> </w:t>
      </w:r>
      <w:r w:rsidR="00311189">
        <w:rPr>
          <w:rFonts w:cs="David" w:hint="cs"/>
          <w:sz w:val="24"/>
          <w:szCs w:val="24"/>
          <w:rtl/>
        </w:rPr>
        <w:t xml:space="preserve">בתקופת ההתקשרות, </w:t>
      </w:r>
      <w:r w:rsidR="00311189" w:rsidRPr="00351188">
        <w:rPr>
          <w:rFonts w:cs="David" w:hint="eastAsia"/>
          <w:sz w:val="24"/>
          <w:szCs w:val="24"/>
          <w:rtl/>
        </w:rPr>
        <w:t>עבור</w:t>
      </w:r>
      <w:r w:rsidR="00311189" w:rsidRPr="00351188">
        <w:rPr>
          <w:rFonts w:cs="David"/>
          <w:sz w:val="24"/>
          <w:szCs w:val="24"/>
          <w:rtl/>
        </w:rPr>
        <w:t xml:space="preserve"> שימוש </w:t>
      </w:r>
      <w:r w:rsidR="00311189" w:rsidRPr="00351188">
        <w:rPr>
          <w:rFonts w:cs="David" w:hint="eastAsia"/>
          <w:sz w:val="24"/>
          <w:szCs w:val="24"/>
          <w:rtl/>
        </w:rPr>
        <w:t>במשרדי</w:t>
      </w:r>
      <w:r w:rsidR="00311189" w:rsidRPr="00351188">
        <w:rPr>
          <w:rFonts w:cs="David"/>
          <w:sz w:val="24"/>
          <w:szCs w:val="24"/>
          <w:rtl/>
        </w:rPr>
        <w:t xml:space="preserve"> </w:t>
      </w:r>
      <w:r w:rsidR="00311189" w:rsidRPr="00351188">
        <w:rPr>
          <w:rFonts w:cs="David" w:hint="eastAsia"/>
          <w:sz w:val="24"/>
          <w:szCs w:val="24"/>
          <w:rtl/>
        </w:rPr>
        <w:t>המשל</w:t>
      </w:r>
      <w:r w:rsidR="00311189" w:rsidRPr="00351188">
        <w:rPr>
          <w:rFonts w:cs="David"/>
          <w:sz w:val="24"/>
          <w:szCs w:val="24"/>
          <w:rtl/>
        </w:rPr>
        <w:t xml:space="preserve">"ט ושירותי </w:t>
      </w:r>
      <w:r w:rsidR="00311189">
        <w:rPr>
          <w:rFonts w:cs="David" w:hint="cs"/>
          <w:sz w:val="24"/>
          <w:szCs w:val="24"/>
          <w:rtl/>
        </w:rPr>
        <w:t>משרד (שימוש ב</w:t>
      </w:r>
      <w:r w:rsidR="00311189">
        <w:rPr>
          <w:rFonts w:cs="David"/>
          <w:sz w:val="24"/>
          <w:szCs w:val="24"/>
          <w:rtl/>
        </w:rPr>
        <w:t>חשמל</w:t>
      </w:r>
      <w:r w:rsidR="00311189" w:rsidRPr="00311189">
        <w:rPr>
          <w:rFonts w:cs="David"/>
          <w:sz w:val="24"/>
          <w:szCs w:val="24"/>
          <w:rtl/>
        </w:rPr>
        <w:t xml:space="preserve"> </w:t>
      </w:r>
      <w:r w:rsidR="00311189">
        <w:rPr>
          <w:rFonts w:cs="David" w:hint="cs"/>
          <w:sz w:val="24"/>
          <w:szCs w:val="24"/>
          <w:rtl/>
        </w:rPr>
        <w:t>ו</w:t>
      </w:r>
      <w:r w:rsidR="00311189" w:rsidRPr="00311189">
        <w:rPr>
          <w:rFonts w:cs="David"/>
          <w:sz w:val="24"/>
          <w:szCs w:val="24"/>
          <w:rtl/>
        </w:rPr>
        <w:t xml:space="preserve">מים, </w:t>
      </w:r>
      <w:r w:rsidR="00311189">
        <w:rPr>
          <w:rFonts w:cs="David" w:hint="cs"/>
          <w:sz w:val="24"/>
          <w:szCs w:val="24"/>
          <w:rtl/>
        </w:rPr>
        <w:t xml:space="preserve">שירותי </w:t>
      </w:r>
      <w:r w:rsidR="00311189" w:rsidRPr="00311189">
        <w:rPr>
          <w:rFonts w:cs="David"/>
          <w:sz w:val="24"/>
          <w:szCs w:val="24"/>
          <w:rtl/>
        </w:rPr>
        <w:t>ניקיון, אינטרנט, מכונת צילום ומדפסות</w:t>
      </w:r>
      <w:r w:rsidR="00311189">
        <w:rPr>
          <w:rFonts w:cs="David" w:hint="cs"/>
          <w:sz w:val="24"/>
          <w:szCs w:val="24"/>
          <w:rtl/>
        </w:rPr>
        <w:t>)</w:t>
      </w:r>
      <w:r w:rsidR="00311189" w:rsidRPr="00351188">
        <w:rPr>
          <w:rFonts w:cs="David"/>
          <w:sz w:val="24"/>
          <w:szCs w:val="24"/>
          <w:rtl/>
        </w:rPr>
        <w:t xml:space="preserve">, </w:t>
      </w:r>
      <w:r w:rsidR="00311189" w:rsidRPr="00351188">
        <w:rPr>
          <w:rFonts w:cs="David" w:hint="eastAsia"/>
          <w:sz w:val="24"/>
          <w:szCs w:val="24"/>
          <w:rtl/>
        </w:rPr>
        <w:t>ובסכומים</w:t>
      </w:r>
      <w:r w:rsidR="00311189" w:rsidRPr="00351188">
        <w:rPr>
          <w:rFonts w:cs="David"/>
          <w:sz w:val="24"/>
          <w:szCs w:val="24"/>
          <w:rtl/>
        </w:rPr>
        <w:t xml:space="preserve"> </w:t>
      </w:r>
      <w:r w:rsidR="00311189" w:rsidRPr="00351188">
        <w:rPr>
          <w:rFonts w:cs="David" w:hint="eastAsia"/>
          <w:sz w:val="24"/>
          <w:szCs w:val="24"/>
          <w:rtl/>
        </w:rPr>
        <w:t>המפורטים</w:t>
      </w:r>
      <w:r w:rsidR="00311189" w:rsidRPr="00351188">
        <w:rPr>
          <w:rFonts w:cs="David"/>
          <w:sz w:val="24"/>
          <w:szCs w:val="24"/>
          <w:rtl/>
        </w:rPr>
        <w:t xml:space="preserve"> </w:t>
      </w:r>
      <w:r w:rsidR="00311189" w:rsidRPr="00351188">
        <w:rPr>
          <w:rFonts w:cs="David" w:hint="eastAsia"/>
          <w:sz w:val="24"/>
          <w:szCs w:val="24"/>
          <w:rtl/>
        </w:rPr>
        <w:t>להלן</w:t>
      </w:r>
      <w:r w:rsidR="00311189" w:rsidRPr="00351188">
        <w:rPr>
          <w:rFonts w:cs="David"/>
          <w:sz w:val="24"/>
          <w:szCs w:val="24"/>
          <w:rtl/>
        </w:rPr>
        <w:t>-</w:t>
      </w:r>
    </w:p>
    <w:p w14:paraId="1F200297" w14:textId="77777777" w:rsidR="00311189" w:rsidRDefault="00311189" w:rsidP="004106FA">
      <w:pPr>
        <w:pStyle w:val="aff"/>
        <w:numPr>
          <w:ilvl w:val="2"/>
          <w:numId w:val="55"/>
        </w:numPr>
        <w:spacing w:line="360" w:lineRule="auto"/>
        <w:contextualSpacing/>
        <w:jc w:val="both"/>
        <w:rPr>
          <w:rFonts w:cs="David"/>
          <w:sz w:val="24"/>
          <w:szCs w:val="24"/>
        </w:rPr>
      </w:pPr>
      <w:r w:rsidRPr="00351188">
        <w:rPr>
          <w:rFonts w:cs="David" w:hint="eastAsia"/>
          <w:sz w:val="24"/>
          <w:szCs w:val="24"/>
          <w:rtl/>
        </w:rPr>
        <w:t>דמי</w:t>
      </w:r>
      <w:r w:rsidRPr="00351188">
        <w:rPr>
          <w:rFonts w:cs="David"/>
          <w:sz w:val="24"/>
          <w:szCs w:val="24"/>
          <w:rtl/>
        </w:rPr>
        <w:t xml:space="preserve"> שימוש </w:t>
      </w:r>
      <w:r>
        <w:rPr>
          <w:rFonts w:cs="David" w:hint="cs"/>
          <w:sz w:val="24"/>
          <w:szCs w:val="24"/>
          <w:rtl/>
        </w:rPr>
        <w:t xml:space="preserve">חודשיים </w:t>
      </w:r>
      <w:r w:rsidRPr="00351188">
        <w:rPr>
          <w:rFonts w:cs="David" w:hint="eastAsia"/>
          <w:sz w:val="24"/>
          <w:szCs w:val="24"/>
          <w:rtl/>
        </w:rPr>
        <w:t>עבור</w:t>
      </w:r>
      <w:r w:rsidRPr="00351188">
        <w:rPr>
          <w:rFonts w:cs="David"/>
          <w:sz w:val="24"/>
          <w:szCs w:val="24"/>
          <w:rtl/>
        </w:rPr>
        <w:t xml:space="preserve"> שימוש במשרדי </w:t>
      </w:r>
      <w:r w:rsidRPr="00351188">
        <w:rPr>
          <w:rFonts w:cs="David" w:hint="eastAsia"/>
          <w:sz w:val="24"/>
          <w:szCs w:val="24"/>
          <w:rtl/>
        </w:rPr>
        <w:t>המשל</w:t>
      </w:r>
      <w:r w:rsidRPr="00351188">
        <w:rPr>
          <w:rFonts w:cs="David"/>
          <w:sz w:val="24"/>
          <w:szCs w:val="24"/>
          <w:rtl/>
        </w:rPr>
        <w:t>"ט -</w:t>
      </w:r>
      <w:r>
        <w:rPr>
          <w:rFonts w:cs="David" w:hint="cs"/>
          <w:sz w:val="24"/>
          <w:szCs w:val="24"/>
          <w:rtl/>
        </w:rPr>
        <w:t xml:space="preserve"> </w:t>
      </w:r>
      <w:r w:rsidRPr="00373382">
        <w:rPr>
          <w:rFonts w:cs="David"/>
          <w:b/>
          <w:bCs/>
          <w:sz w:val="24"/>
          <w:szCs w:val="24"/>
          <w:rtl/>
        </w:rPr>
        <w:t xml:space="preserve">77 ₪ </w:t>
      </w:r>
      <w:r>
        <w:rPr>
          <w:rFonts w:cs="David" w:hint="cs"/>
          <w:b/>
          <w:bCs/>
          <w:sz w:val="24"/>
          <w:szCs w:val="24"/>
          <w:rtl/>
        </w:rPr>
        <w:t>למ"ר *</w:t>
      </w:r>
      <w:r w:rsidRPr="00373382">
        <w:rPr>
          <w:rFonts w:cs="David"/>
          <w:b/>
          <w:bCs/>
          <w:sz w:val="24"/>
          <w:szCs w:val="24"/>
          <w:rtl/>
        </w:rPr>
        <w:t xml:space="preserve"> 200 מ"ר =15,400 ₪ לחודש</w:t>
      </w:r>
      <w:r>
        <w:rPr>
          <w:rFonts w:cs="David" w:hint="cs"/>
          <w:sz w:val="24"/>
          <w:szCs w:val="24"/>
          <w:rtl/>
        </w:rPr>
        <w:t>.</w:t>
      </w:r>
    </w:p>
    <w:p w14:paraId="2A1022B7" w14:textId="77777777" w:rsidR="00311189" w:rsidRDefault="00311189" w:rsidP="004106FA">
      <w:pPr>
        <w:pStyle w:val="aff"/>
        <w:numPr>
          <w:ilvl w:val="2"/>
          <w:numId w:val="55"/>
        </w:numPr>
        <w:spacing w:line="360" w:lineRule="auto"/>
        <w:contextualSpacing/>
        <w:jc w:val="both"/>
        <w:rPr>
          <w:rFonts w:cs="David"/>
          <w:sz w:val="24"/>
          <w:szCs w:val="24"/>
        </w:rPr>
      </w:pPr>
      <w:r>
        <w:rPr>
          <w:rFonts w:cs="David" w:hint="cs"/>
          <w:sz w:val="24"/>
          <w:szCs w:val="24"/>
          <w:rtl/>
        </w:rPr>
        <w:t xml:space="preserve">דמי שימוש חודשיים עבור שימוש במשרדי המשל"ט - </w:t>
      </w:r>
      <w:r w:rsidRPr="00592E97">
        <w:rPr>
          <w:rFonts w:cs="David"/>
          <w:b/>
          <w:bCs/>
          <w:sz w:val="24"/>
          <w:szCs w:val="24"/>
          <w:rtl/>
        </w:rPr>
        <w:t xml:space="preserve">77 ₪ למ"ר </w:t>
      </w:r>
      <w:r>
        <w:rPr>
          <w:rFonts w:cs="David" w:hint="cs"/>
          <w:b/>
          <w:bCs/>
          <w:sz w:val="24"/>
          <w:szCs w:val="24"/>
          <w:rtl/>
          <w:lang w:val="en-US"/>
        </w:rPr>
        <w:t>*</w:t>
      </w:r>
      <w:r w:rsidRPr="00592E97">
        <w:rPr>
          <w:rFonts w:cs="David"/>
          <w:b/>
          <w:bCs/>
          <w:sz w:val="24"/>
          <w:szCs w:val="24"/>
          <w:rtl/>
        </w:rPr>
        <w:t xml:space="preserve"> 50 </w:t>
      </w:r>
      <w:r>
        <w:rPr>
          <w:rFonts w:cs="David" w:hint="cs"/>
          <w:b/>
          <w:bCs/>
          <w:sz w:val="24"/>
          <w:szCs w:val="24"/>
          <w:rtl/>
        </w:rPr>
        <w:t xml:space="preserve">מ"ר (שטח משרד ממוצע של 10 מ"ר * 5 מחוזות) </w:t>
      </w:r>
      <w:r w:rsidRPr="00592E97">
        <w:rPr>
          <w:rFonts w:cs="David"/>
          <w:b/>
          <w:bCs/>
          <w:sz w:val="24"/>
          <w:szCs w:val="24"/>
          <w:rtl/>
        </w:rPr>
        <w:t>= 3,850 ₪ לחודש</w:t>
      </w:r>
      <w:r>
        <w:rPr>
          <w:rFonts w:cs="David" w:hint="cs"/>
          <w:sz w:val="24"/>
          <w:szCs w:val="24"/>
          <w:rtl/>
        </w:rPr>
        <w:t>.</w:t>
      </w:r>
    </w:p>
    <w:p w14:paraId="48109860" w14:textId="77777777" w:rsidR="00311189" w:rsidRPr="00351188" w:rsidRDefault="00311189" w:rsidP="00D67DFE">
      <w:pPr>
        <w:pStyle w:val="aff"/>
        <w:numPr>
          <w:ilvl w:val="2"/>
          <w:numId w:val="55"/>
        </w:numPr>
        <w:spacing w:line="360" w:lineRule="auto"/>
        <w:contextualSpacing/>
        <w:jc w:val="both"/>
        <w:rPr>
          <w:rFonts w:cs="David"/>
          <w:sz w:val="24"/>
          <w:szCs w:val="24"/>
          <w:rtl/>
        </w:rPr>
      </w:pPr>
      <w:r>
        <w:rPr>
          <w:rFonts w:cs="David" w:hint="cs"/>
          <w:sz w:val="24"/>
          <w:szCs w:val="24"/>
          <w:rtl/>
        </w:rPr>
        <w:t>לסכומים המפורטים בסעיפים 7.5.1 ו-</w:t>
      </w:r>
      <w:r w:rsidR="00D67DFE">
        <w:rPr>
          <w:rFonts w:cs="David" w:hint="cs"/>
          <w:sz w:val="24"/>
          <w:szCs w:val="24"/>
          <w:rtl/>
        </w:rPr>
        <w:t>7.5</w:t>
      </w:r>
      <w:r>
        <w:rPr>
          <w:rFonts w:cs="David" w:hint="cs"/>
          <w:sz w:val="24"/>
          <w:szCs w:val="24"/>
          <w:rtl/>
        </w:rPr>
        <w:t>.2 יתווסף מע"מ כדין.</w:t>
      </w:r>
    </w:p>
    <w:p w14:paraId="3FB2892B" w14:textId="77777777" w:rsidR="005114AF" w:rsidRPr="00FD4B72" w:rsidRDefault="005114AF" w:rsidP="005114AF">
      <w:pPr>
        <w:numPr>
          <w:ilvl w:val="1"/>
          <w:numId w:val="55"/>
        </w:numPr>
        <w:spacing w:line="360" w:lineRule="auto"/>
        <w:jc w:val="both"/>
        <w:rPr>
          <w:rFonts w:ascii="Arial" w:hAnsi="Arial"/>
          <w:b/>
          <w:sz w:val="24"/>
          <w:szCs w:val="24"/>
        </w:rPr>
      </w:pPr>
      <w:r w:rsidRPr="00FD4B72">
        <w:rPr>
          <w:rFonts w:ascii="Arial" w:hAnsi="Arial" w:hint="cs"/>
          <w:b/>
          <w:sz w:val="24"/>
          <w:szCs w:val="24"/>
          <w:rtl/>
        </w:rPr>
        <w:t>התמורה תשולם לנותן השירותים על בסיס השירותים בפועל ובהתאם להצעת המחיר שהגיש במכרז.</w:t>
      </w:r>
    </w:p>
    <w:p w14:paraId="3F451ED9" w14:textId="77777777" w:rsidR="005114AF" w:rsidRPr="008807AF" w:rsidRDefault="005114AF" w:rsidP="008807AF">
      <w:pPr>
        <w:numPr>
          <w:ilvl w:val="1"/>
          <w:numId w:val="55"/>
        </w:numPr>
        <w:spacing w:line="360" w:lineRule="auto"/>
        <w:jc w:val="both"/>
        <w:rPr>
          <w:rFonts w:ascii="Arial" w:hAnsi="Arial"/>
          <w:b/>
          <w:sz w:val="24"/>
          <w:szCs w:val="24"/>
        </w:rPr>
      </w:pPr>
      <w:r w:rsidRPr="00FD4B72">
        <w:rPr>
          <w:rFonts w:ascii="Arial" w:hAnsi="Arial" w:hint="cs"/>
          <w:b/>
          <w:sz w:val="24"/>
          <w:szCs w:val="24"/>
          <w:rtl/>
        </w:rPr>
        <w:t xml:space="preserve">על נותן השירותים החיצוני להעביר הצהרה על ביצוע </w:t>
      </w:r>
      <w:r w:rsidR="00542382">
        <w:rPr>
          <w:rFonts w:ascii="Arial" w:hAnsi="Arial" w:hint="cs"/>
          <w:b/>
          <w:sz w:val="24"/>
          <w:szCs w:val="24"/>
          <w:rtl/>
        </w:rPr>
        <w:t>ימי עבודה שבוצעו בפועל ע"י עובדים (נספח א2).</w:t>
      </w:r>
    </w:p>
    <w:p w14:paraId="59BD37B5" w14:textId="77777777" w:rsidR="005114AF" w:rsidRPr="008807AF" w:rsidRDefault="005114AF" w:rsidP="005114AF">
      <w:pPr>
        <w:numPr>
          <w:ilvl w:val="1"/>
          <w:numId w:val="55"/>
        </w:numPr>
        <w:spacing w:line="360" w:lineRule="auto"/>
        <w:jc w:val="both"/>
        <w:rPr>
          <w:rFonts w:ascii="Arial" w:hAnsi="Arial"/>
          <w:b/>
          <w:sz w:val="24"/>
          <w:szCs w:val="24"/>
          <w:rtl/>
        </w:rPr>
      </w:pPr>
      <w:r w:rsidRPr="008807AF">
        <w:rPr>
          <w:rFonts w:ascii="Arial" w:hAnsi="Arial"/>
          <w:b/>
          <w:sz w:val="24"/>
          <w:szCs w:val="24"/>
          <w:rtl/>
        </w:rPr>
        <w:t>התמורה כולל</w:t>
      </w:r>
      <w:r w:rsidRPr="008807AF">
        <w:rPr>
          <w:rFonts w:ascii="Arial" w:hAnsi="Arial" w:hint="eastAsia"/>
          <w:b/>
          <w:sz w:val="24"/>
          <w:szCs w:val="24"/>
          <w:rtl/>
        </w:rPr>
        <w:t>ת</w:t>
      </w:r>
      <w:r w:rsidRPr="008807AF">
        <w:rPr>
          <w:rFonts w:ascii="Arial" w:hAnsi="Arial"/>
          <w:b/>
          <w:sz w:val="24"/>
          <w:szCs w:val="24"/>
          <w:rtl/>
        </w:rPr>
        <w:t xml:space="preserve"> מס ערך מוסף והוא ישולם לנותן השירותים בשיעורים שיהיו בתוקף במועד כל תשלום ותשלום.</w:t>
      </w:r>
    </w:p>
    <w:p w14:paraId="4B0F0287" w14:textId="77777777" w:rsidR="005114AF" w:rsidRPr="008807AF" w:rsidRDefault="005114AF" w:rsidP="005114AF">
      <w:pPr>
        <w:numPr>
          <w:ilvl w:val="1"/>
          <w:numId w:val="55"/>
        </w:numPr>
        <w:spacing w:line="360" w:lineRule="auto"/>
        <w:jc w:val="both"/>
        <w:rPr>
          <w:rFonts w:ascii="Arial" w:hAnsi="Arial"/>
          <w:b/>
          <w:sz w:val="24"/>
          <w:szCs w:val="24"/>
          <w:rtl/>
        </w:rPr>
      </w:pPr>
      <w:r w:rsidRPr="008807AF">
        <w:rPr>
          <w:rFonts w:ascii="Arial" w:hAnsi="Arial"/>
          <w:b/>
          <w:sz w:val="24"/>
          <w:szCs w:val="24"/>
          <w:rtl/>
        </w:rPr>
        <w:lastRenderedPageBreak/>
        <w:t>נותן השירותים מצהיר, כי הינו "עוסק מורשה" בהתאם ל</w:t>
      </w:r>
      <w:r w:rsidRPr="008807AF">
        <w:rPr>
          <w:rFonts w:ascii="Arial" w:hAnsi="Arial" w:hint="eastAsia"/>
          <w:b/>
          <w:sz w:val="24"/>
          <w:szCs w:val="24"/>
          <w:rtl/>
        </w:rPr>
        <w:t>ח</w:t>
      </w:r>
      <w:r w:rsidRPr="008807AF">
        <w:rPr>
          <w:rFonts w:ascii="Arial" w:hAnsi="Arial"/>
          <w:b/>
          <w:sz w:val="24"/>
          <w:szCs w:val="24"/>
          <w:rtl/>
        </w:rPr>
        <w:t>וק מס ערך מוסף תשל"ו -  1976 וכי   הוא מנהל ספרים במס הכנסה כמתחייב.</w:t>
      </w:r>
    </w:p>
    <w:p w14:paraId="19E0E4D7" w14:textId="77777777" w:rsidR="005114AF" w:rsidRPr="005114AF" w:rsidRDefault="005114AF" w:rsidP="008807AF">
      <w:pPr>
        <w:numPr>
          <w:ilvl w:val="1"/>
          <w:numId w:val="55"/>
        </w:numPr>
        <w:spacing w:line="360" w:lineRule="auto"/>
        <w:jc w:val="both"/>
        <w:rPr>
          <w:sz w:val="24"/>
          <w:szCs w:val="24"/>
        </w:rPr>
      </w:pPr>
      <w:r w:rsidRPr="008807AF">
        <w:rPr>
          <w:rFonts w:ascii="Arial" w:hAnsi="Arial"/>
          <w:b/>
          <w:sz w:val="24"/>
          <w:szCs w:val="24"/>
          <w:rtl/>
        </w:rPr>
        <w:t xml:space="preserve">כל תשלום לנותן השירותים מותנה בהגשת חשבונית מס כמשמעותה בחוק מס ערך מוסף תשל"ו– 1976 </w:t>
      </w:r>
      <w:r w:rsidRPr="008807AF">
        <w:rPr>
          <w:rFonts w:ascii="Arial" w:hAnsi="Arial" w:hint="eastAsia"/>
          <w:b/>
          <w:sz w:val="24"/>
          <w:szCs w:val="24"/>
          <w:rtl/>
        </w:rPr>
        <w:t>על</w:t>
      </w:r>
      <w:r w:rsidRPr="008807AF">
        <w:rPr>
          <w:rFonts w:ascii="Arial" w:hAnsi="Arial"/>
          <w:b/>
          <w:sz w:val="24"/>
          <w:szCs w:val="24"/>
          <w:rtl/>
        </w:rPr>
        <w:t xml:space="preserve"> </w:t>
      </w:r>
      <w:r w:rsidRPr="008807AF">
        <w:rPr>
          <w:rFonts w:ascii="Arial" w:hAnsi="Arial" w:hint="eastAsia"/>
          <w:b/>
          <w:sz w:val="24"/>
          <w:szCs w:val="24"/>
          <w:rtl/>
        </w:rPr>
        <w:t>ידי</w:t>
      </w:r>
      <w:r w:rsidRPr="008807AF">
        <w:rPr>
          <w:rFonts w:ascii="Arial" w:hAnsi="Arial"/>
          <w:b/>
          <w:sz w:val="24"/>
          <w:szCs w:val="24"/>
          <w:rtl/>
        </w:rPr>
        <w:t xml:space="preserve"> </w:t>
      </w:r>
      <w:r w:rsidRPr="008807AF">
        <w:rPr>
          <w:rFonts w:ascii="Arial" w:hAnsi="Arial" w:hint="eastAsia"/>
          <w:b/>
          <w:sz w:val="24"/>
          <w:szCs w:val="24"/>
          <w:rtl/>
        </w:rPr>
        <w:t>נותן</w:t>
      </w:r>
      <w:r w:rsidRPr="008807AF">
        <w:rPr>
          <w:rFonts w:ascii="Arial" w:hAnsi="Arial"/>
          <w:b/>
          <w:sz w:val="24"/>
          <w:szCs w:val="24"/>
          <w:rtl/>
        </w:rPr>
        <w:t xml:space="preserve"> </w:t>
      </w:r>
      <w:r w:rsidRPr="008807AF">
        <w:rPr>
          <w:rFonts w:ascii="Arial" w:hAnsi="Arial" w:hint="eastAsia"/>
          <w:b/>
          <w:sz w:val="24"/>
          <w:szCs w:val="24"/>
          <w:rtl/>
        </w:rPr>
        <w:t>השירותים</w:t>
      </w:r>
      <w:r w:rsidRPr="008807AF">
        <w:rPr>
          <w:rFonts w:ascii="Arial" w:hAnsi="Arial"/>
          <w:b/>
          <w:sz w:val="24"/>
          <w:szCs w:val="24"/>
          <w:rtl/>
        </w:rPr>
        <w:t xml:space="preserve"> </w:t>
      </w:r>
      <w:r w:rsidRPr="008807AF">
        <w:rPr>
          <w:rFonts w:ascii="Arial" w:hAnsi="Arial" w:hint="eastAsia"/>
          <w:b/>
          <w:sz w:val="24"/>
          <w:szCs w:val="24"/>
          <w:rtl/>
        </w:rPr>
        <w:t>לחשבות</w:t>
      </w:r>
      <w:r w:rsidRPr="008807AF">
        <w:rPr>
          <w:rFonts w:ascii="Arial" w:hAnsi="Arial"/>
          <w:b/>
          <w:sz w:val="24"/>
          <w:szCs w:val="24"/>
          <w:rtl/>
        </w:rPr>
        <w:t xml:space="preserve"> </w:t>
      </w:r>
      <w:r w:rsidRPr="008807AF">
        <w:rPr>
          <w:rFonts w:ascii="Arial" w:hAnsi="Arial" w:hint="eastAsia"/>
          <w:b/>
          <w:sz w:val="24"/>
          <w:szCs w:val="24"/>
          <w:rtl/>
        </w:rPr>
        <w:t>משרד</w:t>
      </w:r>
      <w:r w:rsidRPr="008807AF">
        <w:rPr>
          <w:rFonts w:ascii="Arial" w:hAnsi="Arial"/>
          <w:b/>
          <w:sz w:val="24"/>
          <w:szCs w:val="24"/>
          <w:rtl/>
        </w:rPr>
        <w:t xml:space="preserve"> </w:t>
      </w:r>
      <w:r w:rsidRPr="008807AF">
        <w:rPr>
          <w:rFonts w:ascii="Arial" w:hAnsi="Arial" w:hint="eastAsia"/>
          <w:b/>
          <w:sz w:val="24"/>
          <w:szCs w:val="24"/>
          <w:rtl/>
        </w:rPr>
        <w:t>הבינוי</w:t>
      </w:r>
      <w:r w:rsidRPr="008807AF">
        <w:rPr>
          <w:rFonts w:ascii="Arial" w:hAnsi="Arial"/>
          <w:b/>
          <w:sz w:val="24"/>
          <w:szCs w:val="24"/>
          <w:rtl/>
        </w:rPr>
        <w:t xml:space="preserve"> </w:t>
      </w:r>
      <w:r w:rsidRPr="008807AF">
        <w:rPr>
          <w:rFonts w:ascii="Arial" w:hAnsi="Arial" w:hint="eastAsia"/>
          <w:b/>
          <w:sz w:val="24"/>
          <w:szCs w:val="24"/>
          <w:rtl/>
        </w:rPr>
        <w:t>והשיכון</w:t>
      </w:r>
      <w:r w:rsidRPr="008807AF">
        <w:rPr>
          <w:rFonts w:ascii="Arial" w:hAnsi="Arial"/>
          <w:b/>
          <w:sz w:val="24"/>
          <w:szCs w:val="24"/>
          <w:rtl/>
        </w:rPr>
        <w:t>.</w:t>
      </w:r>
    </w:p>
    <w:p w14:paraId="63B7BFE1" w14:textId="77777777" w:rsidR="00DC5BA2" w:rsidRPr="001D3AEE" w:rsidRDefault="00DC5BA2" w:rsidP="008807AF">
      <w:pPr>
        <w:spacing w:line="360" w:lineRule="auto"/>
        <w:jc w:val="both"/>
        <w:rPr>
          <w:sz w:val="24"/>
          <w:szCs w:val="24"/>
        </w:rPr>
      </w:pPr>
    </w:p>
    <w:p w14:paraId="1B490849" w14:textId="77777777" w:rsidR="009E0B13" w:rsidRPr="008807AF" w:rsidRDefault="009E0B13" w:rsidP="008807AF">
      <w:pPr>
        <w:numPr>
          <w:ilvl w:val="0"/>
          <w:numId w:val="55"/>
        </w:numPr>
        <w:spacing w:line="360" w:lineRule="auto"/>
        <w:jc w:val="both"/>
        <w:rPr>
          <w:b/>
          <w:bCs/>
          <w:sz w:val="24"/>
          <w:szCs w:val="24"/>
          <w:u w:val="single"/>
        </w:rPr>
      </w:pPr>
      <w:r w:rsidRPr="008807AF">
        <w:rPr>
          <w:rFonts w:hint="eastAsia"/>
          <w:b/>
          <w:bCs/>
          <w:sz w:val="24"/>
          <w:szCs w:val="24"/>
          <w:u w:val="single"/>
          <w:rtl/>
        </w:rPr>
        <w:t>שמירה</w:t>
      </w:r>
      <w:r w:rsidRPr="008807AF">
        <w:rPr>
          <w:b/>
          <w:bCs/>
          <w:sz w:val="24"/>
          <w:szCs w:val="24"/>
          <w:u w:val="single"/>
          <w:rtl/>
        </w:rPr>
        <w:t xml:space="preserve"> </w:t>
      </w:r>
      <w:r w:rsidRPr="008807AF">
        <w:rPr>
          <w:rFonts w:hint="eastAsia"/>
          <w:b/>
          <w:bCs/>
          <w:sz w:val="24"/>
          <w:szCs w:val="24"/>
          <w:u w:val="single"/>
          <w:rtl/>
        </w:rPr>
        <w:t>על</w:t>
      </w:r>
      <w:r w:rsidRPr="008807AF">
        <w:rPr>
          <w:b/>
          <w:bCs/>
          <w:sz w:val="24"/>
          <w:szCs w:val="24"/>
          <w:u w:val="single"/>
          <w:rtl/>
        </w:rPr>
        <w:t xml:space="preserve"> </w:t>
      </w:r>
      <w:r w:rsidRPr="008807AF">
        <w:rPr>
          <w:rFonts w:hint="eastAsia"/>
          <w:b/>
          <w:bCs/>
          <w:sz w:val="24"/>
          <w:szCs w:val="24"/>
          <w:u w:val="single"/>
          <w:rtl/>
        </w:rPr>
        <w:t>סודיות</w:t>
      </w:r>
    </w:p>
    <w:p w14:paraId="5BCFA16C"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השירותים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4770A252"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מצהיר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ידוע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מילוי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ההתחייבות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סעיף</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מהווה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עבירה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חוק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העונשין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תשל</w:t>
      </w:r>
      <w:r w:rsidRPr="008807AF">
        <w:rPr>
          <w:rFonts w:ascii="Calibri" w:eastAsia="Calibri" w:hAnsi="Calibri"/>
          <w:b/>
          <w:sz w:val="24"/>
          <w:szCs w:val="24"/>
          <w:rtl/>
        </w:rPr>
        <w:t>"ז - 1977.</w:t>
      </w:r>
    </w:p>
    <w:p w14:paraId="471007D1"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כמו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מתחייב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לשמור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בסודיות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הנתונים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שימסרו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ושיהיו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ברשותו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עקב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ותוך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ביצוע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w:t>
      </w:r>
    </w:p>
    <w:p w14:paraId="4D08C992"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לצורך</w:t>
      </w:r>
      <w:r w:rsidRPr="008807AF">
        <w:rPr>
          <w:rFonts w:ascii="Calibri" w:eastAsia="Calibri" w:hAnsi="Calibri"/>
          <w:b/>
          <w:sz w:val="24"/>
          <w:szCs w:val="24"/>
          <w:rtl/>
        </w:rPr>
        <w:t xml:space="preserve"> הבטחת קיומו של סעיף זה נותן השירותים מתחייב לחתום על התחייבות לשמירת סודיות לפי הנוסח המצורף בנספח </w:t>
      </w:r>
      <w:r w:rsidR="0034579D" w:rsidRPr="008807AF">
        <w:rPr>
          <w:rFonts w:ascii="Calibri" w:eastAsia="Calibri" w:hAnsi="Calibri" w:hint="eastAsia"/>
          <w:b/>
          <w:sz w:val="24"/>
          <w:szCs w:val="24"/>
          <w:rtl/>
        </w:rPr>
        <w:t>הרלוונטי</w:t>
      </w:r>
      <w:r w:rsidR="00BC40EC" w:rsidRPr="008807AF">
        <w:rPr>
          <w:rFonts w:ascii="Calibri" w:eastAsia="Calibri" w:hAnsi="Calibri"/>
          <w:b/>
          <w:sz w:val="24"/>
          <w:szCs w:val="24"/>
          <w:rtl/>
        </w:rPr>
        <w:t>.</w:t>
      </w:r>
    </w:p>
    <w:p w14:paraId="6529CE6A" w14:textId="77777777" w:rsidR="009E0B13" w:rsidRPr="00FD4B72" w:rsidRDefault="009E0B13" w:rsidP="00510B76">
      <w:pPr>
        <w:spacing w:line="360" w:lineRule="auto"/>
        <w:jc w:val="both"/>
        <w:rPr>
          <w:szCs w:val="24"/>
          <w:rtl/>
        </w:rPr>
      </w:pPr>
    </w:p>
    <w:p w14:paraId="0FE09353" w14:textId="77777777" w:rsidR="00BC40EC" w:rsidRPr="008807AF" w:rsidRDefault="00BC40EC" w:rsidP="008807AF">
      <w:pPr>
        <w:numPr>
          <w:ilvl w:val="0"/>
          <w:numId w:val="55"/>
        </w:numPr>
        <w:spacing w:line="360" w:lineRule="auto"/>
        <w:jc w:val="both"/>
        <w:rPr>
          <w:b/>
          <w:bCs/>
          <w:sz w:val="24"/>
          <w:szCs w:val="24"/>
          <w:u w:val="single"/>
          <w:rtl/>
        </w:rPr>
      </w:pPr>
      <w:r w:rsidRPr="008807AF">
        <w:rPr>
          <w:rFonts w:hint="cs"/>
          <w:b/>
          <w:bCs/>
          <w:sz w:val="24"/>
          <w:szCs w:val="24"/>
          <w:u w:val="single"/>
          <w:rtl/>
        </w:rPr>
        <w:t>פיצוי</w:t>
      </w:r>
      <w:r w:rsidRPr="008807AF">
        <w:rPr>
          <w:b/>
          <w:bCs/>
          <w:sz w:val="24"/>
          <w:szCs w:val="24"/>
          <w:u w:val="single"/>
          <w:rtl/>
        </w:rPr>
        <w:t xml:space="preserve"> </w:t>
      </w:r>
      <w:r w:rsidRPr="008807AF">
        <w:rPr>
          <w:rFonts w:hint="cs"/>
          <w:b/>
          <w:bCs/>
          <w:sz w:val="24"/>
          <w:szCs w:val="24"/>
          <w:u w:val="single"/>
          <w:rtl/>
        </w:rPr>
        <w:t>בגין</w:t>
      </w:r>
      <w:r w:rsidRPr="008807AF">
        <w:rPr>
          <w:b/>
          <w:bCs/>
          <w:sz w:val="24"/>
          <w:szCs w:val="24"/>
          <w:u w:val="single"/>
          <w:rtl/>
        </w:rPr>
        <w:t xml:space="preserve"> </w:t>
      </w:r>
      <w:r w:rsidRPr="008807AF">
        <w:rPr>
          <w:rFonts w:hint="cs"/>
          <w:b/>
          <w:bCs/>
          <w:sz w:val="24"/>
          <w:szCs w:val="24"/>
          <w:u w:val="single"/>
          <w:rtl/>
        </w:rPr>
        <w:t>נזקים</w:t>
      </w:r>
    </w:p>
    <w:p w14:paraId="35809053" w14:textId="77777777" w:rsidR="009E0B13" w:rsidRPr="00FD4B72"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יהיה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אחראי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ויפצה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וישפה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הבינוי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והשיכון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פיצוי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נזק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הוצאה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תשלום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אחר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אשר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הבינוי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והשיכון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ישלם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לאדם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כלשהו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כתוצאה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מביצוע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מאי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ביצועם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נדרש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לשלמו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פסק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דרך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אחרת</w:t>
      </w:r>
      <w:r w:rsidRPr="008807AF">
        <w:rPr>
          <w:rFonts w:ascii="Calibri" w:eastAsia="Calibri" w:hAnsi="Calibri"/>
          <w:b/>
          <w:sz w:val="24"/>
          <w:szCs w:val="24"/>
          <w:rtl/>
        </w:rPr>
        <w:t>.</w:t>
      </w:r>
    </w:p>
    <w:p w14:paraId="202D8A55" w14:textId="77777777" w:rsidR="00BC40EC" w:rsidRDefault="009E0B13" w:rsidP="008807AF">
      <w:pPr>
        <w:numPr>
          <w:ilvl w:val="0"/>
          <w:numId w:val="55"/>
        </w:numPr>
        <w:spacing w:line="360" w:lineRule="auto"/>
        <w:jc w:val="both"/>
        <w:rPr>
          <w:rFonts w:ascii="Calibri" w:eastAsia="Calibri" w:hAnsi="Calibri"/>
          <w:b/>
          <w:sz w:val="24"/>
          <w:szCs w:val="24"/>
        </w:rPr>
      </w:pPr>
      <w:r w:rsidRPr="008807AF">
        <w:rPr>
          <w:rFonts w:hint="cs"/>
          <w:b/>
          <w:bCs/>
          <w:sz w:val="24"/>
          <w:szCs w:val="24"/>
          <w:u w:val="single"/>
          <w:rtl/>
        </w:rPr>
        <w:t>ביטוחים</w:t>
      </w:r>
    </w:p>
    <w:p w14:paraId="0E20B1FA"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735D98">
        <w:rPr>
          <w:rFonts w:ascii="Calibri" w:eastAsia="Calibri" w:hAnsi="Calibri" w:hint="cs"/>
          <w:b/>
          <w:sz w:val="24"/>
          <w:szCs w:val="24"/>
          <w:rtl/>
        </w:rPr>
        <w:t>עם</w:t>
      </w:r>
      <w:r w:rsidRPr="00735D98">
        <w:rPr>
          <w:rFonts w:ascii="Calibri" w:eastAsia="Calibri" w:hAnsi="Calibri"/>
          <w:b/>
          <w:sz w:val="24"/>
          <w:szCs w:val="24"/>
          <w:rtl/>
        </w:rPr>
        <w:t xml:space="preserve"> </w:t>
      </w:r>
      <w:r w:rsidRPr="00735D98">
        <w:rPr>
          <w:rFonts w:ascii="Calibri" w:eastAsia="Calibri" w:hAnsi="Calibri" w:hint="cs"/>
          <w:b/>
          <w:sz w:val="24"/>
          <w:szCs w:val="24"/>
          <w:rtl/>
        </w:rPr>
        <w:t>חתימת</w:t>
      </w:r>
      <w:r w:rsidRPr="00735D98">
        <w:rPr>
          <w:rFonts w:ascii="Calibri" w:eastAsia="Calibri" w:hAnsi="Calibri"/>
          <w:b/>
          <w:sz w:val="24"/>
          <w:szCs w:val="24"/>
          <w:rtl/>
        </w:rPr>
        <w:t xml:space="preserve"> </w:t>
      </w:r>
      <w:r w:rsidRPr="00735D98">
        <w:rPr>
          <w:rFonts w:ascii="Calibri" w:eastAsia="Calibri" w:hAnsi="Calibri" w:hint="cs"/>
          <w:b/>
          <w:sz w:val="24"/>
          <w:szCs w:val="24"/>
          <w:rtl/>
        </w:rPr>
        <w:t>הסכם</w:t>
      </w:r>
      <w:r w:rsidRPr="00735D98">
        <w:rPr>
          <w:rFonts w:ascii="Calibri" w:eastAsia="Calibri" w:hAnsi="Calibri"/>
          <w:b/>
          <w:sz w:val="24"/>
          <w:szCs w:val="24"/>
          <w:rtl/>
        </w:rPr>
        <w:t xml:space="preserve"> </w:t>
      </w:r>
      <w:r w:rsidRPr="00735D98">
        <w:rPr>
          <w:rFonts w:ascii="Calibri" w:eastAsia="Calibri" w:hAnsi="Calibri" w:hint="cs"/>
          <w:b/>
          <w:sz w:val="24"/>
          <w:szCs w:val="24"/>
          <w:rtl/>
        </w:rPr>
        <w:t>זה</w:t>
      </w:r>
      <w:r w:rsidRPr="00735D98">
        <w:rPr>
          <w:rFonts w:ascii="Calibri" w:eastAsia="Calibri" w:hAnsi="Calibri"/>
          <w:b/>
          <w:sz w:val="24"/>
          <w:szCs w:val="24"/>
          <w:rtl/>
        </w:rPr>
        <w:t xml:space="preserve"> </w:t>
      </w:r>
      <w:r w:rsidRPr="00735D98">
        <w:rPr>
          <w:rFonts w:ascii="Calibri" w:eastAsia="Calibri" w:hAnsi="Calibri" w:hint="cs"/>
          <w:b/>
          <w:sz w:val="24"/>
          <w:szCs w:val="24"/>
          <w:rtl/>
        </w:rPr>
        <w:t>וכתנאי</w:t>
      </w:r>
      <w:r w:rsidRPr="00735D98">
        <w:rPr>
          <w:rFonts w:ascii="Calibri" w:eastAsia="Calibri" w:hAnsi="Calibri"/>
          <w:b/>
          <w:sz w:val="24"/>
          <w:szCs w:val="24"/>
          <w:rtl/>
        </w:rPr>
        <w:t xml:space="preserve"> </w:t>
      </w:r>
      <w:r w:rsidRPr="00735D98">
        <w:rPr>
          <w:rFonts w:ascii="Calibri" w:eastAsia="Calibri" w:hAnsi="Calibri" w:hint="cs"/>
          <w:b/>
          <w:sz w:val="24"/>
          <w:szCs w:val="24"/>
          <w:rtl/>
        </w:rPr>
        <w:t>מוקדם</w:t>
      </w:r>
      <w:r w:rsidRPr="00735D98">
        <w:rPr>
          <w:rFonts w:ascii="Calibri" w:eastAsia="Calibri" w:hAnsi="Calibri"/>
          <w:b/>
          <w:sz w:val="24"/>
          <w:szCs w:val="24"/>
          <w:rtl/>
        </w:rPr>
        <w:t xml:space="preserve"> </w:t>
      </w:r>
      <w:r w:rsidRPr="00735D98">
        <w:rPr>
          <w:rFonts w:ascii="Calibri" w:eastAsia="Calibri" w:hAnsi="Calibri" w:hint="cs"/>
          <w:b/>
          <w:sz w:val="24"/>
          <w:szCs w:val="24"/>
          <w:rtl/>
        </w:rPr>
        <w:t>לתחילת</w:t>
      </w:r>
      <w:r w:rsidRPr="00735D98">
        <w:rPr>
          <w:rFonts w:ascii="Calibri" w:eastAsia="Calibri" w:hAnsi="Calibri"/>
          <w:b/>
          <w:sz w:val="24"/>
          <w:szCs w:val="24"/>
          <w:rtl/>
        </w:rPr>
        <w:t xml:space="preserve"> </w:t>
      </w:r>
      <w:r w:rsidRPr="00735D98">
        <w:rPr>
          <w:rFonts w:ascii="Calibri" w:eastAsia="Calibri" w:hAnsi="Calibri" w:hint="cs"/>
          <w:b/>
          <w:sz w:val="24"/>
          <w:szCs w:val="24"/>
          <w:rtl/>
        </w:rPr>
        <w:t>עבודתו</w:t>
      </w:r>
      <w:r w:rsidRPr="00735D98">
        <w:rPr>
          <w:rFonts w:ascii="Calibri" w:eastAsia="Calibri" w:hAnsi="Calibri"/>
          <w:b/>
          <w:sz w:val="24"/>
          <w:szCs w:val="24"/>
          <w:rtl/>
        </w:rPr>
        <w:t xml:space="preserve"> </w:t>
      </w:r>
      <w:r w:rsidRPr="00735D98">
        <w:rPr>
          <w:rFonts w:ascii="Calibri" w:eastAsia="Calibri" w:hAnsi="Calibri" w:hint="cs"/>
          <w:b/>
          <w:sz w:val="24"/>
          <w:szCs w:val="24"/>
          <w:rtl/>
        </w:rPr>
        <w:t>ולתשלום</w:t>
      </w:r>
      <w:r w:rsidRPr="00735D98">
        <w:rPr>
          <w:rFonts w:ascii="Calibri" w:eastAsia="Calibri" w:hAnsi="Calibri"/>
          <w:b/>
          <w:sz w:val="24"/>
          <w:szCs w:val="24"/>
          <w:rtl/>
        </w:rPr>
        <w:t xml:space="preserve"> </w:t>
      </w:r>
      <w:r w:rsidRPr="00735D98">
        <w:rPr>
          <w:rFonts w:ascii="Calibri" w:eastAsia="Calibri" w:hAnsi="Calibri" w:hint="cs"/>
          <w:b/>
          <w:sz w:val="24"/>
          <w:szCs w:val="24"/>
          <w:rtl/>
        </w:rPr>
        <w:t>שכרו</w:t>
      </w:r>
      <w:r w:rsidRPr="00735D98">
        <w:rPr>
          <w:rFonts w:ascii="Calibri" w:eastAsia="Calibri" w:hAnsi="Calibri"/>
          <w:b/>
          <w:sz w:val="24"/>
          <w:szCs w:val="24"/>
          <w:rtl/>
        </w:rPr>
        <w:t xml:space="preserve"> </w:t>
      </w:r>
      <w:r w:rsidRPr="00735D98">
        <w:rPr>
          <w:rFonts w:ascii="Calibri" w:eastAsia="Calibri" w:hAnsi="Calibri" w:hint="cs"/>
          <w:b/>
          <w:sz w:val="24"/>
          <w:szCs w:val="24"/>
          <w:rtl/>
        </w:rPr>
        <w:t>ימציא</w:t>
      </w:r>
      <w:r w:rsidRPr="00735D98">
        <w:rPr>
          <w:rFonts w:ascii="Calibri" w:eastAsia="Calibri" w:hAnsi="Calibri"/>
          <w:b/>
          <w:sz w:val="24"/>
          <w:szCs w:val="24"/>
          <w:rtl/>
        </w:rPr>
        <w:t xml:space="preserve"> </w:t>
      </w:r>
      <w:r w:rsidRPr="00735D98">
        <w:rPr>
          <w:rFonts w:ascii="Calibri" w:eastAsia="Calibri" w:hAnsi="Calibri" w:hint="cs"/>
          <w:b/>
          <w:sz w:val="24"/>
          <w:szCs w:val="24"/>
          <w:rtl/>
        </w:rPr>
        <w:t>נותן</w:t>
      </w:r>
      <w:r w:rsidRPr="00735D98">
        <w:rPr>
          <w:rFonts w:ascii="Calibri" w:eastAsia="Calibri" w:hAnsi="Calibri"/>
          <w:b/>
          <w:sz w:val="24"/>
          <w:szCs w:val="24"/>
          <w:rtl/>
        </w:rPr>
        <w:t xml:space="preserve"> </w:t>
      </w:r>
      <w:r w:rsidRPr="00735D98">
        <w:rPr>
          <w:rFonts w:ascii="Calibri" w:eastAsia="Calibri" w:hAnsi="Calibri" w:hint="cs"/>
          <w:b/>
          <w:sz w:val="24"/>
          <w:szCs w:val="24"/>
          <w:rtl/>
        </w:rPr>
        <w:t>השירותים</w:t>
      </w:r>
      <w:r w:rsidRPr="00735D98">
        <w:rPr>
          <w:rFonts w:ascii="Calibri" w:eastAsia="Calibri" w:hAnsi="Calibri"/>
          <w:b/>
          <w:sz w:val="24"/>
          <w:szCs w:val="24"/>
          <w:rtl/>
        </w:rPr>
        <w:t xml:space="preserve"> </w:t>
      </w:r>
      <w:r w:rsidRPr="00735D98">
        <w:rPr>
          <w:rFonts w:ascii="Calibri" w:eastAsia="Calibri" w:hAnsi="Calibri" w:hint="cs"/>
          <w:b/>
          <w:sz w:val="24"/>
          <w:szCs w:val="24"/>
          <w:rtl/>
        </w:rPr>
        <w:t>למשרד</w:t>
      </w:r>
      <w:r w:rsidRPr="00735D98">
        <w:rPr>
          <w:rFonts w:ascii="Calibri" w:eastAsia="Calibri" w:hAnsi="Calibri"/>
          <w:b/>
          <w:sz w:val="24"/>
          <w:szCs w:val="24"/>
          <w:rtl/>
        </w:rPr>
        <w:t xml:space="preserve"> </w:t>
      </w:r>
      <w:r w:rsidRPr="00735D98">
        <w:rPr>
          <w:rFonts w:ascii="Calibri" w:eastAsia="Calibri" w:hAnsi="Calibri" w:hint="cs"/>
          <w:b/>
          <w:sz w:val="24"/>
          <w:szCs w:val="24"/>
          <w:rtl/>
        </w:rPr>
        <w:t>אישור</w:t>
      </w:r>
      <w:r w:rsidRPr="00735D98">
        <w:rPr>
          <w:rFonts w:ascii="Calibri" w:eastAsia="Calibri" w:hAnsi="Calibri"/>
          <w:b/>
          <w:sz w:val="24"/>
          <w:szCs w:val="24"/>
          <w:rtl/>
        </w:rPr>
        <w:t xml:space="preserve"> </w:t>
      </w:r>
      <w:r w:rsidRPr="00735D98">
        <w:rPr>
          <w:rFonts w:ascii="Calibri" w:eastAsia="Calibri" w:hAnsi="Calibri" w:hint="cs"/>
          <w:b/>
          <w:sz w:val="24"/>
          <w:szCs w:val="24"/>
          <w:rtl/>
        </w:rPr>
        <w:t>על</w:t>
      </w:r>
      <w:r w:rsidRPr="00735D98">
        <w:rPr>
          <w:rFonts w:ascii="Calibri" w:eastAsia="Calibri" w:hAnsi="Calibri"/>
          <w:b/>
          <w:sz w:val="24"/>
          <w:szCs w:val="24"/>
          <w:rtl/>
        </w:rPr>
        <w:t xml:space="preserve"> </w:t>
      </w:r>
      <w:r w:rsidRPr="00735D98">
        <w:rPr>
          <w:rFonts w:ascii="Calibri" w:eastAsia="Calibri" w:hAnsi="Calibri" w:hint="cs"/>
          <w:b/>
          <w:sz w:val="24"/>
          <w:szCs w:val="24"/>
          <w:rtl/>
        </w:rPr>
        <w:t>קיום</w:t>
      </w:r>
      <w:r w:rsidRPr="00735D98">
        <w:rPr>
          <w:rFonts w:ascii="Calibri" w:eastAsia="Calibri" w:hAnsi="Calibri"/>
          <w:b/>
          <w:sz w:val="24"/>
          <w:szCs w:val="24"/>
          <w:rtl/>
        </w:rPr>
        <w:t xml:space="preserve"> </w:t>
      </w:r>
      <w:r w:rsidRPr="00735D98">
        <w:rPr>
          <w:rFonts w:ascii="Calibri" w:eastAsia="Calibri" w:hAnsi="Calibri" w:hint="cs"/>
          <w:b/>
          <w:sz w:val="24"/>
          <w:szCs w:val="24"/>
          <w:rtl/>
        </w:rPr>
        <w:t>ביטוחים</w:t>
      </w:r>
      <w:r w:rsidRPr="00735D98">
        <w:rPr>
          <w:rFonts w:ascii="Calibri" w:eastAsia="Calibri" w:hAnsi="Calibri"/>
          <w:b/>
          <w:sz w:val="24"/>
          <w:szCs w:val="24"/>
          <w:rtl/>
        </w:rPr>
        <w:t xml:space="preserve"> </w:t>
      </w:r>
      <w:r w:rsidRPr="00735D98">
        <w:rPr>
          <w:rFonts w:ascii="Calibri" w:eastAsia="Calibri" w:hAnsi="Calibri" w:hint="cs"/>
          <w:b/>
          <w:sz w:val="24"/>
          <w:szCs w:val="24"/>
          <w:rtl/>
        </w:rPr>
        <w:t>או</w:t>
      </w:r>
      <w:r w:rsidRPr="00735D98">
        <w:rPr>
          <w:rFonts w:ascii="Calibri" w:eastAsia="Calibri" w:hAnsi="Calibri"/>
          <w:b/>
          <w:sz w:val="24"/>
          <w:szCs w:val="24"/>
          <w:rtl/>
        </w:rPr>
        <w:t xml:space="preserve"> </w:t>
      </w:r>
      <w:r w:rsidRPr="00735D98">
        <w:rPr>
          <w:rFonts w:ascii="Calibri" w:eastAsia="Calibri" w:hAnsi="Calibri" w:hint="cs"/>
          <w:b/>
          <w:sz w:val="24"/>
          <w:szCs w:val="24"/>
          <w:rtl/>
        </w:rPr>
        <w:t>פוליסת</w:t>
      </w:r>
      <w:r w:rsidRPr="00735D98">
        <w:rPr>
          <w:rFonts w:ascii="Calibri" w:eastAsia="Calibri" w:hAnsi="Calibri"/>
          <w:b/>
          <w:sz w:val="24"/>
          <w:szCs w:val="24"/>
          <w:rtl/>
        </w:rPr>
        <w:t xml:space="preserve"> </w:t>
      </w:r>
      <w:r w:rsidRPr="00735D98">
        <w:rPr>
          <w:rFonts w:ascii="Calibri" w:eastAsia="Calibri" w:hAnsi="Calibri" w:hint="cs"/>
          <w:b/>
          <w:sz w:val="24"/>
          <w:szCs w:val="24"/>
          <w:rtl/>
        </w:rPr>
        <w:t>ביטוח</w:t>
      </w:r>
      <w:r w:rsidRPr="00735D98">
        <w:rPr>
          <w:rFonts w:ascii="Calibri" w:eastAsia="Calibri" w:hAnsi="Calibri"/>
          <w:b/>
          <w:sz w:val="24"/>
          <w:szCs w:val="24"/>
          <w:rtl/>
        </w:rPr>
        <w:t xml:space="preserve">, </w:t>
      </w:r>
      <w:r w:rsidRPr="00735D98">
        <w:rPr>
          <w:rFonts w:ascii="Calibri" w:eastAsia="Calibri" w:hAnsi="Calibri" w:hint="cs"/>
          <w:b/>
          <w:sz w:val="24"/>
          <w:szCs w:val="24"/>
          <w:rtl/>
        </w:rPr>
        <w:t>טופס</w:t>
      </w:r>
      <w:r w:rsidRPr="00735D98">
        <w:rPr>
          <w:rFonts w:ascii="Calibri" w:eastAsia="Calibri" w:hAnsi="Calibri"/>
          <w:b/>
          <w:sz w:val="24"/>
          <w:szCs w:val="24"/>
          <w:rtl/>
        </w:rPr>
        <w:t xml:space="preserve"> </w:t>
      </w:r>
      <w:r w:rsidRPr="00735D98">
        <w:rPr>
          <w:rFonts w:ascii="Calibri" w:eastAsia="Calibri" w:hAnsi="Calibri" w:hint="cs"/>
          <w:b/>
          <w:sz w:val="24"/>
          <w:szCs w:val="24"/>
          <w:rtl/>
        </w:rPr>
        <w:t>מקורי</w:t>
      </w:r>
      <w:r w:rsidRPr="00735D98">
        <w:rPr>
          <w:rFonts w:ascii="Calibri" w:eastAsia="Calibri" w:hAnsi="Calibri"/>
          <w:b/>
          <w:sz w:val="24"/>
          <w:szCs w:val="24"/>
          <w:rtl/>
        </w:rPr>
        <w:t xml:space="preserve"> </w:t>
      </w:r>
      <w:r w:rsidRPr="00735D98">
        <w:rPr>
          <w:rFonts w:ascii="Calibri" w:eastAsia="Calibri" w:hAnsi="Calibri" w:hint="cs"/>
          <w:b/>
          <w:sz w:val="24"/>
          <w:szCs w:val="24"/>
          <w:rtl/>
        </w:rPr>
        <w:t>חתום</w:t>
      </w:r>
      <w:r w:rsidRPr="00735D98">
        <w:rPr>
          <w:rFonts w:ascii="Calibri" w:eastAsia="Calibri" w:hAnsi="Calibri"/>
          <w:b/>
          <w:sz w:val="24"/>
          <w:szCs w:val="24"/>
          <w:rtl/>
        </w:rPr>
        <w:t xml:space="preserve"> </w:t>
      </w:r>
      <w:r w:rsidRPr="00735D98">
        <w:rPr>
          <w:rFonts w:ascii="Calibri" w:eastAsia="Calibri" w:hAnsi="Calibri" w:hint="cs"/>
          <w:b/>
          <w:sz w:val="24"/>
          <w:szCs w:val="24"/>
          <w:rtl/>
        </w:rPr>
        <w:t>ע</w:t>
      </w:r>
      <w:r w:rsidRPr="00735D98">
        <w:rPr>
          <w:rFonts w:ascii="Calibri" w:eastAsia="Calibri" w:hAnsi="Calibri"/>
          <w:b/>
          <w:sz w:val="24"/>
          <w:szCs w:val="24"/>
          <w:rtl/>
        </w:rPr>
        <w:t>"</w:t>
      </w:r>
      <w:r w:rsidRPr="00735D98">
        <w:rPr>
          <w:rFonts w:ascii="Calibri" w:eastAsia="Calibri" w:hAnsi="Calibri" w:hint="cs"/>
          <w:b/>
          <w:sz w:val="24"/>
          <w:szCs w:val="24"/>
          <w:rtl/>
        </w:rPr>
        <w:t>י</w:t>
      </w:r>
      <w:r w:rsidRPr="00735D98">
        <w:rPr>
          <w:rFonts w:ascii="Calibri" w:eastAsia="Calibri" w:hAnsi="Calibri"/>
          <w:b/>
          <w:sz w:val="24"/>
          <w:szCs w:val="24"/>
          <w:rtl/>
        </w:rPr>
        <w:t xml:space="preserve"> </w:t>
      </w:r>
      <w:r w:rsidRPr="00735D98">
        <w:rPr>
          <w:rFonts w:ascii="Calibri" w:eastAsia="Calibri" w:hAnsi="Calibri" w:hint="cs"/>
          <w:b/>
          <w:sz w:val="24"/>
          <w:szCs w:val="24"/>
          <w:rtl/>
        </w:rPr>
        <w:t>חברת</w:t>
      </w:r>
      <w:r w:rsidRPr="00735D98">
        <w:rPr>
          <w:rFonts w:ascii="Calibri" w:eastAsia="Calibri" w:hAnsi="Calibri"/>
          <w:b/>
          <w:sz w:val="24"/>
          <w:szCs w:val="24"/>
          <w:rtl/>
        </w:rPr>
        <w:t xml:space="preserve"> </w:t>
      </w:r>
      <w:r w:rsidRPr="00735D98">
        <w:rPr>
          <w:rFonts w:ascii="Calibri" w:eastAsia="Calibri" w:hAnsi="Calibri" w:hint="cs"/>
          <w:b/>
          <w:sz w:val="24"/>
          <w:szCs w:val="24"/>
          <w:rtl/>
        </w:rPr>
        <w:t>הביטוח</w:t>
      </w:r>
      <w:r w:rsidRPr="00735D98">
        <w:rPr>
          <w:rFonts w:ascii="Calibri" w:eastAsia="Calibri" w:hAnsi="Calibri"/>
          <w:b/>
          <w:sz w:val="24"/>
          <w:szCs w:val="24"/>
          <w:rtl/>
        </w:rPr>
        <w:t xml:space="preserve"> </w:t>
      </w:r>
      <w:r w:rsidRPr="00735D98">
        <w:rPr>
          <w:rFonts w:ascii="Calibri" w:eastAsia="Calibri" w:hAnsi="Calibri" w:hint="cs"/>
          <w:b/>
          <w:sz w:val="24"/>
          <w:szCs w:val="24"/>
          <w:rtl/>
        </w:rPr>
        <w:t>המבטחת</w:t>
      </w:r>
      <w:r w:rsidRPr="00735D98">
        <w:rPr>
          <w:rFonts w:ascii="Calibri" w:eastAsia="Calibri" w:hAnsi="Calibri"/>
          <w:b/>
          <w:sz w:val="24"/>
          <w:szCs w:val="24"/>
          <w:rtl/>
        </w:rPr>
        <w:t xml:space="preserve">,  </w:t>
      </w:r>
      <w:r w:rsidRPr="00735D98">
        <w:rPr>
          <w:rFonts w:ascii="Calibri" w:eastAsia="Calibri" w:hAnsi="Calibri" w:hint="cs"/>
          <w:b/>
          <w:sz w:val="24"/>
          <w:szCs w:val="24"/>
          <w:rtl/>
        </w:rPr>
        <w:t>או</w:t>
      </w:r>
      <w:r w:rsidRPr="00735D98">
        <w:rPr>
          <w:rFonts w:ascii="Calibri" w:eastAsia="Calibri" w:hAnsi="Calibri"/>
          <w:b/>
          <w:sz w:val="24"/>
          <w:szCs w:val="24"/>
          <w:rtl/>
        </w:rPr>
        <w:t xml:space="preserve"> </w:t>
      </w:r>
      <w:r w:rsidRPr="00735D98">
        <w:rPr>
          <w:rFonts w:ascii="Calibri" w:eastAsia="Calibri" w:hAnsi="Calibri" w:hint="cs"/>
          <w:b/>
          <w:sz w:val="24"/>
          <w:szCs w:val="24"/>
          <w:rtl/>
        </w:rPr>
        <w:t>נאמן</w:t>
      </w:r>
      <w:r w:rsidRPr="00735D98">
        <w:rPr>
          <w:rFonts w:ascii="Calibri" w:eastAsia="Calibri" w:hAnsi="Calibri"/>
          <w:b/>
          <w:sz w:val="24"/>
          <w:szCs w:val="24"/>
          <w:rtl/>
        </w:rPr>
        <w:t xml:space="preserve"> </w:t>
      </w:r>
      <w:r w:rsidRPr="00735D98">
        <w:rPr>
          <w:rFonts w:ascii="Calibri" w:eastAsia="Calibri" w:hAnsi="Calibri" w:hint="cs"/>
          <w:b/>
          <w:sz w:val="24"/>
          <w:szCs w:val="24"/>
          <w:rtl/>
        </w:rPr>
        <w:t>למקור</w:t>
      </w:r>
      <w:r w:rsidRPr="00735D98">
        <w:rPr>
          <w:rFonts w:ascii="Calibri" w:eastAsia="Calibri" w:hAnsi="Calibri"/>
          <w:b/>
          <w:sz w:val="24"/>
          <w:szCs w:val="24"/>
          <w:rtl/>
        </w:rPr>
        <w:t xml:space="preserve"> </w:t>
      </w:r>
      <w:r w:rsidRPr="00735D98">
        <w:rPr>
          <w:rFonts w:ascii="Calibri" w:eastAsia="Calibri" w:hAnsi="Calibri" w:hint="cs"/>
          <w:b/>
          <w:sz w:val="24"/>
          <w:szCs w:val="24"/>
          <w:rtl/>
        </w:rPr>
        <w:t>חתום</w:t>
      </w:r>
      <w:r w:rsidRPr="00735D98">
        <w:rPr>
          <w:rFonts w:ascii="Calibri" w:eastAsia="Calibri" w:hAnsi="Calibri"/>
          <w:b/>
          <w:sz w:val="24"/>
          <w:szCs w:val="24"/>
          <w:rtl/>
        </w:rPr>
        <w:t xml:space="preserve"> </w:t>
      </w:r>
      <w:r w:rsidRPr="00735D98">
        <w:rPr>
          <w:rFonts w:ascii="Calibri" w:eastAsia="Calibri" w:hAnsi="Calibri" w:hint="cs"/>
          <w:b/>
          <w:sz w:val="24"/>
          <w:szCs w:val="24"/>
          <w:rtl/>
        </w:rPr>
        <w:t>ומאושר</w:t>
      </w:r>
      <w:r w:rsidRPr="00735D98">
        <w:rPr>
          <w:rFonts w:ascii="Calibri" w:eastAsia="Calibri" w:hAnsi="Calibri"/>
          <w:b/>
          <w:sz w:val="24"/>
          <w:szCs w:val="24"/>
          <w:rtl/>
        </w:rPr>
        <w:t xml:space="preserve"> </w:t>
      </w:r>
      <w:r w:rsidRPr="00735D98">
        <w:rPr>
          <w:rFonts w:ascii="Calibri" w:eastAsia="Calibri" w:hAnsi="Calibri" w:hint="cs"/>
          <w:b/>
          <w:sz w:val="24"/>
          <w:szCs w:val="24"/>
          <w:rtl/>
        </w:rPr>
        <w:t>ע</w:t>
      </w:r>
      <w:r w:rsidRPr="00735D98">
        <w:rPr>
          <w:rFonts w:ascii="Calibri" w:eastAsia="Calibri" w:hAnsi="Calibri"/>
          <w:b/>
          <w:sz w:val="24"/>
          <w:szCs w:val="24"/>
          <w:rtl/>
        </w:rPr>
        <w:t>"</w:t>
      </w:r>
      <w:r w:rsidRPr="00735D98">
        <w:rPr>
          <w:rFonts w:ascii="Calibri" w:eastAsia="Calibri" w:hAnsi="Calibri" w:hint="cs"/>
          <w:b/>
          <w:sz w:val="24"/>
          <w:szCs w:val="24"/>
          <w:rtl/>
        </w:rPr>
        <w:t>י</w:t>
      </w:r>
      <w:r w:rsidRPr="00735D98">
        <w:rPr>
          <w:rFonts w:ascii="Calibri" w:eastAsia="Calibri" w:hAnsi="Calibri"/>
          <w:b/>
          <w:sz w:val="24"/>
          <w:szCs w:val="24"/>
          <w:rtl/>
        </w:rPr>
        <w:t xml:space="preserve"> </w:t>
      </w:r>
      <w:r w:rsidRPr="00735D98">
        <w:rPr>
          <w:rFonts w:ascii="Calibri" w:eastAsia="Calibri" w:hAnsi="Calibri" w:hint="cs"/>
          <w:b/>
          <w:sz w:val="24"/>
          <w:szCs w:val="24"/>
          <w:rtl/>
        </w:rPr>
        <w:t>עו</w:t>
      </w:r>
      <w:r w:rsidRPr="00735D98">
        <w:rPr>
          <w:rFonts w:ascii="Calibri" w:eastAsia="Calibri" w:hAnsi="Calibri"/>
          <w:b/>
          <w:sz w:val="24"/>
          <w:szCs w:val="24"/>
          <w:rtl/>
        </w:rPr>
        <w:t>"</w:t>
      </w:r>
      <w:r w:rsidRPr="00735D98">
        <w:rPr>
          <w:rFonts w:ascii="Calibri" w:eastAsia="Calibri" w:hAnsi="Calibri" w:hint="cs"/>
          <w:b/>
          <w:sz w:val="24"/>
          <w:szCs w:val="24"/>
          <w:rtl/>
        </w:rPr>
        <w:t>ד</w:t>
      </w:r>
      <w:r w:rsidRPr="00735D98">
        <w:rPr>
          <w:rFonts w:ascii="Calibri" w:eastAsia="Calibri" w:hAnsi="Calibri"/>
          <w:b/>
          <w:sz w:val="24"/>
          <w:szCs w:val="24"/>
          <w:rtl/>
        </w:rPr>
        <w:t xml:space="preserve"> (</w:t>
      </w:r>
      <w:r w:rsidRPr="00735D98">
        <w:rPr>
          <w:rFonts w:ascii="Calibri" w:eastAsia="Calibri" w:hAnsi="Calibri" w:hint="cs"/>
          <w:b/>
          <w:sz w:val="24"/>
          <w:szCs w:val="24"/>
          <w:rtl/>
        </w:rPr>
        <w:t>יודגש</w:t>
      </w:r>
      <w:r w:rsidRPr="00735D98">
        <w:rPr>
          <w:rFonts w:ascii="Calibri" w:eastAsia="Calibri" w:hAnsi="Calibri"/>
          <w:b/>
          <w:sz w:val="24"/>
          <w:szCs w:val="24"/>
          <w:rtl/>
        </w:rPr>
        <w:t xml:space="preserve"> </w:t>
      </w:r>
      <w:r w:rsidRPr="00735D98">
        <w:rPr>
          <w:rFonts w:ascii="Calibri" w:eastAsia="Calibri" w:hAnsi="Calibri" w:hint="cs"/>
          <w:b/>
          <w:sz w:val="24"/>
          <w:szCs w:val="24"/>
          <w:rtl/>
        </w:rPr>
        <w:t>כי</w:t>
      </w:r>
      <w:r w:rsidRPr="00735D98">
        <w:rPr>
          <w:rFonts w:ascii="Calibri" w:eastAsia="Calibri" w:hAnsi="Calibri"/>
          <w:b/>
          <w:sz w:val="24"/>
          <w:szCs w:val="24"/>
          <w:rtl/>
        </w:rPr>
        <w:t xml:space="preserve"> </w:t>
      </w:r>
      <w:r w:rsidRPr="00735D98">
        <w:rPr>
          <w:rFonts w:ascii="Calibri" w:eastAsia="Calibri" w:hAnsi="Calibri" w:hint="cs"/>
          <w:b/>
          <w:sz w:val="24"/>
          <w:szCs w:val="24"/>
          <w:rtl/>
        </w:rPr>
        <w:t>לא</w:t>
      </w:r>
      <w:r w:rsidRPr="00735D98">
        <w:rPr>
          <w:rFonts w:ascii="Calibri" w:eastAsia="Calibri" w:hAnsi="Calibri"/>
          <w:b/>
          <w:sz w:val="24"/>
          <w:szCs w:val="24"/>
          <w:rtl/>
        </w:rPr>
        <w:t xml:space="preserve"> </w:t>
      </w:r>
      <w:r w:rsidRPr="00735D98">
        <w:rPr>
          <w:rFonts w:ascii="Calibri" w:eastAsia="Calibri" w:hAnsi="Calibri" w:hint="cs"/>
          <w:b/>
          <w:sz w:val="24"/>
          <w:szCs w:val="24"/>
          <w:rtl/>
        </w:rPr>
        <w:t>יתקבל</w:t>
      </w:r>
      <w:r w:rsidRPr="00735D98">
        <w:rPr>
          <w:rFonts w:ascii="Calibri" w:eastAsia="Calibri" w:hAnsi="Calibri"/>
          <w:b/>
          <w:sz w:val="24"/>
          <w:szCs w:val="24"/>
          <w:rtl/>
        </w:rPr>
        <w:t xml:space="preserve"> </w:t>
      </w:r>
      <w:r w:rsidRPr="00735D98">
        <w:rPr>
          <w:rFonts w:ascii="Calibri" w:eastAsia="Calibri" w:hAnsi="Calibri" w:hint="cs"/>
          <w:b/>
          <w:sz w:val="24"/>
          <w:szCs w:val="24"/>
          <w:rtl/>
        </w:rPr>
        <w:t>צילום</w:t>
      </w:r>
      <w:r w:rsidRPr="00735D98">
        <w:rPr>
          <w:rFonts w:ascii="Calibri" w:eastAsia="Calibri" w:hAnsi="Calibri"/>
          <w:b/>
          <w:sz w:val="24"/>
          <w:szCs w:val="24"/>
          <w:rtl/>
        </w:rPr>
        <w:t xml:space="preserve"> </w:t>
      </w:r>
      <w:r w:rsidRPr="00735D98">
        <w:rPr>
          <w:rFonts w:ascii="Calibri" w:eastAsia="Calibri" w:hAnsi="Calibri" w:hint="cs"/>
          <w:b/>
          <w:sz w:val="24"/>
          <w:szCs w:val="24"/>
          <w:rtl/>
        </w:rPr>
        <w:t>או</w:t>
      </w:r>
      <w:r w:rsidRPr="00735D98">
        <w:rPr>
          <w:rFonts w:ascii="Calibri" w:eastAsia="Calibri" w:hAnsi="Calibri"/>
          <w:b/>
          <w:sz w:val="24"/>
          <w:szCs w:val="24"/>
          <w:rtl/>
        </w:rPr>
        <w:t xml:space="preserve"> </w:t>
      </w:r>
      <w:r w:rsidRPr="00735D98">
        <w:rPr>
          <w:rFonts w:ascii="Calibri" w:eastAsia="Calibri" w:hAnsi="Calibri" w:hint="cs"/>
          <w:b/>
          <w:sz w:val="24"/>
          <w:szCs w:val="24"/>
          <w:rtl/>
        </w:rPr>
        <w:t>פקס</w:t>
      </w:r>
      <w:r w:rsidRPr="00735D98">
        <w:rPr>
          <w:rFonts w:ascii="Calibri" w:eastAsia="Calibri" w:hAnsi="Calibri"/>
          <w:b/>
          <w:sz w:val="24"/>
          <w:szCs w:val="24"/>
          <w:rtl/>
        </w:rPr>
        <w:t xml:space="preserve">') </w:t>
      </w:r>
      <w:r w:rsidRPr="00735D98">
        <w:rPr>
          <w:rFonts w:ascii="Calibri" w:eastAsia="Calibri" w:hAnsi="Calibri" w:hint="cs"/>
          <w:b/>
          <w:sz w:val="24"/>
          <w:szCs w:val="24"/>
          <w:rtl/>
        </w:rPr>
        <w:t>מאת</w:t>
      </w:r>
      <w:r w:rsidRPr="00735D98">
        <w:rPr>
          <w:rFonts w:ascii="Calibri" w:eastAsia="Calibri" w:hAnsi="Calibri"/>
          <w:b/>
          <w:sz w:val="24"/>
          <w:szCs w:val="24"/>
          <w:rtl/>
        </w:rPr>
        <w:t xml:space="preserve"> </w:t>
      </w:r>
      <w:r w:rsidRPr="00735D98">
        <w:rPr>
          <w:rFonts w:ascii="Calibri" w:eastAsia="Calibri" w:hAnsi="Calibri" w:hint="cs"/>
          <w:b/>
          <w:sz w:val="24"/>
          <w:szCs w:val="24"/>
          <w:rtl/>
        </w:rPr>
        <w:t>חברת</w:t>
      </w:r>
      <w:r w:rsidRPr="00735D98">
        <w:rPr>
          <w:rFonts w:ascii="Calibri" w:eastAsia="Calibri" w:hAnsi="Calibri"/>
          <w:b/>
          <w:sz w:val="24"/>
          <w:szCs w:val="24"/>
          <w:rtl/>
        </w:rPr>
        <w:t xml:space="preserve"> </w:t>
      </w:r>
      <w:r w:rsidRPr="00735D98">
        <w:rPr>
          <w:rFonts w:ascii="Calibri" w:eastAsia="Calibri" w:hAnsi="Calibri" w:hint="cs"/>
          <w:b/>
          <w:sz w:val="24"/>
          <w:szCs w:val="24"/>
          <w:rtl/>
        </w:rPr>
        <w:t>הביטוח</w:t>
      </w:r>
      <w:r w:rsidRPr="00735D98">
        <w:rPr>
          <w:rFonts w:ascii="Calibri" w:eastAsia="Calibri" w:hAnsi="Calibri"/>
          <w:b/>
          <w:sz w:val="24"/>
          <w:szCs w:val="24"/>
          <w:rtl/>
        </w:rPr>
        <w:t xml:space="preserve"> </w:t>
      </w:r>
      <w:r w:rsidRPr="00735D98">
        <w:rPr>
          <w:rFonts w:ascii="Calibri" w:eastAsia="Calibri" w:hAnsi="Calibri" w:hint="cs"/>
          <w:b/>
          <w:sz w:val="24"/>
          <w:szCs w:val="24"/>
          <w:rtl/>
        </w:rPr>
        <w:t>שלו</w:t>
      </w:r>
      <w:r w:rsidRPr="00735D98">
        <w:rPr>
          <w:rFonts w:ascii="Calibri" w:eastAsia="Calibri" w:hAnsi="Calibri"/>
          <w:b/>
          <w:sz w:val="24"/>
          <w:szCs w:val="24"/>
          <w:rtl/>
        </w:rPr>
        <w:t xml:space="preserve">, </w:t>
      </w:r>
      <w:r w:rsidRPr="00735D98">
        <w:rPr>
          <w:rFonts w:ascii="Calibri" w:eastAsia="Calibri" w:hAnsi="Calibri" w:hint="cs"/>
          <w:b/>
          <w:sz w:val="24"/>
          <w:szCs w:val="24"/>
          <w:rtl/>
        </w:rPr>
        <w:t>בנוסח</w:t>
      </w:r>
      <w:r w:rsidRPr="00735D98">
        <w:rPr>
          <w:rFonts w:ascii="Calibri" w:eastAsia="Calibri" w:hAnsi="Calibri"/>
          <w:b/>
          <w:sz w:val="24"/>
          <w:szCs w:val="24"/>
          <w:rtl/>
        </w:rPr>
        <w:t xml:space="preserve"> </w:t>
      </w:r>
      <w:r w:rsidRPr="00735D98">
        <w:rPr>
          <w:rFonts w:ascii="Calibri" w:eastAsia="Calibri" w:hAnsi="Calibri" w:hint="cs"/>
          <w:b/>
          <w:sz w:val="24"/>
          <w:szCs w:val="24"/>
          <w:rtl/>
        </w:rPr>
        <w:t>המופיע</w:t>
      </w:r>
      <w:r w:rsidR="0034579D" w:rsidRPr="008807AF">
        <w:rPr>
          <w:rFonts w:ascii="Calibri" w:eastAsia="Calibri" w:hAnsi="Calibri"/>
          <w:b/>
          <w:sz w:val="24"/>
          <w:szCs w:val="24"/>
          <w:rtl/>
        </w:rPr>
        <w:t xml:space="preserve"> </w:t>
      </w:r>
      <w:r w:rsidR="0034579D" w:rsidRPr="008807AF">
        <w:rPr>
          <w:rFonts w:ascii="Calibri" w:eastAsia="Calibri" w:hAnsi="Calibri" w:hint="cs"/>
          <w:b/>
          <w:sz w:val="24"/>
          <w:szCs w:val="24"/>
          <w:rtl/>
        </w:rPr>
        <w:t>בנספח</w:t>
      </w:r>
      <w:r w:rsidR="0034579D" w:rsidRPr="008807AF">
        <w:rPr>
          <w:rFonts w:ascii="Calibri" w:eastAsia="Calibri" w:hAnsi="Calibri"/>
          <w:b/>
          <w:sz w:val="24"/>
          <w:szCs w:val="24"/>
          <w:rtl/>
        </w:rPr>
        <w:t xml:space="preserve"> </w:t>
      </w:r>
      <w:r w:rsidR="00655D15">
        <w:rPr>
          <w:rFonts w:ascii="Calibri" w:eastAsia="Calibri" w:hAnsi="Calibri" w:hint="cs"/>
          <w:b/>
          <w:sz w:val="24"/>
          <w:szCs w:val="24"/>
          <w:rtl/>
        </w:rPr>
        <w:t>ב' להסכם השירותים</w:t>
      </w:r>
      <w:r w:rsidRPr="00735D98">
        <w:rPr>
          <w:rFonts w:ascii="Calibri" w:eastAsia="Calibri" w:hAnsi="Calibri"/>
          <w:b/>
          <w:sz w:val="24"/>
          <w:szCs w:val="24"/>
          <w:rtl/>
        </w:rPr>
        <w:t xml:space="preserve">, </w:t>
      </w:r>
      <w:r w:rsidRPr="00735D98">
        <w:rPr>
          <w:rFonts w:ascii="Calibri" w:eastAsia="Calibri" w:hAnsi="Calibri" w:hint="cs"/>
          <w:b/>
          <w:sz w:val="24"/>
          <w:szCs w:val="24"/>
          <w:rtl/>
        </w:rPr>
        <w:t>המהווה</w:t>
      </w:r>
      <w:r w:rsidRPr="00735D98">
        <w:rPr>
          <w:rFonts w:ascii="Calibri" w:eastAsia="Calibri" w:hAnsi="Calibri"/>
          <w:b/>
          <w:sz w:val="24"/>
          <w:szCs w:val="24"/>
          <w:rtl/>
        </w:rPr>
        <w:t xml:space="preserve"> </w:t>
      </w:r>
      <w:r w:rsidRPr="00735D98">
        <w:rPr>
          <w:rFonts w:ascii="Calibri" w:eastAsia="Calibri" w:hAnsi="Calibri" w:hint="cs"/>
          <w:b/>
          <w:sz w:val="24"/>
          <w:szCs w:val="24"/>
          <w:rtl/>
        </w:rPr>
        <w:t>חלק</w:t>
      </w:r>
      <w:r w:rsidRPr="00735D98">
        <w:rPr>
          <w:rFonts w:ascii="Calibri" w:eastAsia="Calibri" w:hAnsi="Calibri"/>
          <w:b/>
          <w:sz w:val="24"/>
          <w:szCs w:val="24"/>
          <w:rtl/>
        </w:rPr>
        <w:t xml:space="preserve"> </w:t>
      </w:r>
      <w:r w:rsidRPr="00735D98">
        <w:rPr>
          <w:rFonts w:ascii="Calibri" w:eastAsia="Calibri" w:hAnsi="Calibri" w:hint="cs"/>
          <w:b/>
          <w:sz w:val="24"/>
          <w:szCs w:val="24"/>
          <w:rtl/>
        </w:rPr>
        <w:t>בלתי</w:t>
      </w:r>
      <w:r w:rsidRPr="00735D98">
        <w:rPr>
          <w:rFonts w:ascii="Calibri" w:eastAsia="Calibri" w:hAnsi="Calibri"/>
          <w:b/>
          <w:sz w:val="24"/>
          <w:szCs w:val="24"/>
          <w:rtl/>
        </w:rPr>
        <w:t xml:space="preserve"> </w:t>
      </w:r>
      <w:r w:rsidRPr="00735D98">
        <w:rPr>
          <w:rFonts w:ascii="Calibri" w:eastAsia="Calibri" w:hAnsi="Calibri" w:hint="cs"/>
          <w:b/>
          <w:sz w:val="24"/>
          <w:szCs w:val="24"/>
          <w:rtl/>
        </w:rPr>
        <w:t>נפרד</w:t>
      </w:r>
      <w:r w:rsidRPr="00735D98">
        <w:rPr>
          <w:rFonts w:ascii="Calibri" w:eastAsia="Calibri" w:hAnsi="Calibri"/>
          <w:b/>
          <w:sz w:val="24"/>
          <w:szCs w:val="24"/>
          <w:rtl/>
        </w:rPr>
        <w:t xml:space="preserve"> </w:t>
      </w:r>
      <w:r w:rsidRPr="00735D98">
        <w:rPr>
          <w:rFonts w:ascii="Calibri" w:eastAsia="Calibri" w:hAnsi="Calibri" w:hint="cs"/>
          <w:b/>
          <w:sz w:val="24"/>
          <w:szCs w:val="24"/>
          <w:rtl/>
        </w:rPr>
        <w:t>מהסכם</w:t>
      </w:r>
      <w:r w:rsidRPr="00735D98">
        <w:rPr>
          <w:rFonts w:ascii="Calibri" w:eastAsia="Calibri" w:hAnsi="Calibri"/>
          <w:b/>
          <w:sz w:val="24"/>
          <w:szCs w:val="24"/>
          <w:rtl/>
        </w:rPr>
        <w:t xml:space="preserve"> </w:t>
      </w:r>
      <w:r w:rsidRPr="00735D98">
        <w:rPr>
          <w:rFonts w:ascii="Calibri" w:eastAsia="Calibri" w:hAnsi="Calibri" w:hint="cs"/>
          <w:b/>
          <w:sz w:val="24"/>
          <w:szCs w:val="24"/>
          <w:rtl/>
        </w:rPr>
        <w:t>זה</w:t>
      </w:r>
      <w:r w:rsidRPr="00735D98">
        <w:rPr>
          <w:rFonts w:ascii="Calibri" w:eastAsia="Calibri" w:hAnsi="Calibri"/>
          <w:b/>
          <w:sz w:val="24"/>
          <w:szCs w:val="24"/>
          <w:rtl/>
        </w:rPr>
        <w:t xml:space="preserve">. </w:t>
      </w:r>
    </w:p>
    <w:p w14:paraId="17588828" w14:textId="77777777" w:rsidR="009E0B13"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BC40EC">
        <w:rPr>
          <w:rFonts w:ascii="Calibri" w:eastAsia="Calibri" w:hAnsi="Calibri" w:hint="cs"/>
          <w:b/>
          <w:sz w:val="24"/>
          <w:szCs w:val="24"/>
          <w:rtl/>
        </w:rPr>
        <w:t>הזוכה</w:t>
      </w:r>
      <w:r w:rsidRPr="00BC40EC">
        <w:rPr>
          <w:rFonts w:ascii="Calibri" w:eastAsia="Calibri" w:hAnsi="Calibri"/>
          <w:b/>
          <w:sz w:val="24"/>
          <w:szCs w:val="24"/>
          <w:rtl/>
        </w:rPr>
        <w:t xml:space="preserve"> </w:t>
      </w:r>
      <w:r w:rsidRPr="00BC40EC">
        <w:rPr>
          <w:rFonts w:ascii="Calibri" w:eastAsia="Calibri" w:hAnsi="Calibri" w:hint="cs"/>
          <w:b/>
          <w:sz w:val="24"/>
          <w:szCs w:val="24"/>
          <w:rtl/>
        </w:rPr>
        <w:t>יבטח</w:t>
      </w:r>
      <w:r w:rsidRPr="00BC40EC">
        <w:rPr>
          <w:rFonts w:ascii="Calibri" w:eastAsia="Calibri" w:hAnsi="Calibri"/>
          <w:b/>
          <w:sz w:val="24"/>
          <w:szCs w:val="24"/>
          <w:rtl/>
        </w:rPr>
        <w:t xml:space="preserve"> </w:t>
      </w:r>
      <w:r w:rsidRPr="00BC40EC">
        <w:rPr>
          <w:rFonts w:ascii="Calibri" w:eastAsia="Calibri" w:hAnsi="Calibri" w:hint="cs"/>
          <w:b/>
          <w:sz w:val="24"/>
          <w:szCs w:val="24"/>
          <w:rtl/>
        </w:rPr>
        <w:t>את</w:t>
      </w:r>
      <w:r w:rsidRPr="00BC40EC">
        <w:rPr>
          <w:rFonts w:ascii="Calibri" w:eastAsia="Calibri" w:hAnsi="Calibri"/>
          <w:b/>
          <w:sz w:val="24"/>
          <w:szCs w:val="24"/>
          <w:rtl/>
        </w:rPr>
        <w:t xml:space="preserve"> </w:t>
      </w:r>
      <w:r w:rsidRPr="00BC40EC">
        <w:rPr>
          <w:rFonts w:ascii="Calibri" w:eastAsia="Calibri" w:hAnsi="Calibri" w:hint="cs"/>
          <w:b/>
          <w:sz w:val="24"/>
          <w:szCs w:val="24"/>
          <w:rtl/>
        </w:rPr>
        <w:t>עצמו</w:t>
      </w:r>
      <w:r w:rsidRPr="00BC40EC">
        <w:rPr>
          <w:rFonts w:ascii="Calibri" w:eastAsia="Calibri" w:hAnsi="Calibri"/>
          <w:b/>
          <w:sz w:val="24"/>
          <w:szCs w:val="24"/>
          <w:rtl/>
        </w:rPr>
        <w:t xml:space="preserve">, </w:t>
      </w:r>
      <w:r w:rsidRPr="00BC40EC">
        <w:rPr>
          <w:rFonts w:ascii="Calibri" w:eastAsia="Calibri" w:hAnsi="Calibri" w:hint="cs"/>
          <w:b/>
          <w:sz w:val="24"/>
          <w:szCs w:val="24"/>
          <w:rtl/>
        </w:rPr>
        <w:t>על</w:t>
      </w:r>
      <w:r w:rsidRPr="00BC40EC">
        <w:rPr>
          <w:rFonts w:ascii="Calibri" w:eastAsia="Calibri" w:hAnsi="Calibri"/>
          <w:b/>
          <w:sz w:val="24"/>
          <w:szCs w:val="24"/>
          <w:rtl/>
        </w:rPr>
        <w:t xml:space="preserve"> </w:t>
      </w:r>
      <w:r w:rsidRPr="00BC40EC">
        <w:rPr>
          <w:rFonts w:ascii="Calibri" w:eastAsia="Calibri" w:hAnsi="Calibri" w:hint="cs"/>
          <w:b/>
          <w:sz w:val="24"/>
          <w:szCs w:val="24"/>
          <w:rtl/>
        </w:rPr>
        <w:t>חשבונו</w:t>
      </w:r>
      <w:r w:rsidRPr="00BC40EC">
        <w:rPr>
          <w:rFonts w:ascii="Calibri" w:eastAsia="Calibri" w:hAnsi="Calibri"/>
          <w:b/>
          <w:sz w:val="24"/>
          <w:szCs w:val="24"/>
          <w:rtl/>
        </w:rPr>
        <w:t xml:space="preserve">, </w:t>
      </w:r>
      <w:r w:rsidRPr="00BC40EC">
        <w:rPr>
          <w:rFonts w:ascii="Calibri" w:eastAsia="Calibri" w:hAnsi="Calibri" w:hint="cs"/>
          <w:b/>
          <w:sz w:val="24"/>
          <w:szCs w:val="24"/>
          <w:rtl/>
        </w:rPr>
        <w:t>את</w:t>
      </w:r>
      <w:r w:rsidRPr="00BC40EC">
        <w:rPr>
          <w:rFonts w:ascii="Calibri" w:eastAsia="Calibri" w:hAnsi="Calibri"/>
          <w:b/>
          <w:sz w:val="24"/>
          <w:szCs w:val="24"/>
          <w:rtl/>
        </w:rPr>
        <w:t xml:space="preserve"> </w:t>
      </w:r>
      <w:r w:rsidRPr="00BC40EC">
        <w:rPr>
          <w:rFonts w:ascii="Calibri" w:eastAsia="Calibri" w:hAnsi="Calibri" w:hint="cs"/>
          <w:b/>
          <w:sz w:val="24"/>
          <w:szCs w:val="24"/>
          <w:rtl/>
        </w:rPr>
        <w:t>עובדיו</w:t>
      </w:r>
      <w:r w:rsidRPr="00BC40EC">
        <w:rPr>
          <w:rFonts w:ascii="Calibri" w:eastAsia="Calibri" w:hAnsi="Calibri"/>
          <w:b/>
          <w:sz w:val="24"/>
          <w:szCs w:val="24"/>
          <w:rtl/>
        </w:rPr>
        <w:t xml:space="preserve"> </w:t>
      </w:r>
      <w:r w:rsidRPr="00BC40EC">
        <w:rPr>
          <w:rFonts w:ascii="Calibri" w:eastAsia="Calibri" w:hAnsi="Calibri" w:hint="cs"/>
          <w:b/>
          <w:sz w:val="24"/>
          <w:szCs w:val="24"/>
          <w:rtl/>
        </w:rPr>
        <w:t>את</w:t>
      </w:r>
      <w:r w:rsidRPr="00BC40EC">
        <w:rPr>
          <w:rFonts w:ascii="Calibri" w:eastAsia="Calibri" w:hAnsi="Calibri"/>
          <w:b/>
          <w:sz w:val="24"/>
          <w:szCs w:val="24"/>
          <w:rtl/>
        </w:rPr>
        <w:t xml:space="preserve"> </w:t>
      </w:r>
      <w:r w:rsidRPr="00BC40EC">
        <w:rPr>
          <w:rFonts w:ascii="Calibri" w:eastAsia="Calibri" w:hAnsi="Calibri" w:hint="cs"/>
          <w:b/>
          <w:sz w:val="24"/>
          <w:szCs w:val="24"/>
          <w:rtl/>
        </w:rPr>
        <w:t>המשרד</w:t>
      </w:r>
      <w:r w:rsidRPr="00BC40EC">
        <w:rPr>
          <w:rFonts w:ascii="Calibri" w:eastAsia="Calibri" w:hAnsi="Calibri"/>
          <w:b/>
          <w:sz w:val="24"/>
          <w:szCs w:val="24"/>
          <w:rtl/>
        </w:rPr>
        <w:t xml:space="preserve"> </w:t>
      </w:r>
      <w:r w:rsidRPr="00BC40EC">
        <w:rPr>
          <w:rFonts w:ascii="Calibri" w:eastAsia="Calibri" w:hAnsi="Calibri" w:hint="cs"/>
          <w:b/>
          <w:sz w:val="24"/>
          <w:szCs w:val="24"/>
          <w:rtl/>
        </w:rPr>
        <w:t>וכל</w:t>
      </w:r>
      <w:r w:rsidRPr="00BC40EC">
        <w:rPr>
          <w:rFonts w:ascii="Calibri" w:eastAsia="Calibri" w:hAnsi="Calibri"/>
          <w:b/>
          <w:sz w:val="24"/>
          <w:szCs w:val="24"/>
          <w:rtl/>
        </w:rPr>
        <w:t xml:space="preserve"> </w:t>
      </w:r>
      <w:r w:rsidRPr="00BC40EC">
        <w:rPr>
          <w:rFonts w:ascii="Calibri" w:eastAsia="Calibri" w:hAnsi="Calibri" w:hint="cs"/>
          <w:b/>
          <w:sz w:val="24"/>
          <w:szCs w:val="24"/>
          <w:rtl/>
        </w:rPr>
        <w:t>צד</w:t>
      </w:r>
      <w:r w:rsidRPr="00BC40EC">
        <w:rPr>
          <w:rFonts w:ascii="Calibri" w:eastAsia="Calibri" w:hAnsi="Calibri"/>
          <w:b/>
          <w:sz w:val="24"/>
          <w:szCs w:val="24"/>
          <w:rtl/>
        </w:rPr>
        <w:t xml:space="preserve"> </w:t>
      </w:r>
      <w:r w:rsidRPr="00BC40EC">
        <w:rPr>
          <w:rFonts w:ascii="Calibri" w:eastAsia="Calibri" w:hAnsi="Calibri" w:hint="cs"/>
          <w:b/>
          <w:sz w:val="24"/>
          <w:szCs w:val="24"/>
          <w:rtl/>
        </w:rPr>
        <w:t>ג</w:t>
      </w:r>
      <w:r w:rsidRPr="00BC40EC">
        <w:rPr>
          <w:rFonts w:ascii="Calibri" w:eastAsia="Calibri" w:hAnsi="Calibri"/>
          <w:b/>
          <w:sz w:val="24"/>
          <w:szCs w:val="24"/>
          <w:rtl/>
        </w:rPr>
        <w:t xml:space="preserve">' </w:t>
      </w:r>
      <w:r w:rsidRPr="00BC40EC">
        <w:rPr>
          <w:rFonts w:ascii="Calibri" w:eastAsia="Calibri" w:hAnsi="Calibri" w:hint="cs"/>
          <w:b/>
          <w:sz w:val="24"/>
          <w:szCs w:val="24"/>
          <w:rtl/>
        </w:rPr>
        <w:t>מפני</w:t>
      </w:r>
      <w:r w:rsidRPr="00BC40EC">
        <w:rPr>
          <w:rFonts w:ascii="Calibri" w:eastAsia="Calibri" w:hAnsi="Calibri"/>
          <w:b/>
          <w:sz w:val="24"/>
          <w:szCs w:val="24"/>
          <w:rtl/>
        </w:rPr>
        <w:t xml:space="preserve"> </w:t>
      </w:r>
      <w:r w:rsidRPr="00BC40EC">
        <w:rPr>
          <w:rFonts w:ascii="Calibri" w:eastAsia="Calibri" w:hAnsi="Calibri" w:hint="cs"/>
          <w:b/>
          <w:sz w:val="24"/>
          <w:szCs w:val="24"/>
          <w:rtl/>
        </w:rPr>
        <w:t>כל</w:t>
      </w:r>
      <w:r w:rsidRPr="00BC40EC">
        <w:rPr>
          <w:rFonts w:ascii="Calibri" w:eastAsia="Calibri" w:hAnsi="Calibri"/>
          <w:b/>
          <w:sz w:val="24"/>
          <w:szCs w:val="24"/>
          <w:rtl/>
        </w:rPr>
        <w:t xml:space="preserve"> </w:t>
      </w:r>
      <w:r w:rsidRPr="00BC40EC">
        <w:rPr>
          <w:rFonts w:ascii="Calibri" w:eastAsia="Calibri" w:hAnsi="Calibri" w:hint="cs"/>
          <w:b/>
          <w:sz w:val="24"/>
          <w:szCs w:val="24"/>
          <w:rtl/>
        </w:rPr>
        <w:t>אבדן</w:t>
      </w:r>
      <w:r w:rsidRPr="00BC40EC">
        <w:rPr>
          <w:rFonts w:ascii="Calibri" w:eastAsia="Calibri" w:hAnsi="Calibri"/>
          <w:b/>
          <w:sz w:val="24"/>
          <w:szCs w:val="24"/>
          <w:rtl/>
        </w:rPr>
        <w:t xml:space="preserve">, </w:t>
      </w:r>
      <w:r w:rsidRPr="00BC40EC">
        <w:rPr>
          <w:rFonts w:ascii="Calibri" w:eastAsia="Calibri" w:hAnsi="Calibri" w:hint="cs"/>
          <w:b/>
          <w:sz w:val="24"/>
          <w:szCs w:val="24"/>
          <w:rtl/>
        </w:rPr>
        <w:t>הפסד</w:t>
      </w:r>
      <w:r w:rsidRPr="00BC40EC">
        <w:rPr>
          <w:rFonts w:ascii="Calibri" w:eastAsia="Calibri" w:hAnsi="Calibri"/>
          <w:b/>
          <w:sz w:val="24"/>
          <w:szCs w:val="24"/>
          <w:rtl/>
        </w:rPr>
        <w:t xml:space="preserve"> </w:t>
      </w:r>
      <w:r w:rsidRPr="00BC40EC">
        <w:rPr>
          <w:rFonts w:ascii="Calibri" w:eastAsia="Calibri" w:hAnsi="Calibri" w:hint="cs"/>
          <w:b/>
          <w:sz w:val="24"/>
          <w:szCs w:val="24"/>
          <w:rtl/>
        </w:rPr>
        <w:t>ו</w:t>
      </w:r>
      <w:r w:rsidRPr="00BC40EC">
        <w:rPr>
          <w:rFonts w:ascii="Calibri" w:eastAsia="Calibri" w:hAnsi="Calibri"/>
          <w:b/>
          <w:sz w:val="24"/>
          <w:szCs w:val="24"/>
          <w:rtl/>
        </w:rPr>
        <w:t>/</w:t>
      </w:r>
      <w:r w:rsidRPr="00BC40EC">
        <w:rPr>
          <w:rFonts w:ascii="Calibri" w:eastAsia="Calibri" w:hAnsi="Calibri" w:hint="cs"/>
          <w:b/>
          <w:sz w:val="24"/>
          <w:szCs w:val="24"/>
          <w:rtl/>
        </w:rPr>
        <w:t>או</w:t>
      </w:r>
      <w:r w:rsidRPr="00BC40EC">
        <w:rPr>
          <w:rFonts w:ascii="Calibri" w:eastAsia="Calibri" w:hAnsi="Calibri"/>
          <w:b/>
          <w:sz w:val="24"/>
          <w:szCs w:val="24"/>
          <w:rtl/>
        </w:rPr>
        <w:t xml:space="preserve"> </w:t>
      </w:r>
      <w:r w:rsidRPr="00BC40EC">
        <w:rPr>
          <w:rFonts w:ascii="Calibri" w:eastAsia="Calibri" w:hAnsi="Calibri" w:hint="cs"/>
          <w:b/>
          <w:sz w:val="24"/>
          <w:szCs w:val="24"/>
          <w:rtl/>
        </w:rPr>
        <w:t>נזק</w:t>
      </w:r>
      <w:r w:rsidRPr="00BC40EC">
        <w:rPr>
          <w:rFonts w:ascii="Calibri" w:eastAsia="Calibri" w:hAnsi="Calibri"/>
          <w:b/>
          <w:sz w:val="24"/>
          <w:szCs w:val="24"/>
          <w:rtl/>
        </w:rPr>
        <w:t xml:space="preserve"> </w:t>
      </w:r>
      <w:r w:rsidRPr="00BC40EC">
        <w:rPr>
          <w:rFonts w:ascii="Calibri" w:eastAsia="Calibri" w:hAnsi="Calibri" w:hint="cs"/>
          <w:b/>
          <w:sz w:val="24"/>
          <w:szCs w:val="24"/>
          <w:rtl/>
        </w:rPr>
        <w:t>מכל</w:t>
      </w:r>
      <w:r w:rsidRPr="00BC40EC">
        <w:rPr>
          <w:rFonts w:ascii="Calibri" w:eastAsia="Calibri" w:hAnsi="Calibri"/>
          <w:b/>
          <w:sz w:val="24"/>
          <w:szCs w:val="24"/>
          <w:rtl/>
        </w:rPr>
        <w:t xml:space="preserve"> </w:t>
      </w:r>
      <w:r w:rsidRPr="00BC40EC">
        <w:rPr>
          <w:rFonts w:ascii="Calibri" w:eastAsia="Calibri" w:hAnsi="Calibri" w:hint="cs"/>
          <w:b/>
          <w:sz w:val="24"/>
          <w:szCs w:val="24"/>
          <w:rtl/>
        </w:rPr>
        <w:t>סוג</w:t>
      </w:r>
      <w:r w:rsidRPr="00BC40EC">
        <w:rPr>
          <w:rFonts w:ascii="Calibri" w:eastAsia="Calibri" w:hAnsi="Calibri"/>
          <w:b/>
          <w:sz w:val="24"/>
          <w:szCs w:val="24"/>
          <w:rtl/>
        </w:rPr>
        <w:t xml:space="preserve"> </w:t>
      </w:r>
      <w:r w:rsidRPr="00BC40EC">
        <w:rPr>
          <w:rFonts w:ascii="Calibri" w:eastAsia="Calibri" w:hAnsi="Calibri" w:hint="cs"/>
          <w:b/>
          <w:sz w:val="24"/>
          <w:szCs w:val="24"/>
          <w:rtl/>
        </w:rPr>
        <w:t>שהוא</w:t>
      </w:r>
      <w:r w:rsidRPr="00BC40EC">
        <w:rPr>
          <w:rFonts w:ascii="Calibri" w:eastAsia="Calibri" w:hAnsi="Calibri"/>
          <w:b/>
          <w:sz w:val="24"/>
          <w:szCs w:val="24"/>
          <w:rtl/>
        </w:rPr>
        <w:t xml:space="preserve">, </w:t>
      </w:r>
      <w:r w:rsidRPr="00BC40EC">
        <w:rPr>
          <w:rFonts w:ascii="Calibri" w:eastAsia="Calibri" w:hAnsi="Calibri" w:hint="cs"/>
          <w:b/>
          <w:sz w:val="24"/>
          <w:szCs w:val="24"/>
          <w:rtl/>
        </w:rPr>
        <w:t>העלולים</w:t>
      </w:r>
      <w:r w:rsidRPr="00BC40EC">
        <w:rPr>
          <w:rFonts w:ascii="Calibri" w:eastAsia="Calibri" w:hAnsi="Calibri"/>
          <w:b/>
          <w:sz w:val="24"/>
          <w:szCs w:val="24"/>
          <w:rtl/>
        </w:rPr>
        <w:t xml:space="preserve"> </w:t>
      </w:r>
      <w:r w:rsidRPr="00BC40EC">
        <w:rPr>
          <w:rFonts w:ascii="Calibri" w:eastAsia="Calibri" w:hAnsi="Calibri" w:hint="cs"/>
          <w:b/>
          <w:sz w:val="24"/>
          <w:szCs w:val="24"/>
          <w:rtl/>
        </w:rPr>
        <w:t>להיגרם</w:t>
      </w:r>
      <w:r w:rsidRPr="00BC40EC">
        <w:rPr>
          <w:rFonts w:ascii="Calibri" w:eastAsia="Calibri" w:hAnsi="Calibri"/>
          <w:b/>
          <w:sz w:val="24"/>
          <w:szCs w:val="24"/>
          <w:rtl/>
        </w:rPr>
        <w:t xml:space="preserve"> </w:t>
      </w:r>
      <w:r w:rsidRPr="00BC40EC">
        <w:rPr>
          <w:rFonts w:ascii="Calibri" w:eastAsia="Calibri" w:hAnsi="Calibri" w:hint="cs"/>
          <w:b/>
          <w:sz w:val="24"/>
          <w:szCs w:val="24"/>
          <w:rtl/>
        </w:rPr>
        <w:t>להם</w:t>
      </w:r>
      <w:r w:rsidRPr="00BC40EC">
        <w:rPr>
          <w:rFonts w:ascii="Calibri" w:eastAsia="Calibri" w:hAnsi="Calibri"/>
          <w:b/>
          <w:sz w:val="24"/>
          <w:szCs w:val="24"/>
          <w:rtl/>
        </w:rPr>
        <w:t xml:space="preserve"> </w:t>
      </w:r>
      <w:r w:rsidRPr="00BC40EC">
        <w:rPr>
          <w:rFonts w:ascii="Calibri" w:eastAsia="Calibri" w:hAnsi="Calibri" w:hint="cs"/>
          <w:b/>
          <w:sz w:val="24"/>
          <w:szCs w:val="24"/>
          <w:rtl/>
        </w:rPr>
        <w:t>או</w:t>
      </w:r>
      <w:r w:rsidRPr="00BC40EC">
        <w:rPr>
          <w:rFonts w:ascii="Calibri" w:eastAsia="Calibri" w:hAnsi="Calibri"/>
          <w:b/>
          <w:sz w:val="24"/>
          <w:szCs w:val="24"/>
          <w:rtl/>
        </w:rPr>
        <w:t xml:space="preserve"> </w:t>
      </w:r>
      <w:r w:rsidRPr="00BC40EC">
        <w:rPr>
          <w:rFonts w:ascii="Calibri" w:eastAsia="Calibri" w:hAnsi="Calibri" w:hint="cs"/>
          <w:b/>
          <w:sz w:val="24"/>
          <w:szCs w:val="24"/>
          <w:rtl/>
        </w:rPr>
        <w:t>לרכושם</w:t>
      </w:r>
      <w:r w:rsidRPr="00BC40EC">
        <w:rPr>
          <w:rFonts w:ascii="Calibri" w:eastAsia="Calibri" w:hAnsi="Calibri"/>
          <w:b/>
          <w:sz w:val="24"/>
          <w:szCs w:val="24"/>
          <w:rtl/>
        </w:rPr>
        <w:t xml:space="preserve"> </w:t>
      </w:r>
      <w:r w:rsidRPr="00BC40EC">
        <w:rPr>
          <w:rFonts w:ascii="Calibri" w:eastAsia="Calibri" w:hAnsi="Calibri" w:hint="cs"/>
          <w:b/>
          <w:sz w:val="24"/>
          <w:szCs w:val="24"/>
          <w:rtl/>
        </w:rPr>
        <w:t>תוך</w:t>
      </w:r>
      <w:r w:rsidRPr="00BC40EC">
        <w:rPr>
          <w:rFonts w:ascii="Calibri" w:eastAsia="Calibri" w:hAnsi="Calibri"/>
          <w:b/>
          <w:sz w:val="24"/>
          <w:szCs w:val="24"/>
          <w:rtl/>
        </w:rPr>
        <w:t xml:space="preserve"> </w:t>
      </w:r>
      <w:r w:rsidRPr="00BC40EC">
        <w:rPr>
          <w:rFonts w:ascii="Calibri" w:eastAsia="Calibri" w:hAnsi="Calibri" w:hint="cs"/>
          <w:b/>
          <w:sz w:val="24"/>
          <w:szCs w:val="24"/>
          <w:rtl/>
        </w:rPr>
        <w:t>כדי</w:t>
      </w:r>
      <w:r w:rsidRPr="00BC40EC">
        <w:rPr>
          <w:rFonts w:ascii="Calibri" w:eastAsia="Calibri" w:hAnsi="Calibri"/>
          <w:b/>
          <w:sz w:val="24"/>
          <w:szCs w:val="24"/>
          <w:rtl/>
        </w:rPr>
        <w:t xml:space="preserve"> </w:t>
      </w:r>
      <w:r w:rsidRPr="00BC40EC">
        <w:rPr>
          <w:rFonts w:ascii="Calibri" w:eastAsia="Calibri" w:hAnsi="Calibri" w:hint="cs"/>
          <w:b/>
          <w:sz w:val="24"/>
          <w:szCs w:val="24"/>
          <w:rtl/>
        </w:rPr>
        <w:t>ו</w:t>
      </w:r>
      <w:r w:rsidRPr="00BC40EC">
        <w:rPr>
          <w:rFonts w:ascii="Calibri" w:eastAsia="Calibri" w:hAnsi="Calibri"/>
          <w:b/>
          <w:sz w:val="24"/>
          <w:szCs w:val="24"/>
          <w:rtl/>
        </w:rPr>
        <w:t>/</w:t>
      </w:r>
      <w:r w:rsidRPr="00BC40EC">
        <w:rPr>
          <w:rFonts w:ascii="Calibri" w:eastAsia="Calibri" w:hAnsi="Calibri" w:hint="cs"/>
          <w:b/>
          <w:sz w:val="24"/>
          <w:szCs w:val="24"/>
          <w:rtl/>
        </w:rPr>
        <w:t>או</w:t>
      </w:r>
      <w:r w:rsidRPr="00BC40EC">
        <w:rPr>
          <w:rFonts w:ascii="Calibri" w:eastAsia="Calibri" w:hAnsi="Calibri"/>
          <w:b/>
          <w:sz w:val="24"/>
          <w:szCs w:val="24"/>
          <w:rtl/>
        </w:rPr>
        <w:t xml:space="preserve"> </w:t>
      </w:r>
      <w:r w:rsidRPr="00BC40EC">
        <w:rPr>
          <w:rFonts w:ascii="Calibri" w:eastAsia="Calibri" w:hAnsi="Calibri" w:hint="cs"/>
          <w:b/>
          <w:sz w:val="24"/>
          <w:szCs w:val="24"/>
          <w:rtl/>
        </w:rPr>
        <w:t>בקשר</w:t>
      </w:r>
      <w:r w:rsidRPr="00BC40EC">
        <w:rPr>
          <w:rFonts w:ascii="Calibri" w:eastAsia="Calibri" w:hAnsi="Calibri"/>
          <w:b/>
          <w:sz w:val="24"/>
          <w:szCs w:val="24"/>
          <w:rtl/>
        </w:rPr>
        <w:t xml:space="preserve"> </w:t>
      </w:r>
      <w:r w:rsidRPr="00BC40EC">
        <w:rPr>
          <w:rFonts w:ascii="Calibri" w:eastAsia="Calibri" w:hAnsi="Calibri" w:hint="cs"/>
          <w:b/>
          <w:sz w:val="24"/>
          <w:szCs w:val="24"/>
          <w:rtl/>
        </w:rPr>
        <w:t>ישיר</w:t>
      </w:r>
      <w:r w:rsidRPr="00BC40EC">
        <w:rPr>
          <w:rFonts w:ascii="Calibri" w:eastAsia="Calibri" w:hAnsi="Calibri"/>
          <w:b/>
          <w:sz w:val="24"/>
          <w:szCs w:val="24"/>
          <w:rtl/>
        </w:rPr>
        <w:t xml:space="preserve"> </w:t>
      </w:r>
      <w:r w:rsidRPr="00BC40EC">
        <w:rPr>
          <w:rFonts w:ascii="Calibri" w:eastAsia="Calibri" w:hAnsi="Calibri" w:hint="cs"/>
          <w:b/>
          <w:sz w:val="24"/>
          <w:szCs w:val="24"/>
          <w:rtl/>
        </w:rPr>
        <w:t>או</w:t>
      </w:r>
      <w:r w:rsidRPr="00BC40EC">
        <w:rPr>
          <w:rFonts w:ascii="Calibri" w:eastAsia="Calibri" w:hAnsi="Calibri"/>
          <w:b/>
          <w:sz w:val="24"/>
          <w:szCs w:val="24"/>
          <w:rtl/>
        </w:rPr>
        <w:t xml:space="preserve"> </w:t>
      </w:r>
      <w:r w:rsidRPr="00BC40EC">
        <w:rPr>
          <w:rFonts w:ascii="Calibri" w:eastAsia="Calibri" w:hAnsi="Calibri" w:hint="cs"/>
          <w:b/>
          <w:sz w:val="24"/>
          <w:szCs w:val="24"/>
          <w:rtl/>
        </w:rPr>
        <w:t>עקיף</w:t>
      </w:r>
      <w:r w:rsidRPr="00BC40EC">
        <w:rPr>
          <w:rFonts w:ascii="Calibri" w:eastAsia="Calibri" w:hAnsi="Calibri"/>
          <w:b/>
          <w:sz w:val="24"/>
          <w:szCs w:val="24"/>
          <w:rtl/>
        </w:rPr>
        <w:t xml:space="preserve"> </w:t>
      </w:r>
      <w:r w:rsidRPr="00BC40EC">
        <w:rPr>
          <w:rFonts w:ascii="Calibri" w:eastAsia="Calibri" w:hAnsi="Calibri" w:hint="cs"/>
          <w:b/>
          <w:sz w:val="24"/>
          <w:szCs w:val="24"/>
          <w:rtl/>
        </w:rPr>
        <w:t>לביצוע</w:t>
      </w:r>
      <w:r w:rsidRPr="00BC40EC">
        <w:rPr>
          <w:rFonts w:ascii="Calibri" w:eastAsia="Calibri" w:hAnsi="Calibri"/>
          <w:b/>
          <w:sz w:val="24"/>
          <w:szCs w:val="24"/>
          <w:rtl/>
        </w:rPr>
        <w:t xml:space="preserve"> </w:t>
      </w:r>
      <w:r w:rsidRPr="00BC40EC">
        <w:rPr>
          <w:rFonts w:ascii="Calibri" w:eastAsia="Calibri" w:hAnsi="Calibri" w:hint="cs"/>
          <w:b/>
          <w:sz w:val="24"/>
          <w:szCs w:val="24"/>
          <w:rtl/>
        </w:rPr>
        <w:t>השירותים</w:t>
      </w:r>
      <w:r w:rsidRPr="00BC40EC">
        <w:rPr>
          <w:rFonts w:ascii="Calibri" w:eastAsia="Calibri" w:hAnsi="Calibri"/>
          <w:b/>
          <w:sz w:val="24"/>
          <w:szCs w:val="24"/>
          <w:rtl/>
        </w:rPr>
        <w:t xml:space="preserve"> </w:t>
      </w:r>
      <w:r w:rsidRPr="00BC40EC">
        <w:rPr>
          <w:rFonts w:ascii="Calibri" w:eastAsia="Calibri" w:hAnsi="Calibri" w:hint="cs"/>
          <w:b/>
          <w:sz w:val="24"/>
          <w:szCs w:val="24"/>
          <w:rtl/>
        </w:rPr>
        <w:t>ו</w:t>
      </w:r>
      <w:r w:rsidRPr="00BC40EC">
        <w:rPr>
          <w:rFonts w:ascii="Calibri" w:eastAsia="Calibri" w:hAnsi="Calibri"/>
          <w:b/>
          <w:sz w:val="24"/>
          <w:szCs w:val="24"/>
          <w:rtl/>
        </w:rPr>
        <w:t>/</w:t>
      </w:r>
      <w:r w:rsidRPr="00BC40EC">
        <w:rPr>
          <w:rFonts w:ascii="Calibri" w:eastAsia="Calibri" w:hAnsi="Calibri" w:hint="cs"/>
          <w:b/>
          <w:sz w:val="24"/>
          <w:szCs w:val="24"/>
          <w:rtl/>
        </w:rPr>
        <w:t>או</w:t>
      </w:r>
      <w:r w:rsidRPr="00BC40EC">
        <w:rPr>
          <w:rFonts w:ascii="Calibri" w:eastAsia="Calibri" w:hAnsi="Calibri"/>
          <w:b/>
          <w:sz w:val="24"/>
          <w:szCs w:val="24"/>
          <w:rtl/>
        </w:rPr>
        <w:t xml:space="preserve"> </w:t>
      </w:r>
      <w:r w:rsidRPr="00BC40EC">
        <w:rPr>
          <w:rFonts w:ascii="Calibri" w:eastAsia="Calibri" w:hAnsi="Calibri" w:hint="cs"/>
          <w:b/>
          <w:sz w:val="24"/>
          <w:szCs w:val="24"/>
          <w:rtl/>
        </w:rPr>
        <w:t>לביצוע</w:t>
      </w:r>
      <w:r w:rsidRPr="00BC40EC">
        <w:rPr>
          <w:rFonts w:ascii="Calibri" w:eastAsia="Calibri" w:hAnsi="Calibri"/>
          <w:b/>
          <w:sz w:val="24"/>
          <w:szCs w:val="24"/>
          <w:rtl/>
        </w:rPr>
        <w:t xml:space="preserve"> </w:t>
      </w:r>
      <w:r w:rsidRPr="00BC40EC">
        <w:rPr>
          <w:rFonts w:ascii="Calibri" w:eastAsia="Calibri" w:hAnsi="Calibri" w:hint="cs"/>
          <w:b/>
          <w:sz w:val="24"/>
          <w:szCs w:val="24"/>
          <w:rtl/>
        </w:rPr>
        <w:t>חוזה</w:t>
      </w:r>
      <w:r w:rsidRPr="00BC40EC">
        <w:rPr>
          <w:rFonts w:ascii="Calibri" w:eastAsia="Calibri" w:hAnsi="Calibri"/>
          <w:b/>
          <w:sz w:val="24"/>
          <w:szCs w:val="24"/>
          <w:rtl/>
        </w:rPr>
        <w:t xml:space="preserve"> </w:t>
      </w:r>
      <w:r w:rsidRPr="00BC40EC">
        <w:rPr>
          <w:rFonts w:ascii="Calibri" w:eastAsia="Calibri" w:hAnsi="Calibri" w:hint="cs"/>
          <w:b/>
          <w:sz w:val="24"/>
          <w:szCs w:val="24"/>
          <w:rtl/>
        </w:rPr>
        <w:t>זה</w:t>
      </w:r>
      <w:r w:rsidRPr="00BC40EC">
        <w:rPr>
          <w:rFonts w:ascii="Calibri" w:eastAsia="Calibri" w:hAnsi="Calibri"/>
          <w:b/>
          <w:sz w:val="24"/>
          <w:szCs w:val="24"/>
          <w:rtl/>
        </w:rPr>
        <w:t xml:space="preserve"> </w:t>
      </w:r>
      <w:r w:rsidRPr="00BC40EC">
        <w:rPr>
          <w:rFonts w:ascii="Calibri" w:eastAsia="Calibri" w:hAnsi="Calibri" w:hint="cs"/>
          <w:b/>
          <w:sz w:val="24"/>
          <w:szCs w:val="24"/>
          <w:rtl/>
        </w:rPr>
        <w:t>וכן</w:t>
      </w:r>
      <w:r w:rsidRPr="00BC40EC">
        <w:rPr>
          <w:rFonts w:ascii="Calibri" w:eastAsia="Calibri" w:hAnsi="Calibri"/>
          <w:b/>
          <w:sz w:val="24"/>
          <w:szCs w:val="24"/>
          <w:rtl/>
        </w:rPr>
        <w:t xml:space="preserve"> </w:t>
      </w:r>
      <w:r w:rsidRPr="00BC40EC">
        <w:rPr>
          <w:rFonts w:ascii="Calibri" w:eastAsia="Calibri" w:hAnsi="Calibri" w:hint="cs"/>
          <w:b/>
          <w:sz w:val="24"/>
          <w:szCs w:val="24"/>
          <w:rtl/>
        </w:rPr>
        <w:t>בביטוח</w:t>
      </w:r>
      <w:r w:rsidRPr="00BC40EC">
        <w:rPr>
          <w:rFonts w:ascii="Calibri" w:eastAsia="Calibri" w:hAnsi="Calibri"/>
          <w:b/>
          <w:sz w:val="24"/>
          <w:szCs w:val="24"/>
          <w:rtl/>
        </w:rPr>
        <w:t xml:space="preserve"> </w:t>
      </w:r>
      <w:r w:rsidRPr="00BC40EC">
        <w:rPr>
          <w:rFonts w:ascii="Calibri" w:eastAsia="Calibri" w:hAnsi="Calibri" w:hint="cs"/>
          <w:b/>
          <w:sz w:val="24"/>
          <w:szCs w:val="24"/>
          <w:rtl/>
        </w:rPr>
        <w:t>מקצועי</w:t>
      </w:r>
      <w:r w:rsidRPr="00BC40EC">
        <w:rPr>
          <w:rFonts w:ascii="Calibri" w:eastAsia="Calibri" w:hAnsi="Calibri"/>
          <w:b/>
          <w:sz w:val="24"/>
          <w:szCs w:val="24"/>
          <w:rtl/>
        </w:rPr>
        <w:t xml:space="preserve">, </w:t>
      </w:r>
      <w:r w:rsidRPr="00BC40EC">
        <w:rPr>
          <w:rFonts w:ascii="Calibri" w:eastAsia="Calibri" w:hAnsi="Calibri" w:hint="cs"/>
          <w:b/>
          <w:sz w:val="24"/>
          <w:szCs w:val="24"/>
          <w:rtl/>
        </w:rPr>
        <w:t>על</w:t>
      </w:r>
      <w:r w:rsidRPr="00BC40EC">
        <w:rPr>
          <w:rFonts w:ascii="Calibri" w:eastAsia="Calibri" w:hAnsi="Calibri"/>
          <w:b/>
          <w:sz w:val="24"/>
          <w:szCs w:val="24"/>
          <w:rtl/>
        </w:rPr>
        <w:t xml:space="preserve"> </w:t>
      </w:r>
      <w:r w:rsidRPr="00BC40EC">
        <w:rPr>
          <w:rFonts w:ascii="Calibri" w:eastAsia="Calibri" w:hAnsi="Calibri" w:hint="cs"/>
          <w:b/>
          <w:sz w:val="24"/>
          <w:szCs w:val="24"/>
          <w:rtl/>
        </w:rPr>
        <w:t>פי</w:t>
      </w:r>
      <w:r w:rsidRPr="00BC40EC">
        <w:rPr>
          <w:rFonts w:ascii="Calibri" w:eastAsia="Calibri" w:hAnsi="Calibri"/>
          <w:b/>
          <w:sz w:val="24"/>
          <w:szCs w:val="24"/>
          <w:rtl/>
        </w:rPr>
        <w:t xml:space="preserve"> </w:t>
      </w:r>
      <w:r w:rsidRPr="00BC40EC">
        <w:rPr>
          <w:rFonts w:ascii="Calibri" w:eastAsia="Calibri" w:hAnsi="Calibri" w:hint="cs"/>
          <w:b/>
          <w:sz w:val="24"/>
          <w:szCs w:val="24"/>
          <w:rtl/>
        </w:rPr>
        <w:t>הדרישות</w:t>
      </w:r>
      <w:r w:rsidRPr="00BC40EC">
        <w:rPr>
          <w:rFonts w:ascii="Calibri" w:eastAsia="Calibri" w:hAnsi="Calibri"/>
          <w:b/>
          <w:sz w:val="24"/>
          <w:szCs w:val="24"/>
          <w:rtl/>
        </w:rPr>
        <w:t xml:space="preserve"> </w:t>
      </w:r>
      <w:r w:rsidRPr="00BC40EC">
        <w:rPr>
          <w:rFonts w:ascii="Calibri" w:eastAsia="Calibri" w:hAnsi="Calibri" w:hint="cs"/>
          <w:b/>
          <w:sz w:val="24"/>
          <w:szCs w:val="24"/>
          <w:rtl/>
        </w:rPr>
        <w:t>המפורטות</w:t>
      </w:r>
      <w:r w:rsidRPr="00BC40EC">
        <w:rPr>
          <w:rFonts w:ascii="Calibri" w:eastAsia="Calibri" w:hAnsi="Calibri"/>
          <w:b/>
          <w:sz w:val="24"/>
          <w:szCs w:val="24"/>
          <w:rtl/>
        </w:rPr>
        <w:t xml:space="preserve"> </w:t>
      </w:r>
      <w:r w:rsidRPr="008807AF">
        <w:rPr>
          <w:rFonts w:ascii="Calibri" w:eastAsia="Calibri" w:hAnsi="Calibri" w:hint="cs"/>
          <w:b/>
          <w:sz w:val="24"/>
          <w:szCs w:val="24"/>
          <w:rtl/>
        </w:rPr>
        <w:t>בנספח</w:t>
      </w:r>
      <w:r w:rsidRPr="008807AF">
        <w:rPr>
          <w:rFonts w:ascii="Calibri" w:eastAsia="Calibri" w:hAnsi="Calibri"/>
          <w:b/>
          <w:sz w:val="24"/>
          <w:szCs w:val="24"/>
          <w:rtl/>
        </w:rPr>
        <w:t xml:space="preserve"> </w:t>
      </w:r>
      <w:r w:rsidRPr="008807AF">
        <w:rPr>
          <w:rFonts w:ascii="Calibri" w:eastAsia="Calibri" w:hAnsi="Calibri" w:hint="cs"/>
          <w:b/>
          <w:sz w:val="24"/>
          <w:szCs w:val="24"/>
          <w:rtl/>
        </w:rPr>
        <w:t>ב</w:t>
      </w:r>
      <w:r w:rsidRPr="008807AF">
        <w:rPr>
          <w:rFonts w:ascii="Calibri" w:eastAsia="Calibri" w:hAnsi="Calibri"/>
          <w:b/>
          <w:sz w:val="24"/>
          <w:szCs w:val="24"/>
          <w:rtl/>
        </w:rPr>
        <w:t>'</w:t>
      </w:r>
      <w:r w:rsidRPr="00BC40EC">
        <w:rPr>
          <w:rFonts w:ascii="Calibri" w:eastAsia="Calibri" w:hAnsi="Calibri"/>
          <w:b/>
          <w:sz w:val="24"/>
          <w:szCs w:val="24"/>
          <w:rtl/>
        </w:rPr>
        <w:t xml:space="preserve"> </w:t>
      </w:r>
      <w:r w:rsidRPr="00BC40EC">
        <w:rPr>
          <w:rFonts w:ascii="Calibri" w:eastAsia="Calibri" w:hAnsi="Calibri" w:hint="cs"/>
          <w:b/>
          <w:sz w:val="24"/>
          <w:szCs w:val="24"/>
          <w:rtl/>
        </w:rPr>
        <w:t>לחוזה</w:t>
      </w:r>
      <w:r w:rsidRPr="00BC40EC">
        <w:rPr>
          <w:rFonts w:ascii="Calibri" w:eastAsia="Calibri" w:hAnsi="Calibri"/>
          <w:b/>
          <w:sz w:val="24"/>
          <w:szCs w:val="24"/>
          <w:rtl/>
        </w:rPr>
        <w:t xml:space="preserve"> </w:t>
      </w:r>
      <w:r w:rsidRPr="00BC40EC">
        <w:rPr>
          <w:rFonts w:ascii="Calibri" w:eastAsia="Calibri" w:hAnsi="Calibri" w:hint="cs"/>
          <w:b/>
          <w:sz w:val="24"/>
          <w:szCs w:val="24"/>
          <w:rtl/>
        </w:rPr>
        <w:t>זה</w:t>
      </w:r>
      <w:r w:rsidRPr="00BC40EC">
        <w:rPr>
          <w:rFonts w:ascii="Calibri" w:eastAsia="Calibri" w:hAnsi="Calibri"/>
          <w:b/>
          <w:sz w:val="24"/>
          <w:szCs w:val="24"/>
          <w:rtl/>
        </w:rPr>
        <w:t>.</w:t>
      </w:r>
    </w:p>
    <w:p w14:paraId="3A6C332F" w14:textId="77777777" w:rsidR="009E0B13"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577F4A">
        <w:rPr>
          <w:rFonts w:ascii="Calibri" w:eastAsia="Calibri" w:hAnsi="Calibri" w:hint="cs"/>
          <w:b/>
          <w:sz w:val="24"/>
          <w:szCs w:val="24"/>
          <w:rtl/>
        </w:rPr>
        <w:t>פוליסות</w:t>
      </w:r>
      <w:r w:rsidRPr="00577F4A">
        <w:rPr>
          <w:rFonts w:ascii="Calibri" w:eastAsia="Calibri" w:hAnsi="Calibri"/>
          <w:b/>
          <w:sz w:val="24"/>
          <w:szCs w:val="24"/>
          <w:rtl/>
        </w:rPr>
        <w:t xml:space="preserve"> </w:t>
      </w:r>
      <w:r w:rsidRPr="00577F4A">
        <w:rPr>
          <w:rFonts w:ascii="Calibri" w:eastAsia="Calibri" w:hAnsi="Calibri" w:hint="cs"/>
          <w:b/>
          <w:sz w:val="24"/>
          <w:szCs w:val="24"/>
          <w:rtl/>
        </w:rPr>
        <w:t>הביטוח</w:t>
      </w:r>
      <w:r w:rsidRPr="00577F4A">
        <w:rPr>
          <w:rFonts w:ascii="Calibri" w:eastAsia="Calibri" w:hAnsi="Calibri"/>
          <w:b/>
          <w:sz w:val="24"/>
          <w:szCs w:val="24"/>
          <w:rtl/>
        </w:rPr>
        <w:t xml:space="preserve"> </w:t>
      </w:r>
      <w:r w:rsidRPr="00577F4A">
        <w:rPr>
          <w:rFonts w:ascii="Calibri" w:eastAsia="Calibri" w:hAnsi="Calibri" w:hint="cs"/>
          <w:b/>
          <w:sz w:val="24"/>
          <w:szCs w:val="24"/>
          <w:rtl/>
        </w:rPr>
        <w:t>הנ</w:t>
      </w:r>
      <w:r w:rsidRPr="00577F4A">
        <w:rPr>
          <w:rFonts w:ascii="Calibri" w:eastAsia="Calibri" w:hAnsi="Calibri"/>
          <w:b/>
          <w:sz w:val="24"/>
          <w:szCs w:val="24"/>
          <w:rtl/>
        </w:rPr>
        <w:t>"</w:t>
      </w:r>
      <w:r w:rsidRPr="00577F4A">
        <w:rPr>
          <w:rFonts w:ascii="Calibri" w:eastAsia="Calibri" w:hAnsi="Calibri" w:hint="cs"/>
          <w:b/>
          <w:sz w:val="24"/>
          <w:szCs w:val="24"/>
          <w:rtl/>
        </w:rPr>
        <w:t>ל</w:t>
      </w:r>
      <w:r w:rsidRPr="00577F4A">
        <w:rPr>
          <w:rFonts w:ascii="Calibri" w:eastAsia="Calibri" w:hAnsi="Calibri"/>
          <w:b/>
          <w:sz w:val="24"/>
          <w:szCs w:val="24"/>
          <w:rtl/>
        </w:rPr>
        <w:t xml:space="preserve"> </w:t>
      </w:r>
      <w:r w:rsidRPr="00577F4A">
        <w:rPr>
          <w:rFonts w:ascii="Calibri" w:eastAsia="Calibri" w:hAnsi="Calibri" w:hint="cs"/>
          <w:b/>
          <w:sz w:val="24"/>
          <w:szCs w:val="24"/>
          <w:rtl/>
        </w:rPr>
        <w:t>תהיינה</w:t>
      </w:r>
      <w:r w:rsidRPr="00577F4A">
        <w:rPr>
          <w:rFonts w:ascii="Calibri" w:eastAsia="Calibri" w:hAnsi="Calibri"/>
          <w:b/>
          <w:sz w:val="24"/>
          <w:szCs w:val="24"/>
          <w:rtl/>
        </w:rPr>
        <w:t xml:space="preserve"> </w:t>
      </w:r>
      <w:r w:rsidRPr="00577F4A">
        <w:rPr>
          <w:rFonts w:ascii="Calibri" w:eastAsia="Calibri" w:hAnsi="Calibri" w:hint="cs"/>
          <w:b/>
          <w:sz w:val="24"/>
          <w:szCs w:val="24"/>
          <w:rtl/>
        </w:rPr>
        <w:t>בתוקף</w:t>
      </w:r>
      <w:r w:rsidRPr="00577F4A">
        <w:rPr>
          <w:rFonts w:ascii="Calibri" w:eastAsia="Calibri" w:hAnsi="Calibri"/>
          <w:b/>
          <w:sz w:val="24"/>
          <w:szCs w:val="24"/>
          <w:rtl/>
        </w:rPr>
        <w:t xml:space="preserve"> </w:t>
      </w:r>
      <w:r w:rsidRPr="00577F4A">
        <w:rPr>
          <w:rFonts w:ascii="Calibri" w:eastAsia="Calibri" w:hAnsi="Calibri" w:hint="cs"/>
          <w:b/>
          <w:sz w:val="24"/>
          <w:szCs w:val="24"/>
          <w:rtl/>
        </w:rPr>
        <w:t>עד</w:t>
      </w:r>
      <w:r w:rsidRPr="00577F4A">
        <w:rPr>
          <w:rFonts w:ascii="Calibri" w:eastAsia="Calibri" w:hAnsi="Calibri"/>
          <w:b/>
          <w:sz w:val="24"/>
          <w:szCs w:val="24"/>
          <w:rtl/>
        </w:rPr>
        <w:t xml:space="preserve"> </w:t>
      </w:r>
      <w:r w:rsidRPr="00577F4A">
        <w:rPr>
          <w:rFonts w:ascii="Calibri" w:eastAsia="Calibri" w:hAnsi="Calibri" w:hint="cs"/>
          <w:b/>
          <w:sz w:val="24"/>
          <w:szCs w:val="24"/>
          <w:rtl/>
        </w:rPr>
        <w:t>סיום</w:t>
      </w:r>
      <w:r w:rsidRPr="00577F4A">
        <w:rPr>
          <w:rFonts w:ascii="Calibri" w:eastAsia="Calibri" w:hAnsi="Calibri"/>
          <w:b/>
          <w:sz w:val="24"/>
          <w:szCs w:val="24"/>
          <w:rtl/>
        </w:rPr>
        <w:t xml:space="preserve"> </w:t>
      </w:r>
      <w:r w:rsidRPr="00577F4A">
        <w:rPr>
          <w:rFonts w:ascii="Calibri" w:eastAsia="Calibri" w:hAnsi="Calibri" w:hint="cs"/>
          <w:b/>
          <w:sz w:val="24"/>
          <w:szCs w:val="24"/>
          <w:rtl/>
        </w:rPr>
        <w:t>העבודות</w:t>
      </w:r>
      <w:r w:rsidRPr="00577F4A">
        <w:rPr>
          <w:rFonts w:ascii="Calibri" w:eastAsia="Calibri" w:hAnsi="Calibri"/>
          <w:b/>
          <w:sz w:val="24"/>
          <w:szCs w:val="24"/>
          <w:rtl/>
        </w:rPr>
        <w:t xml:space="preserve"> </w:t>
      </w:r>
      <w:r w:rsidRPr="00577F4A">
        <w:rPr>
          <w:rFonts w:ascii="Calibri" w:eastAsia="Calibri" w:hAnsi="Calibri" w:hint="cs"/>
          <w:b/>
          <w:sz w:val="24"/>
          <w:szCs w:val="24"/>
          <w:rtl/>
        </w:rPr>
        <w:t>בפרויקט</w:t>
      </w:r>
      <w:r w:rsidRPr="00577F4A">
        <w:rPr>
          <w:rFonts w:ascii="Calibri" w:eastAsia="Calibri" w:hAnsi="Calibri"/>
          <w:b/>
          <w:sz w:val="24"/>
          <w:szCs w:val="24"/>
          <w:rtl/>
        </w:rPr>
        <w:t xml:space="preserve">, </w:t>
      </w:r>
      <w:r w:rsidRPr="00577F4A">
        <w:rPr>
          <w:rFonts w:ascii="Calibri" w:eastAsia="Calibri" w:hAnsi="Calibri" w:hint="cs"/>
          <w:b/>
          <w:sz w:val="24"/>
          <w:szCs w:val="24"/>
          <w:rtl/>
        </w:rPr>
        <w:t>ונותן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מתחייב</w:t>
      </w:r>
      <w:r w:rsidRPr="00577F4A">
        <w:rPr>
          <w:rFonts w:ascii="Calibri" w:eastAsia="Calibri" w:hAnsi="Calibri"/>
          <w:b/>
          <w:sz w:val="24"/>
          <w:szCs w:val="24"/>
          <w:rtl/>
        </w:rPr>
        <w:t xml:space="preserve"> </w:t>
      </w:r>
      <w:r w:rsidRPr="00577F4A">
        <w:rPr>
          <w:rFonts w:ascii="Calibri" w:eastAsia="Calibri" w:hAnsi="Calibri" w:hint="cs"/>
          <w:b/>
          <w:sz w:val="24"/>
          <w:szCs w:val="24"/>
          <w:rtl/>
        </w:rPr>
        <w:t>לחדש</w:t>
      </w:r>
      <w:r w:rsidRPr="00577F4A">
        <w:rPr>
          <w:rFonts w:ascii="Calibri" w:eastAsia="Calibri" w:hAnsi="Calibri"/>
          <w:b/>
          <w:sz w:val="24"/>
          <w:szCs w:val="24"/>
          <w:rtl/>
        </w:rPr>
        <w:t xml:space="preserve"> </w:t>
      </w:r>
      <w:r w:rsidRPr="00577F4A">
        <w:rPr>
          <w:rFonts w:ascii="Calibri" w:eastAsia="Calibri" w:hAnsi="Calibri" w:hint="cs"/>
          <w:b/>
          <w:sz w:val="24"/>
          <w:szCs w:val="24"/>
          <w:rtl/>
        </w:rPr>
        <w:t>את</w:t>
      </w:r>
      <w:r w:rsidRPr="00577F4A">
        <w:rPr>
          <w:rFonts w:ascii="Calibri" w:eastAsia="Calibri" w:hAnsi="Calibri"/>
          <w:b/>
          <w:sz w:val="24"/>
          <w:szCs w:val="24"/>
          <w:rtl/>
        </w:rPr>
        <w:t xml:space="preserve"> </w:t>
      </w:r>
      <w:r w:rsidRPr="00577F4A">
        <w:rPr>
          <w:rFonts w:ascii="Calibri" w:eastAsia="Calibri" w:hAnsi="Calibri" w:hint="cs"/>
          <w:b/>
          <w:sz w:val="24"/>
          <w:szCs w:val="24"/>
          <w:rtl/>
        </w:rPr>
        <w:t>הביטוחים</w:t>
      </w:r>
      <w:r w:rsidRPr="00577F4A">
        <w:rPr>
          <w:rFonts w:ascii="Calibri" w:eastAsia="Calibri" w:hAnsi="Calibri"/>
          <w:b/>
          <w:sz w:val="24"/>
          <w:szCs w:val="24"/>
          <w:rtl/>
        </w:rPr>
        <w:t xml:space="preserve"> </w:t>
      </w:r>
      <w:r w:rsidRPr="00577F4A">
        <w:rPr>
          <w:rFonts w:ascii="Calibri" w:eastAsia="Calibri" w:hAnsi="Calibri" w:hint="cs"/>
          <w:b/>
          <w:sz w:val="24"/>
          <w:szCs w:val="24"/>
          <w:rtl/>
        </w:rPr>
        <w:t>מדי</w:t>
      </w:r>
      <w:r w:rsidRPr="00577F4A">
        <w:rPr>
          <w:rFonts w:ascii="Calibri" w:eastAsia="Calibri" w:hAnsi="Calibri"/>
          <w:b/>
          <w:sz w:val="24"/>
          <w:szCs w:val="24"/>
          <w:rtl/>
        </w:rPr>
        <w:t xml:space="preserve"> </w:t>
      </w:r>
      <w:r w:rsidRPr="00577F4A">
        <w:rPr>
          <w:rFonts w:ascii="Calibri" w:eastAsia="Calibri" w:hAnsi="Calibri" w:hint="cs"/>
          <w:b/>
          <w:sz w:val="24"/>
          <w:szCs w:val="24"/>
          <w:rtl/>
        </w:rPr>
        <w:t>שנה</w:t>
      </w:r>
      <w:r w:rsidRPr="00577F4A">
        <w:rPr>
          <w:rFonts w:ascii="Calibri" w:eastAsia="Calibri" w:hAnsi="Calibri"/>
          <w:b/>
          <w:sz w:val="24"/>
          <w:szCs w:val="24"/>
          <w:rtl/>
        </w:rPr>
        <w:t xml:space="preserve"> </w:t>
      </w:r>
      <w:r w:rsidRPr="00577F4A">
        <w:rPr>
          <w:rFonts w:ascii="Calibri" w:eastAsia="Calibri" w:hAnsi="Calibri" w:hint="cs"/>
          <w:b/>
          <w:sz w:val="24"/>
          <w:szCs w:val="24"/>
          <w:rtl/>
        </w:rPr>
        <w:t>לתקופה</w:t>
      </w:r>
      <w:r w:rsidRPr="00577F4A">
        <w:rPr>
          <w:rFonts w:ascii="Calibri" w:eastAsia="Calibri" w:hAnsi="Calibri"/>
          <w:b/>
          <w:sz w:val="24"/>
          <w:szCs w:val="24"/>
          <w:rtl/>
        </w:rPr>
        <w:t xml:space="preserve"> </w:t>
      </w:r>
      <w:r w:rsidRPr="00577F4A">
        <w:rPr>
          <w:rFonts w:ascii="Calibri" w:eastAsia="Calibri" w:hAnsi="Calibri" w:hint="cs"/>
          <w:b/>
          <w:sz w:val="24"/>
          <w:szCs w:val="24"/>
          <w:rtl/>
        </w:rPr>
        <w:t>של</w:t>
      </w:r>
      <w:r w:rsidRPr="00577F4A">
        <w:rPr>
          <w:rFonts w:ascii="Calibri" w:eastAsia="Calibri" w:hAnsi="Calibri"/>
          <w:b/>
          <w:sz w:val="24"/>
          <w:szCs w:val="24"/>
          <w:rtl/>
        </w:rPr>
        <w:t xml:space="preserve"> </w:t>
      </w:r>
      <w:r w:rsidRPr="00577F4A">
        <w:rPr>
          <w:rFonts w:ascii="Calibri" w:eastAsia="Calibri" w:hAnsi="Calibri" w:hint="cs"/>
          <w:b/>
          <w:sz w:val="24"/>
          <w:szCs w:val="24"/>
          <w:rtl/>
        </w:rPr>
        <w:t>שנה</w:t>
      </w:r>
      <w:r w:rsidRPr="00577F4A">
        <w:rPr>
          <w:rFonts w:ascii="Calibri" w:eastAsia="Calibri" w:hAnsi="Calibri"/>
          <w:b/>
          <w:sz w:val="24"/>
          <w:szCs w:val="24"/>
          <w:rtl/>
        </w:rPr>
        <w:t xml:space="preserve"> </w:t>
      </w:r>
      <w:r w:rsidRPr="00577F4A">
        <w:rPr>
          <w:rFonts w:ascii="Calibri" w:eastAsia="Calibri" w:hAnsi="Calibri" w:hint="cs"/>
          <w:b/>
          <w:sz w:val="24"/>
          <w:szCs w:val="24"/>
          <w:rtl/>
        </w:rPr>
        <w:t>נוספת</w:t>
      </w:r>
      <w:r w:rsidRPr="00577F4A">
        <w:rPr>
          <w:rFonts w:ascii="Calibri" w:eastAsia="Calibri" w:hAnsi="Calibri"/>
          <w:b/>
          <w:sz w:val="24"/>
          <w:szCs w:val="24"/>
          <w:rtl/>
        </w:rPr>
        <w:t xml:space="preserve"> </w:t>
      </w:r>
      <w:r w:rsidRPr="00577F4A">
        <w:rPr>
          <w:rFonts w:ascii="Calibri" w:eastAsia="Calibri" w:hAnsi="Calibri" w:hint="cs"/>
          <w:b/>
          <w:sz w:val="24"/>
          <w:szCs w:val="24"/>
          <w:rtl/>
        </w:rPr>
        <w:t>עד</w:t>
      </w:r>
      <w:r w:rsidRPr="00577F4A">
        <w:rPr>
          <w:rFonts w:ascii="Calibri" w:eastAsia="Calibri" w:hAnsi="Calibri"/>
          <w:b/>
          <w:sz w:val="24"/>
          <w:szCs w:val="24"/>
          <w:rtl/>
        </w:rPr>
        <w:t xml:space="preserve"> </w:t>
      </w:r>
      <w:r w:rsidRPr="00577F4A">
        <w:rPr>
          <w:rFonts w:ascii="Calibri" w:eastAsia="Calibri" w:hAnsi="Calibri" w:hint="cs"/>
          <w:b/>
          <w:sz w:val="24"/>
          <w:szCs w:val="24"/>
          <w:rtl/>
        </w:rPr>
        <w:t>המועד</w:t>
      </w:r>
      <w:r w:rsidRPr="00577F4A">
        <w:rPr>
          <w:rFonts w:ascii="Calibri" w:eastAsia="Calibri" w:hAnsi="Calibri"/>
          <w:b/>
          <w:sz w:val="24"/>
          <w:szCs w:val="24"/>
          <w:rtl/>
        </w:rPr>
        <w:t xml:space="preserve"> </w:t>
      </w:r>
      <w:r w:rsidRPr="00577F4A">
        <w:rPr>
          <w:rFonts w:ascii="Calibri" w:eastAsia="Calibri" w:hAnsi="Calibri" w:hint="cs"/>
          <w:b/>
          <w:sz w:val="24"/>
          <w:szCs w:val="24"/>
          <w:rtl/>
        </w:rPr>
        <w:t>האמור</w:t>
      </w:r>
      <w:r w:rsidRPr="00577F4A">
        <w:rPr>
          <w:rFonts w:ascii="Calibri" w:eastAsia="Calibri" w:hAnsi="Calibri"/>
          <w:b/>
          <w:sz w:val="24"/>
          <w:szCs w:val="24"/>
          <w:rtl/>
        </w:rPr>
        <w:t>.</w:t>
      </w:r>
      <w:r w:rsidR="00577F4A">
        <w:rPr>
          <w:rFonts w:ascii="Calibri" w:eastAsia="Calibri" w:hAnsi="Calibri" w:hint="cs"/>
          <w:b/>
          <w:sz w:val="24"/>
          <w:szCs w:val="24"/>
          <w:rtl/>
        </w:rPr>
        <w:t xml:space="preserve"> </w:t>
      </w:r>
      <w:r w:rsidRPr="00577F4A">
        <w:rPr>
          <w:rFonts w:ascii="Calibri" w:eastAsia="Calibri" w:hAnsi="Calibri" w:hint="cs"/>
          <w:b/>
          <w:sz w:val="24"/>
          <w:szCs w:val="24"/>
          <w:rtl/>
        </w:rPr>
        <w:t>הביטוחים</w:t>
      </w:r>
      <w:r w:rsidRPr="00577F4A">
        <w:rPr>
          <w:rFonts w:ascii="Calibri" w:eastAsia="Calibri" w:hAnsi="Calibri"/>
          <w:b/>
          <w:sz w:val="24"/>
          <w:szCs w:val="24"/>
          <w:rtl/>
        </w:rPr>
        <w:t xml:space="preserve"> </w:t>
      </w:r>
      <w:r w:rsidRPr="00577F4A">
        <w:rPr>
          <w:rFonts w:ascii="Calibri" w:eastAsia="Calibri" w:hAnsi="Calibri" w:hint="cs"/>
          <w:b/>
          <w:sz w:val="24"/>
          <w:szCs w:val="24"/>
          <w:rtl/>
        </w:rPr>
        <w:t>לא</w:t>
      </w:r>
      <w:r w:rsidRPr="00577F4A">
        <w:rPr>
          <w:rFonts w:ascii="Calibri" w:eastAsia="Calibri" w:hAnsi="Calibri"/>
          <w:b/>
          <w:sz w:val="24"/>
          <w:szCs w:val="24"/>
          <w:rtl/>
        </w:rPr>
        <w:t xml:space="preserve"> </w:t>
      </w:r>
      <w:r w:rsidRPr="00577F4A">
        <w:rPr>
          <w:rFonts w:ascii="Calibri" w:eastAsia="Calibri" w:hAnsi="Calibri" w:hint="cs"/>
          <w:b/>
          <w:sz w:val="24"/>
          <w:szCs w:val="24"/>
          <w:rtl/>
        </w:rPr>
        <w:t>יהיו</w:t>
      </w:r>
      <w:r w:rsidRPr="00577F4A">
        <w:rPr>
          <w:rFonts w:ascii="Calibri" w:eastAsia="Calibri" w:hAnsi="Calibri"/>
          <w:b/>
          <w:sz w:val="24"/>
          <w:szCs w:val="24"/>
          <w:rtl/>
        </w:rPr>
        <w:t xml:space="preserve"> </w:t>
      </w:r>
      <w:r w:rsidRPr="00577F4A">
        <w:rPr>
          <w:rFonts w:ascii="Calibri" w:eastAsia="Calibri" w:hAnsi="Calibri" w:hint="cs"/>
          <w:b/>
          <w:sz w:val="24"/>
          <w:szCs w:val="24"/>
          <w:rtl/>
        </w:rPr>
        <w:t>ניתנים</w:t>
      </w:r>
      <w:r w:rsidRPr="00577F4A">
        <w:rPr>
          <w:rFonts w:ascii="Calibri" w:eastAsia="Calibri" w:hAnsi="Calibri"/>
          <w:b/>
          <w:sz w:val="24"/>
          <w:szCs w:val="24"/>
          <w:rtl/>
        </w:rPr>
        <w:t xml:space="preserve"> </w:t>
      </w:r>
      <w:r w:rsidRPr="00577F4A">
        <w:rPr>
          <w:rFonts w:ascii="Calibri" w:eastAsia="Calibri" w:hAnsi="Calibri" w:hint="cs"/>
          <w:b/>
          <w:sz w:val="24"/>
          <w:szCs w:val="24"/>
          <w:rtl/>
        </w:rPr>
        <w:t>לביטול</w:t>
      </w:r>
      <w:r w:rsidRPr="00577F4A">
        <w:rPr>
          <w:rFonts w:ascii="Calibri" w:eastAsia="Calibri" w:hAnsi="Calibri"/>
          <w:b/>
          <w:sz w:val="24"/>
          <w:szCs w:val="24"/>
          <w:rtl/>
        </w:rPr>
        <w:t xml:space="preserve"> </w:t>
      </w:r>
      <w:r w:rsidRPr="00577F4A">
        <w:rPr>
          <w:rFonts w:ascii="Calibri" w:eastAsia="Calibri" w:hAnsi="Calibri" w:hint="cs"/>
          <w:b/>
          <w:sz w:val="24"/>
          <w:szCs w:val="24"/>
          <w:rtl/>
        </w:rPr>
        <w:t>על</w:t>
      </w:r>
      <w:r w:rsidRPr="00577F4A">
        <w:rPr>
          <w:rFonts w:ascii="Calibri" w:eastAsia="Calibri" w:hAnsi="Calibri"/>
          <w:b/>
          <w:sz w:val="24"/>
          <w:szCs w:val="24"/>
          <w:rtl/>
        </w:rPr>
        <w:t xml:space="preserve"> </w:t>
      </w:r>
      <w:r w:rsidRPr="00577F4A">
        <w:rPr>
          <w:rFonts w:ascii="Calibri" w:eastAsia="Calibri" w:hAnsi="Calibri" w:hint="cs"/>
          <w:b/>
          <w:sz w:val="24"/>
          <w:szCs w:val="24"/>
          <w:rtl/>
        </w:rPr>
        <w:t>ידי</w:t>
      </w:r>
      <w:r w:rsidRPr="00577F4A">
        <w:rPr>
          <w:rFonts w:ascii="Calibri" w:eastAsia="Calibri" w:hAnsi="Calibri"/>
          <w:b/>
          <w:sz w:val="24"/>
          <w:szCs w:val="24"/>
          <w:rtl/>
        </w:rPr>
        <w:t xml:space="preserve"> </w:t>
      </w:r>
      <w:r w:rsidRPr="00577F4A">
        <w:rPr>
          <w:rFonts w:ascii="Calibri" w:eastAsia="Calibri" w:hAnsi="Calibri" w:hint="cs"/>
          <w:b/>
          <w:sz w:val="24"/>
          <w:szCs w:val="24"/>
          <w:rtl/>
        </w:rPr>
        <w:t>המבטח</w:t>
      </w:r>
      <w:r w:rsidRPr="00577F4A">
        <w:rPr>
          <w:rFonts w:ascii="Calibri" w:eastAsia="Calibri" w:hAnsi="Calibri"/>
          <w:b/>
          <w:sz w:val="24"/>
          <w:szCs w:val="24"/>
          <w:rtl/>
        </w:rPr>
        <w:t xml:space="preserve">. </w:t>
      </w:r>
    </w:p>
    <w:p w14:paraId="63F464F1" w14:textId="77777777" w:rsidR="00577F4A"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577F4A">
        <w:rPr>
          <w:rFonts w:ascii="Calibri" w:eastAsia="Calibri" w:hAnsi="Calibri" w:hint="cs"/>
          <w:b/>
          <w:sz w:val="24"/>
          <w:szCs w:val="24"/>
          <w:rtl/>
        </w:rPr>
        <w:t>מבלי</w:t>
      </w:r>
      <w:r w:rsidRPr="00577F4A">
        <w:rPr>
          <w:rFonts w:ascii="Calibri" w:eastAsia="Calibri" w:hAnsi="Calibri"/>
          <w:b/>
          <w:sz w:val="24"/>
          <w:szCs w:val="24"/>
          <w:rtl/>
        </w:rPr>
        <w:t xml:space="preserve"> </w:t>
      </w:r>
      <w:r w:rsidRPr="00577F4A">
        <w:rPr>
          <w:rFonts w:ascii="Calibri" w:eastAsia="Calibri" w:hAnsi="Calibri" w:hint="cs"/>
          <w:b/>
          <w:sz w:val="24"/>
          <w:szCs w:val="24"/>
          <w:rtl/>
        </w:rPr>
        <w:t>לגרוע</w:t>
      </w:r>
      <w:r w:rsidRPr="00577F4A">
        <w:rPr>
          <w:rFonts w:ascii="Calibri" w:eastAsia="Calibri" w:hAnsi="Calibri"/>
          <w:b/>
          <w:sz w:val="24"/>
          <w:szCs w:val="24"/>
          <w:rtl/>
        </w:rPr>
        <w:t xml:space="preserve"> </w:t>
      </w:r>
      <w:r w:rsidRPr="00577F4A">
        <w:rPr>
          <w:rFonts w:ascii="Calibri" w:eastAsia="Calibri" w:hAnsi="Calibri" w:hint="cs"/>
          <w:b/>
          <w:sz w:val="24"/>
          <w:szCs w:val="24"/>
          <w:rtl/>
        </w:rPr>
        <w:t>מכלליות</w:t>
      </w:r>
      <w:r w:rsidRPr="00577F4A">
        <w:rPr>
          <w:rFonts w:ascii="Calibri" w:eastAsia="Calibri" w:hAnsi="Calibri"/>
          <w:b/>
          <w:sz w:val="24"/>
          <w:szCs w:val="24"/>
          <w:rtl/>
        </w:rPr>
        <w:t xml:space="preserve"> </w:t>
      </w:r>
      <w:r w:rsidRPr="00577F4A">
        <w:rPr>
          <w:rFonts w:ascii="Calibri" w:eastAsia="Calibri" w:hAnsi="Calibri" w:hint="cs"/>
          <w:b/>
          <w:sz w:val="24"/>
          <w:szCs w:val="24"/>
          <w:rtl/>
        </w:rPr>
        <w:t>האמור</w:t>
      </w:r>
      <w:r w:rsidRPr="00577F4A">
        <w:rPr>
          <w:rFonts w:ascii="Calibri" w:eastAsia="Calibri" w:hAnsi="Calibri"/>
          <w:b/>
          <w:sz w:val="24"/>
          <w:szCs w:val="24"/>
          <w:rtl/>
        </w:rPr>
        <w:t xml:space="preserve"> </w:t>
      </w:r>
      <w:r w:rsidRPr="00577F4A">
        <w:rPr>
          <w:rFonts w:ascii="Calibri" w:eastAsia="Calibri" w:hAnsi="Calibri" w:hint="cs"/>
          <w:b/>
          <w:sz w:val="24"/>
          <w:szCs w:val="24"/>
          <w:rtl/>
        </w:rPr>
        <w:t>לעיל</w:t>
      </w:r>
      <w:r w:rsidRPr="00577F4A">
        <w:rPr>
          <w:rFonts w:ascii="Calibri" w:eastAsia="Calibri" w:hAnsi="Calibri"/>
          <w:b/>
          <w:sz w:val="24"/>
          <w:szCs w:val="24"/>
          <w:rtl/>
        </w:rPr>
        <w:t xml:space="preserve">, </w:t>
      </w:r>
      <w:r w:rsidRPr="00577F4A">
        <w:rPr>
          <w:rFonts w:ascii="Calibri" w:eastAsia="Calibri" w:hAnsi="Calibri" w:hint="cs"/>
          <w:b/>
          <w:sz w:val="24"/>
          <w:szCs w:val="24"/>
          <w:rtl/>
        </w:rPr>
        <w:t>מתחייב</w:t>
      </w:r>
      <w:r w:rsidRPr="00577F4A">
        <w:rPr>
          <w:rFonts w:ascii="Calibri" w:eastAsia="Calibri" w:hAnsi="Calibri"/>
          <w:b/>
          <w:sz w:val="24"/>
          <w:szCs w:val="24"/>
          <w:rtl/>
        </w:rPr>
        <w:t xml:space="preserve"> </w:t>
      </w:r>
      <w:r w:rsidRPr="00577F4A">
        <w:rPr>
          <w:rFonts w:ascii="Calibri" w:eastAsia="Calibri" w:hAnsi="Calibri" w:hint="cs"/>
          <w:b/>
          <w:sz w:val="24"/>
          <w:szCs w:val="24"/>
          <w:rtl/>
        </w:rPr>
        <w:t>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להמציא</w:t>
      </w:r>
      <w:r w:rsidRPr="00577F4A">
        <w:rPr>
          <w:rFonts w:ascii="Calibri" w:eastAsia="Calibri" w:hAnsi="Calibri"/>
          <w:b/>
          <w:sz w:val="24"/>
          <w:szCs w:val="24"/>
          <w:rtl/>
        </w:rPr>
        <w:t xml:space="preserve"> </w:t>
      </w:r>
      <w:r w:rsidRPr="00577F4A">
        <w:rPr>
          <w:rFonts w:ascii="Calibri" w:eastAsia="Calibri" w:hAnsi="Calibri" w:hint="cs"/>
          <w:b/>
          <w:sz w:val="24"/>
          <w:szCs w:val="24"/>
          <w:rtl/>
        </w:rPr>
        <w:t>למשרד</w:t>
      </w:r>
      <w:r w:rsidRPr="00577F4A">
        <w:rPr>
          <w:rFonts w:ascii="Calibri" w:eastAsia="Calibri" w:hAnsi="Calibri"/>
          <w:b/>
          <w:sz w:val="24"/>
          <w:szCs w:val="24"/>
          <w:rtl/>
        </w:rPr>
        <w:t xml:space="preserve"> </w:t>
      </w:r>
      <w:r w:rsidRPr="00577F4A">
        <w:rPr>
          <w:rFonts w:ascii="Calibri" w:eastAsia="Calibri" w:hAnsi="Calibri" w:hint="cs"/>
          <w:b/>
          <w:sz w:val="24"/>
          <w:szCs w:val="24"/>
          <w:rtl/>
        </w:rPr>
        <w:t>אישור</w:t>
      </w:r>
      <w:r w:rsidRPr="00577F4A">
        <w:rPr>
          <w:rFonts w:ascii="Calibri" w:eastAsia="Calibri" w:hAnsi="Calibri"/>
          <w:b/>
          <w:sz w:val="24"/>
          <w:szCs w:val="24"/>
          <w:rtl/>
        </w:rPr>
        <w:t xml:space="preserve"> </w:t>
      </w:r>
      <w:r w:rsidRPr="00577F4A">
        <w:rPr>
          <w:rFonts w:ascii="Calibri" w:eastAsia="Calibri" w:hAnsi="Calibri" w:hint="cs"/>
          <w:b/>
          <w:sz w:val="24"/>
          <w:szCs w:val="24"/>
          <w:rtl/>
        </w:rPr>
        <w:t>על</w:t>
      </w:r>
      <w:r w:rsidRPr="00577F4A">
        <w:rPr>
          <w:rFonts w:ascii="Calibri" w:eastAsia="Calibri" w:hAnsi="Calibri"/>
          <w:b/>
          <w:sz w:val="24"/>
          <w:szCs w:val="24"/>
          <w:rtl/>
        </w:rPr>
        <w:t xml:space="preserve"> </w:t>
      </w:r>
      <w:r w:rsidRPr="00577F4A">
        <w:rPr>
          <w:rFonts w:ascii="Calibri" w:eastAsia="Calibri" w:hAnsi="Calibri" w:hint="cs"/>
          <w:b/>
          <w:sz w:val="24"/>
          <w:szCs w:val="24"/>
          <w:rtl/>
        </w:rPr>
        <w:t>קיום</w:t>
      </w:r>
      <w:r w:rsidRPr="00577F4A">
        <w:rPr>
          <w:rFonts w:ascii="Calibri" w:eastAsia="Calibri" w:hAnsi="Calibri"/>
          <w:b/>
          <w:sz w:val="24"/>
          <w:szCs w:val="24"/>
          <w:rtl/>
        </w:rPr>
        <w:t xml:space="preserve"> </w:t>
      </w:r>
      <w:r w:rsidRPr="00577F4A">
        <w:rPr>
          <w:rFonts w:ascii="Calibri" w:eastAsia="Calibri" w:hAnsi="Calibri" w:hint="cs"/>
          <w:b/>
          <w:sz w:val="24"/>
          <w:szCs w:val="24"/>
          <w:rtl/>
        </w:rPr>
        <w:t>ביטוחים</w:t>
      </w:r>
      <w:r w:rsidRPr="00577F4A">
        <w:rPr>
          <w:rFonts w:ascii="Calibri" w:eastAsia="Calibri" w:hAnsi="Calibri"/>
          <w:b/>
          <w:sz w:val="24"/>
          <w:szCs w:val="24"/>
          <w:rtl/>
        </w:rPr>
        <w:t xml:space="preserve"> </w:t>
      </w:r>
      <w:r w:rsidRPr="00577F4A">
        <w:rPr>
          <w:rFonts w:ascii="Calibri" w:eastAsia="Calibri" w:hAnsi="Calibri" w:hint="cs"/>
          <w:b/>
          <w:sz w:val="24"/>
          <w:szCs w:val="24"/>
          <w:rtl/>
        </w:rPr>
        <w:t>חליפי</w:t>
      </w:r>
      <w:r w:rsidRPr="00577F4A">
        <w:rPr>
          <w:rFonts w:ascii="Calibri" w:eastAsia="Calibri" w:hAnsi="Calibri"/>
          <w:b/>
          <w:sz w:val="24"/>
          <w:szCs w:val="24"/>
          <w:rtl/>
        </w:rPr>
        <w:t xml:space="preserve">, </w:t>
      </w:r>
      <w:r w:rsidRPr="00577F4A">
        <w:rPr>
          <w:rFonts w:ascii="Calibri" w:eastAsia="Calibri" w:hAnsi="Calibri" w:hint="cs"/>
          <w:b/>
          <w:sz w:val="24"/>
          <w:szCs w:val="24"/>
          <w:rtl/>
        </w:rPr>
        <w:t>חתום</w:t>
      </w:r>
      <w:r w:rsidRPr="00577F4A">
        <w:rPr>
          <w:rFonts w:ascii="Calibri" w:eastAsia="Calibri" w:hAnsi="Calibri"/>
          <w:b/>
          <w:sz w:val="24"/>
          <w:szCs w:val="24"/>
          <w:rtl/>
        </w:rPr>
        <w:t xml:space="preserve"> </w:t>
      </w:r>
      <w:r w:rsidRPr="00577F4A">
        <w:rPr>
          <w:rFonts w:ascii="Calibri" w:eastAsia="Calibri" w:hAnsi="Calibri" w:hint="cs"/>
          <w:b/>
          <w:sz w:val="24"/>
          <w:szCs w:val="24"/>
          <w:rtl/>
        </w:rPr>
        <w:t>בידי</w:t>
      </w:r>
      <w:r w:rsidRPr="00577F4A">
        <w:rPr>
          <w:rFonts w:ascii="Calibri" w:eastAsia="Calibri" w:hAnsi="Calibri"/>
          <w:b/>
          <w:sz w:val="24"/>
          <w:szCs w:val="24"/>
          <w:rtl/>
        </w:rPr>
        <w:t xml:space="preserve"> </w:t>
      </w:r>
      <w:r w:rsidRPr="00577F4A">
        <w:rPr>
          <w:rFonts w:ascii="Calibri" w:eastAsia="Calibri" w:hAnsi="Calibri" w:hint="cs"/>
          <w:b/>
          <w:sz w:val="24"/>
          <w:szCs w:val="24"/>
          <w:rtl/>
        </w:rPr>
        <w:t>מבטחיו</w:t>
      </w:r>
      <w:r w:rsidRPr="00577F4A">
        <w:rPr>
          <w:rFonts w:ascii="Calibri" w:eastAsia="Calibri" w:hAnsi="Calibri"/>
          <w:b/>
          <w:sz w:val="24"/>
          <w:szCs w:val="24"/>
          <w:rtl/>
        </w:rPr>
        <w:t xml:space="preserve">, </w:t>
      </w:r>
      <w:r w:rsidRPr="00577F4A">
        <w:rPr>
          <w:rFonts w:ascii="Calibri" w:eastAsia="Calibri" w:hAnsi="Calibri" w:hint="cs"/>
          <w:b/>
          <w:sz w:val="24"/>
          <w:szCs w:val="24"/>
          <w:rtl/>
        </w:rPr>
        <w:t>בכל</w:t>
      </w:r>
      <w:r w:rsidRPr="00577F4A">
        <w:rPr>
          <w:rFonts w:ascii="Calibri" w:eastAsia="Calibri" w:hAnsi="Calibri"/>
          <w:b/>
          <w:sz w:val="24"/>
          <w:szCs w:val="24"/>
          <w:rtl/>
        </w:rPr>
        <w:t xml:space="preserve"> </w:t>
      </w:r>
      <w:r w:rsidRPr="00577F4A">
        <w:rPr>
          <w:rFonts w:ascii="Calibri" w:eastAsia="Calibri" w:hAnsi="Calibri" w:hint="cs"/>
          <w:b/>
          <w:sz w:val="24"/>
          <w:szCs w:val="24"/>
          <w:rtl/>
        </w:rPr>
        <w:t>מקרה</w:t>
      </w:r>
      <w:r w:rsidRPr="00577F4A">
        <w:rPr>
          <w:rFonts w:ascii="Calibri" w:eastAsia="Calibri" w:hAnsi="Calibri"/>
          <w:b/>
          <w:sz w:val="24"/>
          <w:szCs w:val="24"/>
          <w:rtl/>
        </w:rPr>
        <w:t xml:space="preserve"> </w:t>
      </w:r>
      <w:r w:rsidRPr="00577F4A">
        <w:rPr>
          <w:rFonts w:ascii="Calibri" w:eastAsia="Calibri" w:hAnsi="Calibri" w:hint="cs"/>
          <w:b/>
          <w:sz w:val="24"/>
          <w:szCs w:val="24"/>
          <w:rtl/>
        </w:rPr>
        <w:t>בו</w:t>
      </w:r>
      <w:r w:rsidRPr="00577F4A">
        <w:rPr>
          <w:rFonts w:ascii="Calibri" w:eastAsia="Calibri" w:hAnsi="Calibri"/>
          <w:b/>
          <w:sz w:val="24"/>
          <w:szCs w:val="24"/>
          <w:rtl/>
        </w:rPr>
        <w:t xml:space="preserve"> </w:t>
      </w:r>
      <w:r w:rsidRPr="00577F4A">
        <w:rPr>
          <w:rFonts w:ascii="Calibri" w:eastAsia="Calibri" w:hAnsi="Calibri" w:hint="cs"/>
          <w:b/>
          <w:sz w:val="24"/>
          <w:szCs w:val="24"/>
          <w:rtl/>
        </w:rPr>
        <w:t>תודיע</w:t>
      </w:r>
      <w:r w:rsidRPr="00577F4A">
        <w:rPr>
          <w:rFonts w:ascii="Calibri" w:eastAsia="Calibri" w:hAnsi="Calibri"/>
          <w:b/>
          <w:sz w:val="24"/>
          <w:szCs w:val="24"/>
          <w:rtl/>
        </w:rPr>
        <w:t xml:space="preserve"> </w:t>
      </w:r>
      <w:r w:rsidRPr="00577F4A">
        <w:rPr>
          <w:rFonts w:ascii="Calibri" w:eastAsia="Calibri" w:hAnsi="Calibri" w:hint="cs"/>
          <w:b/>
          <w:sz w:val="24"/>
          <w:szCs w:val="24"/>
          <w:rtl/>
        </w:rPr>
        <w:t>חברת</w:t>
      </w:r>
      <w:r w:rsidRPr="00577F4A">
        <w:rPr>
          <w:rFonts w:ascii="Calibri" w:eastAsia="Calibri" w:hAnsi="Calibri"/>
          <w:b/>
          <w:sz w:val="24"/>
          <w:szCs w:val="24"/>
          <w:rtl/>
        </w:rPr>
        <w:t xml:space="preserve"> </w:t>
      </w:r>
      <w:r w:rsidRPr="00577F4A">
        <w:rPr>
          <w:rFonts w:ascii="Calibri" w:eastAsia="Calibri" w:hAnsi="Calibri" w:hint="cs"/>
          <w:b/>
          <w:sz w:val="24"/>
          <w:szCs w:val="24"/>
          <w:rtl/>
        </w:rPr>
        <w:t>הביטוח</w:t>
      </w:r>
      <w:r w:rsidRPr="00577F4A">
        <w:rPr>
          <w:rFonts w:ascii="Calibri" w:eastAsia="Calibri" w:hAnsi="Calibri"/>
          <w:b/>
          <w:sz w:val="24"/>
          <w:szCs w:val="24"/>
          <w:rtl/>
        </w:rPr>
        <w:t xml:space="preserve"> </w:t>
      </w:r>
      <w:r w:rsidRPr="00577F4A">
        <w:rPr>
          <w:rFonts w:ascii="Calibri" w:eastAsia="Calibri" w:hAnsi="Calibri" w:hint="cs"/>
          <w:b/>
          <w:sz w:val="24"/>
          <w:szCs w:val="24"/>
          <w:rtl/>
        </w:rPr>
        <w:t>על</w:t>
      </w:r>
      <w:r w:rsidRPr="00577F4A">
        <w:rPr>
          <w:rFonts w:ascii="Calibri" w:eastAsia="Calibri" w:hAnsi="Calibri"/>
          <w:b/>
          <w:sz w:val="24"/>
          <w:szCs w:val="24"/>
          <w:rtl/>
        </w:rPr>
        <w:t xml:space="preserve"> </w:t>
      </w:r>
      <w:r w:rsidRPr="00577F4A">
        <w:rPr>
          <w:rFonts w:ascii="Calibri" w:eastAsia="Calibri" w:hAnsi="Calibri" w:hint="cs"/>
          <w:b/>
          <w:sz w:val="24"/>
          <w:szCs w:val="24"/>
          <w:rtl/>
        </w:rPr>
        <w:lastRenderedPageBreak/>
        <w:t>ביטול</w:t>
      </w:r>
      <w:r w:rsidRPr="00577F4A">
        <w:rPr>
          <w:rFonts w:ascii="Calibri" w:eastAsia="Calibri" w:hAnsi="Calibri"/>
          <w:b/>
          <w:sz w:val="24"/>
          <w:szCs w:val="24"/>
          <w:rtl/>
        </w:rPr>
        <w:t xml:space="preserve"> </w:t>
      </w:r>
      <w:r w:rsidRPr="00577F4A">
        <w:rPr>
          <w:rFonts w:ascii="Calibri" w:eastAsia="Calibri" w:hAnsi="Calibri" w:hint="cs"/>
          <w:b/>
          <w:sz w:val="24"/>
          <w:szCs w:val="24"/>
          <w:rtl/>
        </w:rPr>
        <w:t>הביטוחים</w:t>
      </w:r>
      <w:r w:rsidRPr="00577F4A">
        <w:rPr>
          <w:rFonts w:ascii="Calibri" w:eastAsia="Calibri" w:hAnsi="Calibri"/>
          <w:b/>
          <w:sz w:val="24"/>
          <w:szCs w:val="24"/>
          <w:rtl/>
        </w:rPr>
        <w:t xml:space="preserve"> </w:t>
      </w:r>
      <w:r w:rsidRPr="00577F4A">
        <w:rPr>
          <w:rFonts w:ascii="Calibri" w:eastAsia="Calibri" w:hAnsi="Calibri" w:hint="cs"/>
          <w:b/>
          <w:sz w:val="24"/>
          <w:szCs w:val="24"/>
          <w:rtl/>
        </w:rPr>
        <w:t>או</w:t>
      </w:r>
      <w:r w:rsidRPr="00577F4A">
        <w:rPr>
          <w:rFonts w:ascii="Calibri" w:eastAsia="Calibri" w:hAnsi="Calibri"/>
          <w:b/>
          <w:sz w:val="24"/>
          <w:szCs w:val="24"/>
          <w:rtl/>
        </w:rPr>
        <w:t xml:space="preserve"> </w:t>
      </w:r>
      <w:r w:rsidRPr="00577F4A">
        <w:rPr>
          <w:rFonts w:ascii="Calibri" w:eastAsia="Calibri" w:hAnsi="Calibri" w:hint="cs"/>
          <w:b/>
          <w:sz w:val="24"/>
          <w:szCs w:val="24"/>
          <w:rtl/>
        </w:rPr>
        <w:t>חלקם</w:t>
      </w:r>
      <w:r w:rsidRPr="00577F4A">
        <w:rPr>
          <w:rFonts w:ascii="Calibri" w:eastAsia="Calibri" w:hAnsi="Calibri"/>
          <w:b/>
          <w:sz w:val="24"/>
          <w:szCs w:val="24"/>
          <w:rtl/>
        </w:rPr>
        <w:t xml:space="preserve"> </w:t>
      </w:r>
      <w:r w:rsidRPr="00577F4A">
        <w:rPr>
          <w:rFonts w:ascii="Calibri" w:eastAsia="Calibri" w:hAnsi="Calibri" w:hint="cs"/>
          <w:b/>
          <w:sz w:val="24"/>
          <w:szCs w:val="24"/>
          <w:rtl/>
        </w:rPr>
        <w:t>ו</w:t>
      </w:r>
      <w:r w:rsidRPr="00577F4A">
        <w:rPr>
          <w:rFonts w:ascii="Calibri" w:eastAsia="Calibri" w:hAnsi="Calibri"/>
          <w:b/>
          <w:sz w:val="24"/>
          <w:szCs w:val="24"/>
          <w:rtl/>
        </w:rPr>
        <w:t>/</w:t>
      </w:r>
      <w:r w:rsidRPr="00577F4A">
        <w:rPr>
          <w:rFonts w:ascii="Calibri" w:eastAsia="Calibri" w:hAnsi="Calibri" w:hint="cs"/>
          <w:b/>
          <w:sz w:val="24"/>
          <w:szCs w:val="24"/>
          <w:rtl/>
        </w:rPr>
        <w:t>או</w:t>
      </w:r>
      <w:r w:rsidRPr="00577F4A">
        <w:rPr>
          <w:rFonts w:ascii="Calibri" w:eastAsia="Calibri" w:hAnsi="Calibri"/>
          <w:b/>
          <w:sz w:val="24"/>
          <w:szCs w:val="24"/>
          <w:rtl/>
        </w:rPr>
        <w:t xml:space="preserve"> </w:t>
      </w:r>
      <w:r w:rsidRPr="00577F4A">
        <w:rPr>
          <w:rFonts w:ascii="Calibri" w:eastAsia="Calibri" w:hAnsi="Calibri" w:hint="cs"/>
          <w:b/>
          <w:sz w:val="24"/>
          <w:szCs w:val="24"/>
          <w:rtl/>
        </w:rPr>
        <w:t>על</w:t>
      </w:r>
      <w:r w:rsidRPr="00577F4A">
        <w:rPr>
          <w:rFonts w:ascii="Calibri" w:eastAsia="Calibri" w:hAnsi="Calibri"/>
          <w:b/>
          <w:sz w:val="24"/>
          <w:szCs w:val="24"/>
          <w:rtl/>
        </w:rPr>
        <w:t xml:space="preserve"> </w:t>
      </w:r>
      <w:r w:rsidRPr="00577F4A">
        <w:rPr>
          <w:rFonts w:ascii="Calibri" w:eastAsia="Calibri" w:hAnsi="Calibri" w:hint="cs"/>
          <w:b/>
          <w:sz w:val="24"/>
          <w:szCs w:val="24"/>
          <w:rtl/>
        </w:rPr>
        <w:t>אי</w:t>
      </w:r>
      <w:r w:rsidRPr="00577F4A">
        <w:rPr>
          <w:rFonts w:ascii="Calibri" w:eastAsia="Calibri" w:hAnsi="Calibri"/>
          <w:b/>
          <w:sz w:val="24"/>
          <w:szCs w:val="24"/>
          <w:rtl/>
        </w:rPr>
        <w:t xml:space="preserve"> </w:t>
      </w:r>
      <w:r w:rsidRPr="00577F4A">
        <w:rPr>
          <w:rFonts w:ascii="Calibri" w:eastAsia="Calibri" w:hAnsi="Calibri" w:hint="cs"/>
          <w:b/>
          <w:sz w:val="24"/>
          <w:szCs w:val="24"/>
          <w:rtl/>
        </w:rPr>
        <w:t>חידושם</w:t>
      </w:r>
      <w:r w:rsidRPr="00577F4A">
        <w:rPr>
          <w:rFonts w:ascii="Calibri" w:eastAsia="Calibri" w:hAnsi="Calibri"/>
          <w:b/>
          <w:sz w:val="24"/>
          <w:szCs w:val="24"/>
          <w:rtl/>
        </w:rPr>
        <w:t xml:space="preserve">. </w:t>
      </w:r>
      <w:r w:rsidRPr="00577F4A">
        <w:rPr>
          <w:rFonts w:ascii="Calibri" w:eastAsia="Calibri" w:hAnsi="Calibri" w:hint="cs"/>
          <w:b/>
          <w:sz w:val="24"/>
          <w:szCs w:val="24"/>
          <w:rtl/>
        </w:rPr>
        <w:t>האישור</w:t>
      </w:r>
      <w:r w:rsidRPr="00577F4A">
        <w:rPr>
          <w:rFonts w:ascii="Calibri" w:eastAsia="Calibri" w:hAnsi="Calibri"/>
          <w:b/>
          <w:sz w:val="24"/>
          <w:szCs w:val="24"/>
          <w:rtl/>
        </w:rPr>
        <w:t xml:space="preserve"> </w:t>
      </w:r>
      <w:r w:rsidRPr="00577F4A">
        <w:rPr>
          <w:rFonts w:ascii="Calibri" w:eastAsia="Calibri" w:hAnsi="Calibri" w:hint="cs"/>
          <w:b/>
          <w:sz w:val="24"/>
          <w:szCs w:val="24"/>
          <w:rtl/>
        </w:rPr>
        <w:t>החליפי</w:t>
      </w:r>
      <w:r w:rsidRPr="00577F4A">
        <w:rPr>
          <w:rFonts w:ascii="Calibri" w:eastAsia="Calibri" w:hAnsi="Calibri"/>
          <w:b/>
          <w:sz w:val="24"/>
          <w:szCs w:val="24"/>
          <w:rtl/>
        </w:rPr>
        <w:t xml:space="preserve"> </w:t>
      </w:r>
      <w:r w:rsidRPr="00577F4A">
        <w:rPr>
          <w:rFonts w:ascii="Calibri" w:eastAsia="Calibri" w:hAnsi="Calibri" w:hint="cs"/>
          <w:b/>
          <w:sz w:val="24"/>
          <w:szCs w:val="24"/>
          <w:rtl/>
        </w:rPr>
        <w:t>יכלול</w:t>
      </w:r>
      <w:r w:rsidRPr="00577F4A">
        <w:rPr>
          <w:rFonts w:ascii="Calibri" w:eastAsia="Calibri" w:hAnsi="Calibri"/>
          <w:b/>
          <w:sz w:val="24"/>
          <w:szCs w:val="24"/>
          <w:rtl/>
        </w:rPr>
        <w:t xml:space="preserve"> </w:t>
      </w:r>
      <w:r w:rsidRPr="00577F4A">
        <w:rPr>
          <w:rFonts w:ascii="Calibri" w:eastAsia="Calibri" w:hAnsi="Calibri" w:hint="cs"/>
          <w:b/>
          <w:sz w:val="24"/>
          <w:szCs w:val="24"/>
          <w:rtl/>
        </w:rPr>
        <w:t>את</w:t>
      </w:r>
      <w:r w:rsidRPr="00577F4A">
        <w:rPr>
          <w:rFonts w:ascii="Calibri" w:eastAsia="Calibri" w:hAnsi="Calibri"/>
          <w:b/>
          <w:sz w:val="24"/>
          <w:szCs w:val="24"/>
          <w:rtl/>
        </w:rPr>
        <w:t xml:space="preserve"> </w:t>
      </w:r>
      <w:r w:rsidRPr="00577F4A">
        <w:rPr>
          <w:rFonts w:ascii="Calibri" w:eastAsia="Calibri" w:hAnsi="Calibri" w:hint="cs"/>
          <w:b/>
          <w:sz w:val="24"/>
          <w:szCs w:val="24"/>
          <w:rtl/>
        </w:rPr>
        <w:t>כל</w:t>
      </w:r>
      <w:r w:rsidRPr="00577F4A">
        <w:rPr>
          <w:rFonts w:ascii="Calibri" w:eastAsia="Calibri" w:hAnsi="Calibri"/>
          <w:b/>
          <w:sz w:val="24"/>
          <w:szCs w:val="24"/>
          <w:rtl/>
        </w:rPr>
        <w:t xml:space="preserve"> </w:t>
      </w:r>
      <w:r w:rsidRPr="00577F4A">
        <w:rPr>
          <w:rFonts w:ascii="Calibri" w:eastAsia="Calibri" w:hAnsi="Calibri" w:hint="cs"/>
          <w:b/>
          <w:sz w:val="24"/>
          <w:szCs w:val="24"/>
          <w:rtl/>
        </w:rPr>
        <w:t>הביטוחים</w:t>
      </w:r>
      <w:r w:rsidRPr="00577F4A">
        <w:rPr>
          <w:rFonts w:ascii="Calibri" w:eastAsia="Calibri" w:hAnsi="Calibri"/>
          <w:b/>
          <w:sz w:val="24"/>
          <w:szCs w:val="24"/>
          <w:rtl/>
        </w:rPr>
        <w:t xml:space="preserve"> </w:t>
      </w:r>
      <w:r w:rsidRPr="00577F4A">
        <w:rPr>
          <w:rFonts w:ascii="Calibri" w:eastAsia="Calibri" w:hAnsi="Calibri" w:hint="cs"/>
          <w:b/>
          <w:sz w:val="24"/>
          <w:szCs w:val="24"/>
          <w:rtl/>
        </w:rPr>
        <w:t>המפורטים</w:t>
      </w:r>
      <w:r w:rsidRPr="00577F4A">
        <w:rPr>
          <w:rFonts w:ascii="Calibri" w:eastAsia="Calibri" w:hAnsi="Calibri"/>
          <w:b/>
          <w:sz w:val="24"/>
          <w:szCs w:val="24"/>
          <w:rtl/>
        </w:rPr>
        <w:t xml:space="preserve"> </w:t>
      </w:r>
      <w:r w:rsidRPr="00577F4A">
        <w:rPr>
          <w:rFonts w:ascii="Calibri" w:eastAsia="Calibri" w:hAnsi="Calibri" w:hint="cs"/>
          <w:b/>
          <w:sz w:val="24"/>
          <w:szCs w:val="24"/>
          <w:rtl/>
        </w:rPr>
        <w:t>לעיל</w:t>
      </w:r>
      <w:r w:rsidRPr="00577F4A">
        <w:rPr>
          <w:rFonts w:ascii="Calibri" w:eastAsia="Calibri" w:hAnsi="Calibri"/>
          <w:b/>
          <w:sz w:val="24"/>
          <w:szCs w:val="24"/>
          <w:rtl/>
        </w:rPr>
        <w:t xml:space="preserve"> </w:t>
      </w:r>
      <w:r w:rsidRPr="00577F4A">
        <w:rPr>
          <w:rFonts w:ascii="Calibri" w:eastAsia="Calibri" w:hAnsi="Calibri" w:hint="cs"/>
          <w:b/>
          <w:sz w:val="24"/>
          <w:szCs w:val="24"/>
          <w:rtl/>
        </w:rPr>
        <w:t>וכן</w:t>
      </w:r>
      <w:r w:rsidRPr="00577F4A">
        <w:rPr>
          <w:rFonts w:ascii="Calibri" w:eastAsia="Calibri" w:hAnsi="Calibri"/>
          <w:b/>
          <w:sz w:val="24"/>
          <w:szCs w:val="24"/>
          <w:rtl/>
        </w:rPr>
        <w:t xml:space="preserve"> </w:t>
      </w:r>
      <w:r w:rsidRPr="00577F4A">
        <w:rPr>
          <w:rFonts w:ascii="Calibri" w:eastAsia="Calibri" w:hAnsi="Calibri" w:hint="cs"/>
          <w:b/>
          <w:sz w:val="24"/>
          <w:szCs w:val="24"/>
          <w:rtl/>
        </w:rPr>
        <w:t>את</w:t>
      </w:r>
      <w:r w:rsidRPr="00577F4A">
        <w:rPr>
          <w:rFonts w:ascii="Calibri" w:eastAsia="Calibri" w:hAnsi="Calibri"/>
          <w:b/>
          <w:sz w:val="24"/>
          <w:szCs w:val="24"/>
          <w:rtl/>
        </w:rPr>
        <w:t xml:space="preserve"> </w:t>
      </w:r>
      <w:r w:rsidRPr="00577F4A">
        <w:rPr>
          <w:rFonts w:ascii="Calibri" w:eastAsia="Calibri" w:hAnsi="Calibri" w:hint="cs"/>
          <w:b/>
          <w:sz w:val="24"/>
          <w:szCs w:val="24"/>
          <w:rtl/>
        </w:rPr>
        <w:t>כיסוי</w:t>
      </w:r>
      <w:r w:rsidRPr="00577F4A">
        <w:rPr>
          <w:rFonts w:ascii="Calibri" w:eastAsia="Calibri" w:hAnsi="Calibri"/>
          <w:b/>
          <w:sz w:val="24"/>
          <w:szCs w:val="24"/>
          <w:rtl/>
        </w:rPr>
        <w:t xml:space="preserve"> </w:t>
      </w:r>
      <w:r w:rsidRPr="00577F4A">
        <w:rPr>
          <w:rFonts w:ascii="Calibri" w:eastAsia="Calibri" w:hAnsi="Calibri" w:hint="cs"/>
          <w:b/>
          <w:sz w:val="24"/>
          <w:szCs w:val="24"/>
          <w:rtl/>
        </w:rPr>
        <w:t>אחריותו</w:t>
      </w:r>
      <w:r w:rsidRPr="00577F4A">
        <w:rPr>
          <w:rFonts w:ascii="Calibri" w:eastAsia="Calibri" w:hAnsi="Calibri"/>
          <w:b/>
          <w:sz w:val="24"/>
          <w:szCs w:val="24"/>
          <w:rtl/>
        </w:rPr>
        <w:t xml:space="preserve"> </w:t>
      </w:r>
      <w:r w:rsidRPr="00577F4A">
        <w:rPr>
          <w:rFonts w:ascii="Calibri" w:eastAsia="Calibri" w:hAnsi="Calibri" w:hint="cs"/>
          <w:b/>
          <w:sz w:val="24"/>
          <w:szCs w:val="24"/>
          <w:rtl/>
        </w:rPr>
        <w:t>המקצועית</w:t>
      </w:r>
      <w:r w:rsidRPr="00577F4A">
        <w:rPr>
          <w:rFonts w:ascii="Calibri" w:eastAsia="Calibri" w:hAnsi="Calibri"/>
          <w:b/>
          <w:sz w:val="24"/>
          <w:szCs w:val="24"/>
          <w:rtl/>
        </w:rPr>
        <w:t xml:space="preserve"> </w:t>
      </w:r>
      <w:r w:rsidRPr="00577F4A">
        <w:rPr>
          <w:rFonts w:ascii="Calibri" w:eastAsia="Calibri" w:hAnsi="Calibri" w:hint="cs"/>
          <w:b/>
          <w:sz w:val="24"/>
          <w:szCs w:val="24"/>
          <w:rtl/>
        </w:rPr>
        <w:t>של</w:t>
      </w:r>
      <w:r w:rsidRPr="00577F4A">
        <w:rPr>
          <w:rFonts w:ascii="Calibri" w:eastAsia="Calibri" w:hAnsi="Calibri"/>
          <w:b/>
          <w:sz w:val="24"/>
          <w:szCs w:val="24"/>
          <w:rtl/>
        </w:rPr>
        <w:t xml:space="preserve"> </w:t>
      </w:r>
      <w:r w:rsidRPr="00577F4A">
        <w:rPr>
          <w:rFonts w:ascii="Calibri" w:eastAsia="Calibri" w:hAnsi="Calibri" w:hint="cs"/>
          <w:b/>
          <w:sz w:val="24"/>
          <w:szCs w:val="24"/>
          <w:rtl/>
        </w:rPr>
        <w:t>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בקשר</w:t>
      </w:r>
      <w:r w:rsidRPr="00577F4A">
        <w:rPr>
          <w:rFonts w:ascii="Calibri" w:eastAsia="Calibri" w:hAnsi="Calibri"/>
          <w:b/>
          <w:sz w:val="24"/>
          <w:szCs w:val="24"/>
          <w:rtl/>
        </w:rPr>
        <w:t xml:space="preserve"> </w:t>
      </w:r>
      <w:r w:rsidRPr="00577F4A">
        <w:rPr>
          <w:rFonts w:ascii="Calibri" w:eastAsia="Calibri" w:hAnsi="Calibri" w:hint="cs"/>
          <w:b/>
          <w:sz w:val="24"/>
          <w:szCs w:val="24"/>
          <w:rtl/>
        </w:rPr>
        <w:t>עם</w:t>
      </w:r>
      <w:r w:rsidRPr="00577F4A">
        <w:rPr>
          <w:rFonts w:ascii="Calibri" w:eastAsia="Calibri" w:hAnsi="Calibri"/>
          <w:b/>
          <w:sz w:val="24"/>
          <w:szCs w:val="24"/>
          <w:rtl/>
        </w:rPr>
        <w:t xml:space="preserve"> </w:t>
      </w:r>
      <w:r w:rsidRPr="00577F4A">
        <w:rPr>
          <w:rFonts w:ascii="Calibri" w:eastAsia="Calibri" w:hAnsi="Calibri" w:hint="cs"/>
          <w:b/>
          <w:sz w:val="24"/>
          <w:szCs w:val="24"/>
          <w:rtl/>
        </w:rPr>
        <w:t>ביצוע</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מתחילתם</w:t>
      </w:r>
      <w:r w:rsidRPr="00577F4A">
        <w:rPr>
          <w:rFonts w:ascii="Calibri" w:eastAsia="Calibri" w:hAnsi="Calibri"/>
          <w:b/>
          <w:sz w:val="24"/>
          <w:szCs w:val="24"/>
          <w:rtl/>
        </w:rPr>
        <w:t>.</w:t>
      </w:r>
    </w:p>
    <w:p w14:paraId="31D16DB5" w14:textId="77777777" w:rsidR="009E0B13"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577F4A">
        <w:rPr>
          <w:rFonts w:ascii="Calibri" w:eastAsia="Calibri" w:hAnsi="Calibri"/>
          <w:b/>
          <w:sz w:val="24"/>
          <w:szCs w:val="24"/>
          <w:rtl/>
        </w:rPr>
        <w:t xml:space="preserve"> </w:t>
      </w:r>
      <w:r w:rsidRPr="00577F4A">
        <w:rPr>
          <w:rFonts w:ascii="Calibri" w:eastAsia="Calibri" w:hAnsi="Calibri" w:hint="cs"/>
          <w:b/>
          <w:sz w:val="24"/>
          <w:szCs w:val="24"/>
          <w:rtl/>
        </w:rPr>
        <w:t>אם</w:t>
      </w:r>
      <w:r w:rsidRPr="00577F4A">
        <w:rPr>
          <w:rFonts w:ascii="Calibri" w:eastAsia="Calibri" w:hAnsi="Calibri"/>
          <w:b/>
          <w:sz w:val="24"/>
          <w:szCs w:val="24"/>
          <w:rtl/>
        </w:rPr>
        <w:t xml:space="preserve"> </w:t>
      </w:r>
      <w:r w:rsidRPr="00577F4A">
        <w:rPr>
          <w:rFonts w:ascii="Calibri" w:eastAsia="Calibri" w:hAnsi="Calibri" w:hint="cs"/>
          <w:b/>
          <w:sz w:val="24"/>
          <w:szCs w:val="24"/>
          <w:rtl/>
        </w:rPr>
        <w:t>יבקש</w:t>
      </w:r>
      <w:r w:rsidRPr="00577F4A">
        <w:rPr>
          <w:rFonts w:ascii="Calibri" w:eastAsia="Calibri" w:hAnsi="Calibri"/>
          <w:b/>
          <w:sz w:val="24"/>
          <w:szCs w:val="24"/>
          <w:rtl/>
        </w:rPr>
        <w:t xml:space="preserve"> </w:t>
      </w:r>
      <w:r w:rsidRPr="00577F4A">
        <w:rPr>
          <w:rFonts w:ascii="Calibri" w:eastAsia="Calibri" w:hAnsi="Calibri" w:hint="cs"/>
          <w:b/>
          <w:sz w:val="24"/>
          <w:szCs w:val="24"/>
          <w:rtl/>
        </w:rPr>
        <w:t>זאת</w:t>
      </w:r>
      <w:r w:rsidRPr="00577F4A">
        <w:rPr>
          <w:rFonts w:ascii="Calibri" w:eastAsia="Calibri" w:hAnsi="Calibri"/>
          <w:b/>
          <w:sz w:val="24"/>
          <w:szCs w:val="24"/>
          <w:rtl/>
        </w:rPr>
        <w:t xml:space="preserve"> </w:t>
      </w:r>
      <w:r w:rsidRPr="00577F4A">
        <w:rPr>
          <w:rFonts w:ascii="Calibri" w:eastAsia="Calibri" w:hAnsi="Calibri" w:hint="cs"/>
          <w:b/>
          <w:sz w:val="24"/>
          <w:szCs w:val="24"/>
          <w:rtl/>
        </w:rPr>
        <w:t>המשרד</w:t>
      </w:r>
      <w:r w:rsidRPr="00577F4A">
        <w:rPr>
          <w:rFonts w:ascii="Calibri" w:eastAsia="Calibri" w:hAnsi="Calibri"/>
          <w:b/>
          <w:sz w:val="24"/>
          <w:szCs w:val="24"/>
          <w:rtl/>
        </w:rPr>
        <w:t xml:space="preserve">, </w:t>
      </w:r>
      <w:r w:rsidRPr="00577F4A">
        <w:rPr>
          <w:rFonts w:ascii="Calibri" w:eastAsia="Calibri" w:hAnsi="Calibri" w:hint="cs"/>
          <w:b/>
          <w:sz w:val="24"/>
          <w:szCs w:val="24"/>
          <w:rtl/>
        </w:rPr>
        <w:t>יהיה</w:t>
      </w:r>
      <w:r w:rsidRPr="00577F4A">
        <w:rPr>
          <w:rFonts w:ascii="Calibri" w:eastAsia="Calibri" w:hAnsi="Calibri"/>
          <w:b/>
          <w:sz w:val="24"/>
          <w:szCs w:val="24"/>
          <w:rtl/>
        </w:rPr>
        <w:t xml:space="preserve"> </w:t>
      </w:r>
      <w:r w:rsidRPr="00577F4A">
        <w:rPr>
          <w:rFonts w:ascii="Calibri" w:eastAsia="Calibri" w:hAnsi="Calibri" w:hint="cs"/>
          <w:b/>
          <w:sz w:val="24"/>
          <w:szCs w:val="24"/>
          <w:rtl/>
        </w:rPr>
        <w:t>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חייב</w:t>
      </w:r>
      <w:r w:rsidRPr="00577F4A">
        <w:rPr>
          <w:rFonts w:ascii="Calibri" w:eastAsia="Calibri" w:hAnsi="Calibri"/>
          <w:b/>
          <w:sz w:val="24"/>
          <w:szCs w:val="24"/>
          <w:rtl/>
        </w:rPr>
        <w:t xml:space="preserve"> </w:t>
      </w:r>
      <w:r w:rsidRPr="00577F4A">
        <w:rPr>
          <w:rFonts w:ascii="Calibri" w:eastAsia="Calibri" w:hAnsi="Calibri" w:hint="cs"/>
          <w:b/>
          <w:sz w:val="24"/>
          <w:szCs w:val="24"/>
          <w:rtl/>
        </w:rPr>
        <w:t>להמציא</w:t>
      </w:r>
      <w:r w:rsidRPr="00577F4A">
        <w:rPr>
          <w:rFonts w:ascii="Calibri" w:eastAsia="Calibri" w:hAnsi="Calibri"/>
          <w:b/>
          <w:sz w:val="24"/>
          <w:szCs w:val="24"/>
          <w:rtl/>
        </w:rPr>
        <w:t xml:space="preserve"> </w:t>
      </w:r>
      <w:r w:rsidRPr="00577F4A">
        <w:rPr>
          <w:rFonts w:ascii="Calibri" w:eastAsia="Calibri" w:hAnsi="Calibri" w:hint="cs"/>
          <w:b/>
          <w:sz w:val="24"/>
          <w:szCs w:val="24"/>
          <w:rtl/>
        </w:rPr>
        <w:t>למשרד</w:t>
      </w:r>
      <w:r w:rsidRPr="00577F4A">
        <w:rPr>
          <w:rFonts w:ascii="Calibri" w:eastAsia="Calibri" w:hAnsi="Calibri"/>
          <w:b/>
          <w:sz w:val="24"/>
          <w:szCs w:val="24"/>
          <w:rtl/>
        </w:rPr>
        <w:t xml:space="preserve">, </w:t>
      </w:r>
      <w:r w:rsidRPr="00577F4A">
        <w:rPr>
          <w:rFonts w:ascii="Calibri" w:eastAsia="Calibri" w:hAnsi="Calibri" w:hint="cs"/>
          <w:b/>
          <w:sz w:val="24"/>
          <w:szCs w:val="24"/>
          <w:rtl/>
        </w:rPr>
        <w:t>לפי</w:t>
      </w:r>
      <w:r w:rsidRPr="00577F4A">
        <w:rPr>
          <w:rFonts w:ascii="Calibri" w:eastAsia="Calibri" w:hAnsi="Calibri"/>
          <w:b/>
          <w:sz w:val="24"/>
          <w:szCs w:val="24"/>
          <w:rtl/>
        </w:rPr>
        <w:t xml:space="preserve"> </w:t>
      </w:r>
      <w:r w:rsidRPr="00577F4A">
        <w:rPr>
          <w:rFonts w:ascii="Calibri" w:eastAsia="Calibri" w:hAnsi="Calibri" w:hint="cs"/>
          <w:b/>
          <w:sz w:val="24"/>
          <w:szCs w:val="24"/>
          <w:rtl/>
        </w:rPr>
        <w:t>דרישתו</w:t>
      </w:r>
      <w:r w:rsidRPr="00577F4A">
        <w:rPr>
          <w:rFonts w:ascii="Calibri" w:eastAsia="Calibri" w:hAnsi="Calibri"/>
          <w:b/>
          <w:sz w:val="24"/>
          <w:szCs w:val="24"/>
          <w:rtl/>
        </w:rPr>
        <w:t xml:space="preserve"> </w:t>
      </w:r>
      <w:r w:rsidRPr="00577F4A">
        <w:rPr>
          <w:rFonts w:ascii="Calibri" w:eastAsia="Calibri" w:hAnsi="Calibri" w:hint="cs"/>
          <w:b/>
          <w:sz w:val="24"/>
          <w:szCs w:val="24"/>
          <w:rtl/>
        </w:rPr>
        <w:t>הראשונה</w:t>
      </w:r>
      <w:r w:rsidRPr="00577F4A">
        <w:rPr>
          <w:rFonts w:ascii="Calibri" w:eastAsia="Calibri" w:hAnsi="Calibri"/>
          <w:b/>
          <w:sz w:val="24"/>
          <w:szCs w:val="24"/>
          <w:rtl/>
        </w:rPr>
        <w:t xml:space="preserve">, </w:t>
      </w:r>
      <w:r w:rsidRPr="00577F4A">
        <w:rPr>
          <w:rFonts w:ascii="Calibri" w:eastAsia="Calibri" w:hAnsi="Calibri" w:hint="cs"/>
          <w:b/>
          <w:sz w:val="24"/>
          <w:szCs w:val="24"/>
          <w:rtl/>
        </w:rPr>
        <w:t>את</w:t>
      </w:r>
      <w:r w:rsidRPr="00577F4A">
        <w:rPr>
          <w:rFonts w:ascii="Calibri" w:eastAsia="Calibri" w:hAnsi="Calibri"/>
          <w:b/>
          <w:sz w:val="24"/>
          <w:szCs w:val="24"/>
          <w:rtl/>
        </w:rPr>
        <w:t xml:space="preserve"> </w:t>
      </w:r>
      <w:r w:rsidRPr="00577F4A">
        <w:rPr>
          <w:rFonts w:ascii="Calibri" w:eastAsia="Calibri" w:hAnsi="Calibri" w:hint="cs"/>
          <w:b/>
          <w:sz w:val="24"/>
          <w:szCs w:val="24"/>
          <w:rtl/>
        </w:rPr>
        <w:t>פוליסת</w:t>
      </w:r>
      <w:r w:rsidRPr="00577F4A">
        <w:rPr>
          <w:rFonts w:ascii="Calibri" w:eastAsia="Calibri" w:hAnsi="Calibri"/>
          <w:b/>
          <w:sz w:val="24"/>
          <w:szCs w:val="24"/>
          <w:rtl/>
        </w:rPr>
        <w:t xml:space="preserve"> </w:t>
      </w:r>
      <w:r w:rsidRPr="00577F4A">
        <w:rPr>
          <w:rFonts w:ascii="Calibri" w:eastAsia="Calibri" w:hAnsi="Calibri" w:hint="cs"/>
          <w:b/>
          <w:sz w:val="24"/>
          <w:szCs w:val="24"/>
          <w:rtl/>
        </w:rPr>
        <w:t>הביטוח</w:t>
      </w:r>
      <w:r w:rsidRPr="00577F4A">
        <w:rPr>
          <w:rFonts w:ascii="Calibri" w:eastAsia="Calibri" w:hAnsi="Calibri"/>
          <w:b/>
          <w:sz w:val="24"/>
          <w:szCs w:val="24"/>
          <w:rtl/>
        </w:rPr>
        <w:t xml:space="preserve"> </w:t>
      </w:r>
      <w:r w:rsidRPr="00577F4A">
        <w:rPr>
          <w:rFonts w:ascii="Calibri" w:eastAsia="Calibri" w:hAnsi="Calibri" w:hint="cs"/>
          <w:b/>
          <w:sz w:val="24"/>
          <w:szCs w:val="24"/>
          <w:rtl/>
        </w:rPr>
        <w:t>ואת</w:t>
      </w:r>
      <w:r w:rsidRPr="00577F4A">
        <w:rPr>
          <w:rFonts w:ascii="Calibri" w:eastAsia="Calibri" w:hAnsi="Calibri"/>
          <w:b/>
          <w:sz w:val="24"/>
          <w:szCs w:val="24"/>
          <w:rtl/>
        </w:rPr>
        <w:t xml:space="preserve"> </w:t>
      </w:r>
      <w:r w:rsidRPr="00577F4A">
        <w:rPr>
          <w:rFonts w:ascii="Calibri" w:eastAsia="Calibri" w:hAnsi="Calibri" w:hint="cs"/>
          <w:b/>
          <w:sz w:val="24"/>
          <w:szCs w:val="24"/>
          <w:rtl/>
        </w:rPr>
        <w:t>קבלות</w:t>
      </w:r>
      <w:r w:rsidRPr="00577F4A">
        <w:rPr>
          <w:rFonts w:ascii="Calibri" w:eastAsia="Calibri" w:hAnsi="Calibri"/>
          <w:b/>
          <w:sz w:val="24"/>
          <w:szCs w:val="24"/>
          <w:rtl/>
        </w:rPr>
        <w:t xml:space="preserve"> </w:t>
      </w:r>
      <w:r w:rsidRPr="00577F4A">
        <w:rPr>
          <w:rFonts w:ascii="Calibri" w:eastAsia="Calibri" w:hAnsi="Calibri" w:hint="cs"/>
          <w:b/>
          <w:sz w:val="24"/>
          <w:szCs w:val="24"/>
          <w:rtl/>
        </w:rPr>
        <w:t>התשלום</w:t>
      </w:r>
      <w:r w:rsidRPr="00577F4A">
        <w:rPr>
          <w:rFonts w:ascii="Calibri" w:eastAsia="Calibri" w:hAnsi="Calibri"/>
          <w:b/>
          <w:sz w:val="24"/>
          <w:szCs w:val="24"/>
          <w:rtl/>
        </w:rPr>
        <w:t xml:space="preserve"> </w:t>
      </w:r>
      <w:r w:rsidRPr="00577F4A">
        <w:rPr>
          <w:rFonts w:ascii="Calibri" w:eastAsia="Calibri" w:hAnsi="Calibri" w:hint="cs"/>
          <w:b/>
          <w:sz w:val="24"/>
          <w:szCs w:val="24"/>
          <w:rtl/>
        </w:rPr>
        <w:t>בגין</w:t>
      </w:r>
      <w:r w:rsidRPr="00577F4A">
        <w:rPr>
          <w:rFonts w:ascii="Calibri" w:eastAsia="Calibri" w:hAnsi="Calibri"/>
          <w:b/>
          <w:sz w:val="24"/>
          <w:szCs w:val="24"/>
          <w:rtl/>
        </w:rPr>
        <w:t xml:space="preserve"> </w:t>
      </w:r>
      <w:r w:rsidRPr="00577F4A">
        <w:rPr>
          <w:rFonts w:ascii="Calibri" w:eastAsia="Calibri" w:hAnsi="Calibri" w:hint="cs"/>
          <w:b/>
          <w:sz w:val="24"/>
          <w:szCs w:val="24"/>
          <w:rtl/>
        </w:rPr>
        <w:t>פרמיות</w:t>
      </w:r>
      <w:r w:rsidRPr="00577F4A">
        <w:rPr>
          <w:rFonts w:ascii="Calibri" w:eastAsia="Calibri" w:hAnsi="Calibri"/>
          <w:b/>
          <w:sz w:val="24"/>
          <w:szCs w:val="24"/>
          <w:rtl/>
        </w:rPr>
        <w:t xml:space="preserve"> </w:t>
      </w:r>
      <w:r w:rsidRPr="00577F4A">
        <w:rPr>
          <w:rFonts w:ascii="Calibri" w:eastAsia="Calibri" w:hAnsi="Calibri" w:hint="cs"/>
          <w:b/>
          <w:sz w:val="24"/>
          <w:szCs w:val="24"/>
          <w:rtl/>
        </w:rPr>
        <w:t>הביטוח</w:t>
      </w:r>
      <w:r w:rsidRPr="00577F4A">
        <w:rPr>
          <w:rFonts w:ascii="Calibri" w:eastAsia="Calibri" w:hAnsi="Calibri"/>
          <w:b/>
          <w:sz w:val="24"/>
          <w:szCs w:val="24"/>
          <w:rtl/>
        </w:rPr>
        <w:t xml:space="preserve"> </w:t>
      </w:r>
      <w:r w:rsidRPr="00577F4A">
        <w:rPr>
          <w:rFonts w:ascii="Calibri" w:eastAsia="Calibri" w:hAnsi="Calibri" w:hint="cs"/>
          <w:b/>
          <w:sz w:val="24"/>
          <w:szCs w:val="24"/>
          <w:rtl/>
        </w:rPr>
        <w:t>המשולמות</w:t>
      </w:r>
      <w:r w:rsidRPr="00577F4A">
        <w:rPr>
          <w:rFonts w:ascii="Calibri" w:eastAsia="Calibri" w:hAnsi="Calibri"/>
          <w:b/>
          <w:sz w:val="24"/>
          <w:szCs w:val="24"/>
          <w:rtl/>
        </w:rPr>
        <w:t xml:space="preserve"> </w:t>
      </w:r>
      <w:r w:rsidRPr="00577F4A">
        <w:rPr>
          <w:rFonts w:ascii="Calibri" w:eastAsia="Calibri" w:hAnsi="Calibri" w:hint="cs"/>
          <w:b/>
          <w:sz w:val="24"/>
          <w:szCs w:val="24"/>
          <w:rtl/>
        </w:rPr>
        <w:t>על</w:t>
      </w:r>
      <w:r w:rsidRPr="00577F4A">
        <w:rPr>
          <w:rFonts w:ascii="Calibri" w:eastAsia="Calibri" w:hAnsi="Calibri"/>
          <w:b/>
          <w:sz w:val="24"/>
          <w:szCs w:val="24"/>
          <w:rtl/>
        </w:rPr>
        <w:t xml:space="preserve"> </w:t>
      </w:r>
      <w:r w:rsidRPr="00577F4A">
        <w:rPr>
          <w:rFonts w:ascii="Calibri" w:eastAsia="Calibri" w:hAnsi="Calibri" w:hint="cs"/>
          <w:b/>
          <w:sz w:val="24"/>
          <w:szCs w:val="24"/>
          <w:rtl/>
        </w:rPr>
        <w:t>ידו</w:t>
      </w:r>
      <w:r w:rsidRPr="00577F4A">
        <w:rPr>
          <w:rFonts w:ascii="Calibri" w:eastAsia="Calibri" w:hAnsi="Calibri"/>
          <w:b/>
          <w:sz w:val="24"/>
          <w:szCs w:val="24"/>
          <w:rtl/>
        </w:rPr>
        <w:t xml:space="preserve"> </w:t>
      </w:r>
      <w:r w:rsidRPr="00577F4A">
        <w:rPr>
          <w:rFonts w:ascii="Calibri" w:eastAsia="Calibri" w:hAnsi="Calibri" w:hint="cs"/>
          <w:b/>
          <w:sz w:val="24"/>
          <w:szCs w:val="24"/>
          <w:rtl/>
        </w:rPr>
        <w:t>בגין</w:t>
      </w:r>
      <w:r w:rsidRPr="00577F4A">
        <w:rPr>
          <w:rFonts w:ascii="Calibri" w:eastAsia="Calibri" w:hAnsi="Calibri"/>
          <w:b/>
          <w:sz w:val="24"/>
          <w:szCs w:val="24"/>
          <w:rtl/>
        </w:rPr>
        <w:t xml:space="preserve"> </w:t>
      </w:r>
      <w:r w:rsidRPr="00577F4A">
        <w:rPr>
          <w:rFonts w:ascii="Calibri" w:eastAsia="Calibri" w:hAnsi="Calibri" w:hint="cs"/>
          <w:b/>
          <w:sz w:val="24"/>
          <w:szCs w:val="24"/>
          <w:rtl/>
        </w:rPr>
        <w:t>הפוליסות</w:t>
      </w:r>
      <w:r w:rsidRPr="00577F4A">
        <w:rPr>
          <w:rFonts w:ascii="Calibri" w:eastAsia="Calibri" w:hAnsi="Calibri"/>
          <w:b/>
          <w:sz w:val="24"/>
          <w:szCs w:val="24"/>
          <w:rtl/>
        </w:rPr>
        <w:t>.</w:t>
      </w:r>
    </w:p>
    <w:p w14:paraId="4A6A91C5" w14:textId="77777777" w:rsidR="009E0B13"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577F4A">
        <w:rPr>
          <w:rFonts w:ascii="Calibri" w:eastAsia="Calibri" w:hAnsi="Calibri" w:hint="cs"/>
          <w:b/>
          <w:sz w:val="24"/>
          <w:szCs w:val="24"/>
          <w:rtl/>
        </w:rPr>
        <w:t>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מתחייב</w:t>
      </w:r>
      <w:r w:rsidRPr="00577F4A">
        <w:rPr>
          <w:rFonts w:ascii="Calibri" w:eastAsia="Calibri" w:hAnsi="Calibri"/>
          <w:b/>
          <w:sz w:val="24"/>
          <w:szCs w:val="24"/>
          <w:rtl/>
        </w:rPr>
        <w:t xml:space="preserve"> </w:t>
      </w:r>
      <w:r w:rsidRPr="00577F4A">
        <w:rPr>
          <w:rFonts w:ascii="Calibri" w:eastAsia="Calibri" w:hAnsi="Calibri" w:hint="cs"/>
          <w:b/>
          <w:sz w:val="24"/>
          <w:szCs w:val="24"/>
          <w:rtl/>
        </w:rPr>
        <w:t>בזאת</w:t>
      </w:r>
      <w:r w:rsidRPr="00577F4A">
        <w:rPr>
          <w:rFonts w:ascii="Calibri" w:eastAsia="Calibri" w:hAnsi="Calibri"/>
          <w:b/>
          <w:sz w:val="24"/>
          <w:szCs w:val="24"/>
          <w:rtl/>
        </w:rPr>
        <w:t xml:space="preserve"> </w:t>
      </w:r>
      <w:r w:rsidRPr="00577F4A">
        <w:rPr>
          <w:rFonts w:ascii="Calibri" w:eastAsia="Calibri" w:hAnsi="Calibri" w:hint="cs"/>
          <w:b/>
          <w:sz w:val="24"/>
          <w:szCs w:val="24"/>
          <w:rtl/>
        </w:rPr>
        <w:t>לשלם</w:t>
      </w:r>
      <w:r w:rsidRPr="00577F4A">
        <w:rPr>
          <w:rFonts w:ascii="Calibri" w:eastAsia="Calibri" w:hAnsi="Calibri"/>
          <w:b/>
          <w:sz w:val="24"/>
          <w:szCs w:val="24"/>
          <w:rtl/>
        </w:rPr>
        <w:t xml:space="preserve"> </w:t>
      </w:r>
      <w:r w:rsidRPr="00577F4A">
        <w:rPr>
          <w:rFonts w:ascii="Calibri" w:eastAsia="Calibri" w:hAnsi="Calibri" w:hint="cs"/>
          <w:b/>
          <w:sz w:val="24"/>
          <w:szCs w:val="24"/>
          <w:rtl/>
        </w:rPr>
        <w:t>כסדרם</w:t>
      </w:r>
      <w:r w:rsidRPr="00577F4A">
        <w:rPr>
          <w:rFonts w:ascii="Calibri" w:eastAsia="Calibri" w:hAnsi="Calibri"/>
          <w:b/>
          <w:sz w:val="24"/>
          <w:szCs w:val="24"/>
          <w:rtl/>
        </w:rPr>
        <w:t xml:space="preserve"> </w:t>
      </w:r>
      <w:r w:rsidRPr="00577F4A">
        <w:rPr>
          <w:rFonts w:ascii="Calibri" w:eastAsia="Calibri" w:hAnsi="Calibri" w:hint="cs"/>
          <w:b/>
          <w:sz w:val="24"/>
          <w:szCs w:val="24"/>
          <w:rtl/>
        </w:rPr>
        <w:t>את</w:t>
      </w:r>
      <w:r w:rsidRPr="00577F4A">
        <w:rPr>
          <w:rFonts w:ascii="Calibri" w:eastAsia="Calibri" w:hAnsi="Calibri"/>
          <w:b/>
          <w:sz w:val="24"/>
          <w:szCs w:val="24"/>
          <w:rtl/>
        </w:rPr>
        <w:t xml:space="preserve"> </w:t>
      </w:r>
      <w:r w:rsidRPr="00577F4A">
        <w:rPr>
          <w:rFonts w:ascii="Calibri" w:eastAsia="Calibri" w:hAnsi="Calibri" w:hint="cs"/>
          <w:b/>
          <w:sz w:val="24"/>
          <w:szCs w:val="24"/>
          <w:rtl/>
        </w:rPr>
        <w:t>כל</w:t>
      </w:r>
      <w:r w:rsidRPr="00577F4A">
        <w:rPr>
          <w:rFonts w:ascii="Calibri" w:eastAsia="Calibri" w:hAnsi="Calibri"/>
          <w:b/>
          <w:sz w:val="24"/>
          <w:szCs w:val="24"/>
          <w:rtl/>
        </w:rPr>
        <w:t xml:space="preserve"> </w:t>
      </w:r>
      <w:r w:rsidRPr="00577F4A">
        <w:rPr>
          <w:rFonts w:ascii="Calibri" w:eastAsia="Calibri" w:hAnsi="Calibri" w:hint="cs"/>
          <w:b/>
          <w:sz w:val="24"/>
          <w:szCs w:val="24"/>
          <w:rtl/>
        </w:rPr>
        <w:t>התשלומים</w:t>
      </w:r>
      <w:r w:rsidRPr="00577F4A">
        <w:rPr>
          <w:rFonts w:ascii="Calibri" w:eastAsia="Calibri" w:hAnsi="Calibri"/>
          <w:b/>
          <w:sz w:val="24"/>
          <w:szCs w:val="24"/>
          <w:rtl/>
        </w:rPr>
        <w:t xml:space="preserve"> </w:t>
      </w:r>
      <w:r w:rsidRPr="00577F4A">
        <w:rPr>
          <w:rFonts w:ascii="Calibri" w:eastAsia="Calibri" w:hAnsi="Calibri" w:hint="cs"/>
          <w:b/>
          <w:sz w:val="24"/>
          <w:szCs w:val="24"/>
          <w:rtl/>
        </w:rPr>
        <w:t>הנדרשים</w:t>
      </w:r>
      <w:r w:rsidRPr="00577F4A">
        <w:rPr>
          <w:rFonts w:ascii="Calibri" w:eastAsia="Calibri" w:hAnsi="Calibri"/>
          <w:b/>
          <w:sz w:val="24"/>
          <w:szCs w:val="24"/>
          <w:rtl/>
        </w:rPr>
        <w:t xml:space="preserve"> </w:t>
      </w:r>
      <w:r w:rsidRPr="00577F4A">
        <w:rPr>
          <w:rFonts w:ascii="Calibri" w:eastAsia="Calibri" w:hAnsi="Calibri" w:hint="cs"/>
          <w:b/>
          <w:sz w:val="24"/>
          <w:szCs w:val="24"/>
          <w:rtl/>
        </w:rPr>
        <w:t>כדי</w:t>
      </w:r>
      <w:r w:rsidRPr="00577F4A">
        <w:rPr>
          <w:rFonts w:ascii="Calibri" w:eastAsia="Calibri" w:hAnsi="Calibri"/>
          <w:b/>
          <w:sz w:val="24"/>
          <w:szCs w:val="24"/>
          <w:rtl/>
        </w:rPr>
        <w:t xml:space="preserve"> </w:t>
      </w:r>
      <w:r w:rsidRPr="00577F4A">
        <w:rPr>
          <w:rFonts w:ascii="Calibri" w:eastAsia="Calibri" w:hAnsi="Calibri" w:hint="cs"/>
          <w:b/>
          <w:sz w:val="24"/>
          <w:szCs w:val="24"/>
          <w:rtl/>
        </w:rPr>
        <w:t>שפוליסות</w:t>
      </w:r>
      <w:r w:rsidRPr="00577F4A">
        <w:rPr>
          <w:rFonts w:ascii="Calibri" w:eastAsia="Calibri" w:hAnsi="Calibri"/>
          <w:b/>
          <w:sz w:val="24"/>
          <w:szCs w:val="24"/>
          <w:rtl/>
        </w:rPr>
        <w:t xml:space="preserve"> </w:t>
      </w:r>
      <w:r w:rsidRPr="00577F4A">
        <w:rPr>
          <w:rFonts w:ascii="Calibri" w:eastAsia="Calibri" w:hAnsi="Calibri" w:hint="cs"/>
          <w:b/>
          <w:sz w:val="24"/>
          <w:szCs w:val="24"/>
          <w:rtl/>
        </w:rPr>
        <w:t>הביטוח</w:t>
      </w:r>
      <w:r w:rsidRPr="00577F4A">
        <w:rPr>
          <w:rFonts w:ascii="Calibri" w:eastAsia="Calibri" w:hAnsi="Calibri"/>
          <w:b/>
          <w:sz w:val="24"/>
          <w:szCs w:val="24"/>
          <w:rtl/>
        </w:rPr>
        <w:t xml:space="preserve"> </w:t>
      </w:r>
      <w:r w:rsidRPr="00577F4A">
        <w:rPr>
          <w:rFonts w:ascii="Calibri" w:eastAsia="Calibri" w:hAnsi="Calibri" w:hint="cs"/>
          <w:b/>
          <w:sz w:val="24"/>
          <w:szCs w:val="24"/>
          <w:rtl/>
        </w:rPr>
        <w:t>הנ</w:t>
      </w:r>
      <w:r w:rsidRPr="00577F4A">
        <w:rPr>
          <w:rFonts w:ascii="Calibri" w:eastAsia="Calibri" w:hAnsi="Calibri"/>
          <w:b/>
          <w:sz w:val="24"/>
          <w:szCs w:val="24"/>
          <w:rtl/>
        </w:rPr>
        <w:t>"</w:t>
      </w:r>
      <w:r w:rsidRPr="00577F4A">
        <w:rPr>
          <w:rFonts w:ascii="Calibri" w:eastAsia="Calibri" w:hAnsi="Calibri" w:hint="cs"/>
          <w:b/>
          <w:sz w:val="24"/>
          <w:szCs w:val="24"/>
          <w:rtl/>
        </w:rPr>
        <w:t>ל</w:t>
      </w:r>
      <w:r w:rsidRPr="00577F4A">
        <w:rPr>
          <w:rFonts w:ascii="Calibri" w:eastAsia="Calibri" w:hAnsi="Calibri"/>
          <w:b/>
          <w:sz w:val="24"/>
          <w:szCs w:val="24"/>
          <w:rtl/>
        </w:rPr>
        <w:t xml:space="preserve"> </w:t>
      </w:r>
      <w:r w:rsidRPr="00577F4A">
        <w:rPr>
          <w:rFonts w:ascii="Calibri" w:eastAsia="Calibri" w:hAnsi="Calibri" w:hint="cs"/>
          <w:b/>
          <w:sz w:val="24"/>
          <w:szCs w:val="24"/>
          <w:rtl/>
        </w:rPr>
        <w:t>תהינה</w:t>
      </w:r>
      <w:r w:rsidRPr="00577F4A">
        <w:rPr>
          <w:rFonts w:ascii="Calibri" w:eastAsia="Calibri" w:hAnsi="Calibri"/>
          <w:b/>
          <w:sz w:val="24"/>
          <w:szCs w:val="24"/>
          <w:rtl/>
        </w:rPr>
        <w:t xml:space="preserve"> </w:t>
      </w:r>
      <w:r w:rsidRPr="00577F4A">
        <w:rPr>
          <w:rFonts w:ascii="Calibri" w:eastAsia="Calibri" w:hAnsi="Calibri" w:hint="cs"/>
          <w:b/>
          <w:sz w:val="24"/>
          <w:szCs w:val="24"/>
          <w:rtl/>
        </w:rPr>
        <w:t>בתוקף</w:t>
      </w:r>
      <w:r w:rsidRPr="00577F4A">
        <w:rPr>
          <w:rFonts w:ascii="Calibri" w:eastAsia="Calibri" w:hAnsi="Calibri"/>
          <w:b/>
          <w:sz w:val="24"/>
          <w:szCs w:val="24"/>
          <w:rtl/>
        </w:rPr>
        <w:t xml:space="preserve"> </w:t>
      </w:r>
      <w:r w:rsidRPr="00577F4A">
        <w:rPr>
          <w:rFonts w:ascii="Calibri" w:eastAsia="Calibri" w:hAnsi="Calibri" w:hint="cs"/>
          <w:b/>
          <w:sz w:val="24"/>
          <w:szCs w:val="24"/>
          <w:rtl/>
        </w:rPr>
        <w:t>מלא</w:t>
      </w:r>
      <w:r w:rsidRPr="00577F4A">
        <w:rPr>
          <w:rFonts w:ascii="Calibri" w:eastAsia="Calibri" w:hAnsi="Calibri"/>
          <w:b/>
          <w:sz w:val="24"/>
          <w:szCs w:val="24"/>
          <w:rtl/>
        </w:rPr>
        <w:t xml:space="preserve">,  </w:t>
      </w:r>
      <w:r w:rsidRPr="00577F4A">
        <w:rPr>
          <w:rFonts w:ascii="Calibri" w:eastAsia="Calibri" w:hAnsi="Calibri" w:hint="cs"/>
          <w:b/>
          <w:sz w:val="24"/>
          <w:szCs w:val="24"/>
          <w:rtl/>
        </w:rPr>
        <w:t>אם</w:t>
      </w:r>
      <w:r w:rsidRPr="00577F4A">
        <w:rPr>
          <w:rFonts w:ascii="Calibri" w:eastAsia="Calibri" w:hAnsi="Calibri"/>
          <w:b/>
          <w:sz w:val="24"/>
          <w:szCs w:val="24"/>
          <w:rtl/>
        </w:rPr>
        <w:t xml:space="preserve"> </w:t>
      </w:r>
      <w:r w:rsidRPr="00577F4A">
        <w:rPr>
          <w:rFonts w:ascii="Calibri" w:eastAsia="Calibri" w:hAnsi="Calibri" w:hint="cs"/>
          <w:b/>
          <w:sz w:val="24"/>
          <w:szCs w:val="24"/>
          <w:rtl/>
        </w:rPr>
        <w:t>לא</w:t>
      </w:r>
      <w:r w:rsidRPr="00577F4A">
        <w:rPr>
          <w:rFonts w:ascii="Calibri" w:eastAsia="Calibri" w:hAnsi="Calibri"/>
          <w:b/>
          <w:sz w:val="24"/>
          <w:szCs w:val="24"/>
          <w:rtl/>
        </w:rPr>
        <w:t xml:space="preserve"> </w:t>
      </w:r>
      <w:r w:rsidRPr="00577F4A">
        <w:rPr>
          <w:rFonts w:ascii="Calibri" w:eastAsia="Calibri" w:hAnsi="Calibri" w:hint="cs"/>
          <w:b/>
          <w:sz w:val="24"/>
          <w:szCs w:val="24"/>
          <w:rtl/>
        </w:rPr>
        <w:t>יעשה</w:t>
      </w:r>
      <w:r w:rsidRPr="00577F4A">
        <w:rPr>
          <w:rFonts w:ascii="Calibri" w:eastAsia="Calibri" w:hAnsi="Calibri"/>
          <w:b/>
          <w:sz w:val="24"/>
          <w:szCs w:val="24"/>
          <w:rtl/>
        </w:rPr>
        <w:t xml:space="preserve"> </w:t>
      </w:r>
      <w:r w:rsidRPr="00577F4A">
        <w:rPr>
          <w:rFonts w:ascii="Calibri" w:eastAsia="Calibri" w:hAnsi="Calibri" w:hint="cs"/>
          <w:b/>
          <w:sz w:val="24"/>
          <w:szCs w:val="24"/>
          <w:rtl/>
        </w:rPr>
        <w:t>כן</w:t>
      </w:r>
      <w:r w:rsidRPr="00577F4A">
        <w:rPr>
          <w:rFonts w:ascii="Calibri" w:eastAsia="Calibri" w:hAnsi="Calibri"/>
          <w:b/>
          <w:sz w:val="24"/>
          <w:szCs w:val="24"/>
          <w:rtl/>
        </w:rPr>
        <w:t xml:space="preserve"> </w:t>
      </w:r>
      <w:r w:rsidRPr="00577F4A">
        <w:rPr>
          <w:rFonts w:ascii="Calibri" w:eastAsia="Calibri" w:hAnsi="Calibri" w:hint="cs"/>
          <w:b/>
          <w:sz w:val="24"/>
          <w:szCs w:val="24"/>
          <w:rtl/>
        </w:rPr>
        <w:t>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יהיה</w:t>
      </w:r>
      <w:r w:rsidRPr="00577F4A">
        <w:rPr>
          <w:rFonts w:ascii="Calibri" w:eastAsia="Calibri" w:hAnsi="Calibri"/>
          <w:b/>
          <w:sz w:val="24"/>
          <w:szCs w:val="24"/>
          <w:rtl/>
        </w:rPr>
        <w:t xml:space="preserve"> </w:t>
      </w:r>
      <w:r w:rsidRPr="00577F4A">
        <w:rPr>
          <w:rFonts w:ascii="Calibri" w:eastAsia="Calibri" w:hAnsi="Calibri" w:hint="cs"/>
          <w:b/>
          <w:sz w:val="24"/>
          <w:szCs w:val="24"/>
          <w:rtl/>
        </w:rPr>
        <w:t>המשרד</w:t>
      </w:r>
      <w:r w:rsidRPr="00577F4A">
        <w:rPr>
          <w:rFonts w:ascii="Calibri" w:eastAsia="Calibri" w:hAnsi="Calibri"/>
          <w:b/>
          <w:sz w:val="24"/>
          <w:szCs w:val="24"/>
          <w:rtl/>
        </w:rPr>
        <w:t xml:space="preserve"> </w:t>
      </w:r>
      <w:r w:rsidRPr="00577F4A">
        <w:rPr>
          <w:rFonts w:ascii="Calibri" w:eastAsia="Calibri" w:hAnsi="Calibri" w:hint="cs"/>
          <w:b/>
          <w:sz w:val="24"/>
          <w:szCs w:val="24"/>
          <w:rtl/>
        </w:rPr>
        <w:t>רשאי</w:t>
      </w:r>
      <w:r w:rsidRPr="00577F4A">
        <w:rPr>
          <w:rFonts w:ascii="Calibri" w:eastAsia="Calibri" w:hAnsi="Calibri"/>
          <w:b/>
          <w:sz w:val="24"/>
          <w:szCs w:val="24"/>
          <w:rtl/>
        </w:rPr>
        <w:t xml:space="preserve"> (</w:t>
      </w:r>
      <w:r w:rsidRPr="00577F4A">
        <w:rPr>
          <w:rFonts w:ascii="Calibri" w:eastAsia="Calibri" w:hAnsi="Calibri" w:hint="cs"/>
          <w:b/>
          <w:sz w:val="24"/>
          <w:szCs w:val="24"/>
          <w:rtl/>
        </w:rPr>
        <w:t>אך</w:t>
      </w:r>
      <w:r w:rsidRPr="00577F4A">
        <w:rPr>
          <w:rFonts w:ascii="Calibri" w:eastAsia="Calibri" w:hAnsi="Calibri"/>
          <w:b/>
          <w:sz w:val="24"/>
          <w:szCs w:val="24"/>
          <w:rtl/>
        </w:rPr>
        <w:t xml:space="preserve"> </w:t>
      </w:r>
      <w:r w:rsidRPr="00577F4A">
        <w:rPr>
          <w:rFonts w:ascii="Calibri" w:eastAsia="Calibri" w:hAnsi="Calibri" w:hint="cs"/>
          <w:b/>
          <w:sz w:val="24"/>
          <w:szCs w:val="24"/>
          <w:rtl/>
        </w:rPr>
        <w:t>לא</w:t>
      </w:r>
      <w:r w:rsidRPr="00577F4A">
        <w:rPr>
          <w:rFonts w:ascii="Calibri" w:eastAsia="Calibri" w:hAnsi="Calibri"/>
          <w:b/>
          <w:sz w:val="24"/>
          <w:szCs w:val="24"/>
          <w:rtl/>
        </w:rPr>
        <w:t xml:space="preserve"> </w:t>
      </w:r>
      <w:r w:rsidRPr="00577F4A">
        <w:rPr>
          <w:rFonts w:ascii="Calibri" w:eastAsia="Calibri" w:hAnsi="Calibri" w:hint="cs"/>
          <w:b/>
          <w:sz w:val="24"/>
          <w:szCs w:val="24"/>
          <w:rtl/>
        </w:rPr>
        <w:t>חייב</w:t>
      </w:r>
      <w:r w:rsidRPr="00577F4A">
        <w:rPr>
          <w:rFonts w:ascii="Calibri" w:eastAsia="Calibri" w:hAnsi="Calibri"/>
          <w:b/>
          <w:sz w:val="24"/>
          <w:szCs w:val="24"/>
          <w:rtl/>
        </w:rPr>
        <w:t xml:space="preserve">) </w:t>
      </w:r>
      <w:r w:rsidRPr="00577F4A">
        <w:rPr>
          <w:rFonts w:ascii="Calibri" w:eastAsia="Calibri" w:hAnsi="Calibri" w:hint="cs"/>
          <w:b/>
          <w:sz w:val="24"/>
          <w:szCs w:val="24"/>
          <w:rtl/>
        </w:rPr>
        <w:t>לשלם</w:t>
      </w:r>
      <w:r w:rsidRPr="00577F4A">
        <w:rPr>
          <w:rFonts w:ascii="Calibri" w:eastAsia="Calibri" w:hAnsi="Calibri"/>
          <w:b/>
          <w:sz w:val="24"/>
          <w:szCs w:val="24"/>
          <w:rtl/>
        </w:rPr>
        <w:t xml:space="preserve"> </w:t>
      </w:r>
      <w:r w:rsidRPr="00577F4A">
        <w:rPr>
          <w:rFonts w:ascii="Calibri" w:eastAsia="Calibri" w:hAnsi="Calibri" w:hint="cs"/>
          <w:b/>
          <w:sz w:val="24"/>
          <w:szCs w:val="24"/>
          <w:rtl/>
        </w:rPr>
        <w:t>את</w:t>
      </w:r>
      <w:r w:rsidRPr="00577F4A">
        <w:rPr>
          <w:rFonts w:ascii="Calibri" w:eastAsia="Calibri" w:hAnsi="Calibri"/>
          <w:b/>
          <w:sz w:val="24"/>
          <w:szCs w:val="24"/>
          <w:rtl/>
        </w:rPr>
        <w:t xml:space="preserve"> </w:t>
      </w:r>
      <w:r w:rsidRPr="00577F4A">
        <w:rPr>
          <w:rFonts w:ascii="Calibri" w:eastAsia="Calibri" w:hAnsi="Calibri" w:hint="cs"/>
          <w:b/>
          <w:sz w:val="24"/>
          <w:szCs w:val="24"/>
          <w:rtl/>
        </w:rPr>
        <w:t>כל</w:t>
      </w:r>
      <w:r w:rsidRPr="00577F4A">
        <w:rPr>
          <w:rFonts w:ascii="Calibri" w:eastAsia="Calibri" w:hAnsi="Calibri"/>
          <w:b/>
          <w:sz w:val="24"/>
          <w:szCs w:val="24"/>
          <w:rtl/>
        </w:rPr>
        <w:t xml:space="preserve"> </w:t>
      </w:r>
      <w:r w:rsidRPr="00577F4A">
        <w:rPr>
          <w:rFonts w:ascii="Calibri" w:eastAsia="Calibri" w:hAnsi="Calibri" w:hint="cs"/>
          <w:b/>
          <w:sz w:val="24"/>
          <w:szCs w:val="24"/>
          <w:rtl/>
        </w:rPr>
        <w:t>הסכומים</w:t>
      </w:r>
      <w:r w:rsidRPr="00577F4A">
        <w:rPr>
          <w:rFonts w:ascii="Calibri" w:eastAsia="Calibri" w:hAnsi="Calibri"/>
          <w:b/>
          <w:sz w:val="24"/>
          <w:szCs w:val="24"/>
          <w:rtl/>
        </w:rPr>
        <w:t xml:space="preserve"> </w:t>
      </w:r>
      <w:r w:rsidRPr="00577F4A">
        <w:rPr>
          <w:rFonts w:ascii="Calibri" w:eastAsia="Calibri" w:hAnsi="Calibri" w:hint="cs"/>
          <w:b/>
          <w:sz w:val="24"/>
          <w:szCs w:val="24"/>
          <w:rtl/>
        </w:rPr>
        <w:t>הנ</w:t>
      </w:r>
      <w:r w:rsidRPr="00577F4A">
        <w:rPr>
          <w:rFonts w:ascii="Calibri" w:eastAsia="Calibri" w:hAnsi="Calibri"/>
          <w:b/>
          <w:sz w:val="24"/>
          <w:szCs w:val="24"/>
          <w:rtl/>
        </w:rPr>
        <w:t>"</w:t>
      </w:r>
      <w:r w:rsidRPr="00577F4A">
        <w:rPr>
          <w:rFonts w:ascii="Calibri" w:eastAsia="Calibri" w:hAnsi="Calibri" w:hint="cs"/>
          <w:b/>
          <w:sz w:val="24"/>
          <w:szCs w:val="24"/>
          <w:rtl/>
        </w:rPr>
        <w:t>ל</w:t>
      </w:r>
      <w:r w:rsidRPr="00577F4A">
        <w:rPr>
          <w:rFonts w:ascii="Calibri" w:eastAsia="Calibri" w:hAnsi="Calibri"/>
          <w:b/>
          <w:sz w:val="24"/>
          <w:szCs w:val="24"/>
          <w:rtl/>
        </w:rPr>
        <w:t xml:space="preserve"> </w:t>
      </w:r>
      <w:r w:rsidRPr="00577F4A">
        <w:rPr>
          <w:rFonts w:ascii="Calibri" w:eastAsia="Calibri" w:hAnsi="Calibri" w:hint="cs"/>
          <w:b/>
          <w:sz w:val="24"/>
          <w:szCs w:val="24"/>
          <w:rtl/>
        </w:rPr>
        <w:t>במקום</w:t>
      </w:r>
      <w:r w:rsidRPr="00577F4A">
        <w:rPr>
          <w:rFonts w:ascii="Calibri" w:eastAsia="Calibri" w:hAnsi="Calibri"/>
          <w:b/>
          <w:sz w:val="24"/>
          <w:szCs w:val="24"/>
          <w:rtl/>
        </w:rPr>
        <w:t xml:space="preserve"> </w:t>
      </w:r>
      <w:r w:rsidRPr="00577F4A">
        <w:rPr>
          <w:rFonts w:ascii="Calibri" w:eastAsia="Calibri" w:hAnsi="Calibri" w:hint="cs"/>
          <w:b/>
          <w:sz w:val="24"/>
          <w:szCs w:val="24"/>
          <w:rtl/>
        </w:rPr>
        <w:t>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ולנכותם</w:t>
      </w:r>
      <w:r w:rsidRPr="00577F4A">
        <w:rPr>
          <w:rFonts w:ascii="Calibri" w:eastAsia="Calibri" w:hAnsi="Calibri"/>
          <w:b/>
          <w:sz w:val="24"/>
          <w:szCs w:val="24"/>
          <w:rtl/>
        </w:rPr>
        <w:t xml:space="preserve"> </w:t>
      </w:r>
      <w:r w:rsidRPr="00577F4A">
        <w:rPr>
          <w:rFonts w:ascii="Calibri" w:eastAsia="Calibri" w:hAnsi="Calibri" w:hint="cs"/>
          <w:b/>
          <w:sz w:val="24"/>
          <w:szCs w:val="24"/>
          <w:rtl/>
        </w:rPr>
        <w:t>מכל</w:t>
      </w:r>
      <w:r w:rsidRPr="00577F4A">
        <w:rPr>
          <w:rFonts w:ascii="Calibri" w:eastAsia="Calibri" w:hAnsi="Calibri"/>
          <w:b/>
          <w:sz w:val="24"/>
          <w:szCs w:val="24"/>
          <w:rtl/>
        </w:rPr>
        <w:t xml:space="preserve"> </w:t>
      </w:r>
      <w:r w:rsidRPr="00577F4A">
        <w:rPr>
          <w:rFonts w:ascii="Calibri" w:eastAsia="Calibri" w:hAnsi="Calibri" w:hint="cs"/>
          <w:b/>
          <w:sz w:val="24"/>
          <w:szCs w:val="24"/>
          <w:rtl/>
        </w:rPr>
        <w:t>סכום</w:t>
      </w:r>
      <w:r w:rsidRPr="00577F4A">
        <w:rPr>
          <w:rFonts w:ascii="Calibri" w:eastAsia="Calibri" w:hAnsi="Calibri"/>
          <w:b/>
          <w:sz w:val="24"/>
          <w:szCs w:val="24"/>
          <w:rtl/>
        </w:rPr>
        <w:t xml:space="preserve"> </w:t>
      </w:r>
      <w:r w:rsidRPr="00577F4A">
        <w:rPr>
          <w:rFonts w:ascii="Calibri" w:eastAsia="Calibri" w:hAnsi="Calibri" w:hint="cs"/>
          <w:b/>
          <w:sz w:val="24"/>
          <w:szCs w:val="24"/>
          <w:rtl/>
        </w:rPr>
        <w:t>כסף</w:t>
      </w:r>
      <w:r w:rsidRPr="00577F4A">
        <w:rPr>
          <w:rFonts w:ascii="Calibri" w:eastAsia="Calibri" w:hAnsi="Calibri"/>
          <w:b/>
          <w:sz w:val="24"/>
          <w:szCs w:val="24"/>
          <w:rtl/>
        </w:rPr>
        <w:t xml:space="preserve"> </w:t>
      </w:r>
      <w:r w:rsidRPr="00577F4A">
        <w:rPr>
          <w:rFonts w:ascii="Calibri" w:eastAsia="Calibri" w:hAnsi="Calibri" w:hint="cs"/>
          <w:b/>
          <w:sz w:val="24"/>
          <w:szCs w:val="24"/>
          <w:rtl/>
        </w:rPr>
        <w:t>אשר</w:t>
      </w:r>
      <w:r w:rsidRPr="00577F4A">
        <w:rPr>
          <w:rFonts w:ascii="Calibri" w:eastAsia="Calibri" w:hAnsi="Calibri"/>
          <w:b/>
          <w:sz w:val="24"/>
          <w:szCs w:val="24"/>
          <w:rtl/>
        </w:rPr>
        <w:t xml:space="preserve"> </w:t>
      </w:r>
      <w:r w:rsidRPr="00577F4A">
        <w:rPr>
          <w:rFonts w:ascii="Calibri" w:eastAsia="Calibri" w:hAnsi="Calibri" w:hint="cs"/>
          <w:b/>
          <w:sz w:val="24"/>
          <w:szCs w:val="24"/>
          <w:rtl/>
        </w:rPr>
        <w:t>יגיע</w:t>
      </w:r>
      <w:r w:rsidRPr="00577F4A">
        <w:rPr>
          <w:rFonts w:ascii="Calibri" w:eastAsia="Calibri" w:hAnsi="Calibri"/>
          <w:b/>
          <w:sz w:val="24"/>
          <w:szCs w:val="24"/>
          <w:rtl/>
        </w:rPr>
        <w:t xml:space="preserve"> </w:t>
      </w:r>
      <w:r w:rsidRPr="00577F4A">
        <w:rPr>
          <w:rFonts w:ascii="Calibri" w:eastAsia="Calibri" w:hAnsi="Calibri" w:hint="cs"/>
          <w:b/>
          <w:sz w:val="24"/>
          <w:szCs w:val="24"/>
          <w:rtl/>
        </w:rPr>
        <w:t>ממנו</w:t>
      </w:r>
      <w:r w:rsidRPr="00577F4A">
        <w:rPr>
          <w:rFonts w:ascii="Calibri" w:eastAsia="Calibri" w:hAnsi="Calibri"/>
          <w:b/>
          <w:sz w:val="24"/>
          <w:szCs w:val="24"/>
          <w:rtl/>
        </w:rPr>
        <w:t xml:space="preserve"> </w:t>
      </w:r>
      <w:r w:rsidRPr="00577F4A">
        <w:rPr>
          <w:rFonts w:ascii="Calibri" w:eastAsia="Calibri" w:hAnsi="Calibri" w:hint="cs"/>
          <w:b/>
          <w:sz w:val="24"/>
          <w:szCs w:val="24"/>
          <w:rtl/>
        </w:rPr>
        <w:t>ל</w:t>
      </w:r>
      <w:r w:rsidRPr="00577F4A">
        <w:rPr>
          <w:rFonts w:ascii="Calibri" w:eastAsia="Calibri" w:hAnsi="Calibri"/>
          <w:b/>
          <w:sz w:val="24"/>
          <w:szCs w:val="24"/>
          <w:rtl/>
        </w:rPr>
        <w:t xml:space="preserve"> </w:t>
      </w:r>
      <w:r w:rsidRPr="00577F4A">
        <w:rPr>
          <w:rFonts w:ascii="Calibri" w:eastAsia="Calibri" w:hAnsi="Calibri" w:hint="cs"/>
          <w:b/>
          <w:sz w:val="24"/>
          <w:szCs w:val="24"/>
          <w:rtl/>
        </w:rPr>
        <w:t>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ו</w:t>
      </w:r>
      <w:r w:rsidRPr="00577F4A">
        <w:rPr>
          <w:rFonts w:ascii="Calibri" w:eastAsia="Calibri" w:hAnsi="Calibri"/>
          <w:b/>
          <w:sz w:val="24"/>
          <w:szCs w:val="24"/>
          <w:rtl/>
        </w:rPr>
        <w:t>/</w:t>
      </w:r>
      <w:r w:rsidRPr="00577F4A">
        <w:rPr>
          <w:rFonts w:ascii="Calibri" w:eastAsia="Calibri" w:hAnsi="Calibri" w:hint="cs"/>
          <w:b/>
          <w:sz w:val="24"/>
          <w:szCs w:val="24"/>
          <w:rtl/>
        </w:rPr>
        <w:t>או</w:t>
      </w:r>
      <w:r w:rsidRPr="00577F4A">
        <w:rPr>
          <w:rFonts w:ascii="Calibri" w:eastAsia="Calibri" w:hAnsi="Calibri"/>
          <w:b/>
          <w:sz w:val="24"/>
          <w:szCs w:val="24"/>
          <w:rtl/>
        </w:rPr>
        <w:t xml:space="preserve"> </w:t>
      </w:r>
      <w:r w:rsidRPr="00577F4A">
        <w:rPr>
          <w:rFonts w:ascii="Calibri" w:eastAsia="Calibri" w:hAnsi="Calibri" w:hint="cs"/>
          <w:b/>
          <w:sz w:val="24"/>
          <w:szCs w:val="24"/>
          <w:rtl/>
        </w:rPr>
        <w:t>לתבוע</w:t>
      </w:r>
      <w:r w:rsidRPr="00577F4A">
        <w:rPr>
          <w:rFonts w:ascii="Calibri" w:eastAsia="Calibri" w:hAnsi="Calibri"/>
          <w:b/>
          <w:sz w:val="24"/>
          <w:szCs w:val="24"/>
          <w:rtl/>
        </w:rPr>
        <w:t xml:space="preserve"> </w:t>
      </w:r>
      <w:r w:rsidRPr="00577F4A">
        <w:rPr>
          <w:rFonts w:ascii="Calibri" w:eastAsia="Calibri" w:hAnsi="Calibri" w:hint="cs"/>
          <w:b/>
          <w:sz w:val="24"/>
          <w:szCs w:val="24"/>
          <w:rtl/>
        </w:rPr>
        <w:t>ממנו</w:t>
      </w:r>
      <w:r w:rsidRPr="00577F4A">
        <w:rPr>
          <w:rFonts w:ascii="Calibri" w:eastAsia="Calibri" w:hAnsi="Calibri"/>
          <w:b/>
          <w:sz w:val="24"/>
          <w:szCs w:val="24"/>
          <w:rtl/>
        </w:rPr>
        <w:t xml:space="preserve"> </w:t>
      </w:r>
      <w:r w:rsidRPr="00577F4A">
        <w:rPr>
          <w:rFonts w:ascii="Calibri" w:eastAsia="Calibri" w:hAnsi="Calibri" w:hint="cs"/>
          <w:b/>
          <w:sz w:val="24"/>
          <w:szCs w:val="24"/>
          <w:rtl/>
        </w:rPr>
        <w:t>את</w:t>
      </w:r>
      <w:r w:rsidRPr="00577F4A">
        <w:rPr>
          <w:rFonts w:ascii="Calibri" w:eastAsia="Calibri" w:hAnsi="Calibri"/>
          <w:b/>
          <w:sz w:val="24"/>
          <w:szCs w:val="24"/>
          <w:rtl/>
        </w:rPr>
        <w:t xml:space="preserve"> </w:t>
      </w:r>
      <w:r w:rsidRPr="00577F4A">
        <w:rPr>
          <w:rFonts w:ascii="Calibri" w:eastAsia="Calibri" w:hAnsi="Calibri" w:hint="cs"/>
          <w:b/>
          <w:sz w:val="24"/>
          <w:szCs w:val="24"/>
          <w:rtl/>
        </w:rPr>
        <w:t>השבתם</w:t>
      </w:r>
      <w:r w:rsidRPr="00577F4A">
        <w:rPr>
          <w:rFonts w:ascii="Calibri" w:eastAsia="Calibri" w:hAnsi="Calibri"/>
          <w:b/>
          <w:sz w:val="24"/>
          <w:szCs w:val="24"/>
          <w:rtl/>
        </w:rPr>
        <w:t xml:space="preserve">. </w:t>
      </w:r>
      <w:r w:rsidRPr="00577F4A">
        <w:rPr>
          <w:rFonts w:ascii="Calibri" w:eastAsia="Calibri" w:hAnsi="Calibri" w:hint="cs"/>
          <w:b/>
          <w:sz w:val="24"/>
          <w:szCs w:val="24"/>
          <w:rtl/>
        </w:rPr>
        <w:t>קבלות</w:t>
      </w:r>
      <w:r w:rsidRPr="00577F4A">
        <w:rPr>
          <w:rFonts w:ascii="Calibri" w:eastAsia="Calibri" w:hAnsi="Calibri"/>
          <w:b/>
          <w:sz w:val="24"/>
          <w:szCs w:val="24"/>
          <w:rtl/>
        </w:rPr>
        <w:t xml:space="preserve"> </w:t>
      </w:r>
      <w:r w:rsidRPr="00577F4A">
        <w:rPr>
          <w:rFonts w:ascii="Calibri" w:eastAsia="Calibri" w:hAnsi="Calibri" w:hint="cs"/>
          <w:b/>
          <w:sz w:val="24"/>
          <w:szCs w:val="24"/>
          <w:rtl/>
        </w:rPr>
        <w:t>המעידות</w:t>
      </w:r>
      <w:r w:rsidRPr="00577F4A">
        <w:rPr>
          <w:rFonts w:ascii="Calibri" w:eastAsia="Calibri" w:hAnsi="Calibri"/>
          <w:b/>
          <w:sz w:val="24"/>
          <w:szCs w:val="24"/>
          <w:rtl/>
        </w:rPr>
        <w:t xml:space="preserve"> </w:t>
      </w:r>
      <w:r w:rsidRPr="00577F4A">
        <w:rPr>
          <w:rFonts w:ascii="Calibri" w:eastAsia="Calibri" w:hAnsi="Calibri" w:hint="cs"/>
          <w:b/>
          <w:sz w:val="24"/>
          <w:szCs w:val="24"/>
          <w:rtl/>
        </w:rPr>
        <w:t>על</w:t>
      </w:r>
      <w:r w:rsidRPr="00577F4A">
        <w:rPr>
          <w:rFonts w:ascii="Calibri" w:eastAsia="Calibri" w:hAnsi="Calibri"/>
          <w:b/>
          <w:sz w:val="24"/>
          <w:szCs w:val="24"/>
          <w:rtl/>
        </w:rPr>
        <w:t xml:space="preserve"> </w:t>
      </w:r>
      <w:r w:rsidRPr="00577F4A">
        <w:rPr>
          <w:rFonts w:ascii="Calibri" w:eastAsia="Calibri" w:hAnsi="Calibri" w:hint="cs"/>
          <w:b/>
          <w:sz w:val="24"/>
          <w:szCs w:val="24"/>
          <w:rtl/>
        </w:rPr>
        <w:t>תשלום</w:t>
      </w:r>
      <w:r w:rsidRPr="00577F4A">
        <w:rPr>
          <w:rFonts w:ascii="Calibri" w:eastAsia="Calibri" w:hAnsi="Calibri"/>
          <w:b/>
          <w:sz w:val="24"/>
          <w:szCs w:val="24"/>
          <w:rtl/>
        </w:rPr>
        <w:t xml:space="preserve"> </w:t>
      </w:r>
      <w:r w:rsidRPr="00577F4A">
        <w:rPr>
          <w:rFonts w:ascii="Calibri" w:eastAsia="Calibri" w:hAnsi="Calibri" w:hint="cs"/>
          <w:b/>
          <w:sz w:val="24"/>
          <w:szCs w:val="24"/>
          <w:rtl/>
        </w:rPr>
        <w:t>סכומי</w:t>
      </w:r>
      <w:r w:rsidRPr="00577F4A">
        <w:rPr>
          <w:rFonts w:ascii="Calibri" w:eastAsia="Calibri" w:hAnsi="Calibri"/>
          <w:b/>
          <w:sz w:val="24"/>
          <w:szCs w:val="24"/>
          <w:rtl/>
        </w:rPr>
        <w:t xml:space="preserve"> </w:t>
      </w:r>
      <w:r w:rsidRPr="00577F4A">
        <w:rPr>
          <w:rFonts w:ascii="Calibri" w:eastAsia="Calibri" w:hAnsi="Calibri" w:hint="cs"/>
          <w:b/>
          <w:sz w:val="24"/>
          <w:szCs w:val="24"/>
          <w:rtl/>
        </w:rPr>
        <w:t>כסף</w:t>
      </w:r>
      <w:r w:rsidRPr="00577F4A">
        <w:rPr>
          <w:rFonts w:ascii="Calibri" w:eastAsia="Calibri" w:hAnsi="Calibri"/>
          <w:b/>
          <w:sz w:val="24"/>
          <w:szCs w:val="24"/>
          <w:rtl/>
        </w:rPr>
        <w:t xml:space="preserve"> </w:t>
      </w:r>
      <w:r w:rsidRPr="00577F4A">
        <w:rPr>
          <w:rFonts w:ascii="Calibri" w:eastAsia="Calibri" w:hAnsi="Calibri" w:hint="cs"/>
          <w:b/>
          <w:sz w:val="24"/>
          <w:szCs w:val="24"/>
          <w:rtl/>
        </w:rPr>
        <w:t>כאמור</w:t>
      </w:r>
      <w:r w:rsidRPr="00577F4A">
        <w:rPr>
          <w:rFonts w:ascii="Calibri" w:eastAsia="Calibri" w:hAnsi="Calibri"/>
          <w:b/>
          <w:sz w:val="24"/>
          <w:szCs w:val="24"/>
          <w:rtl/>
        </w:rPr>
        <w:t xml:space="preserve"> </w:t>
      </w:r>
      <w:r w:rsidRPr="00577F4A">
        <w:rPr>
          <w:rFonts w:ascii="Calibri" w:eastAsia="Calibri" w:hAnsi="Calibri" w:hint="cs"/>
          <w:b/>
          <w:sz w:val="24"/>
          <w:szCs w:val="24"/>
          <w:rtl/>
        </w:rPr>
        <w:t>על</w:t>
      </w:r>
      <w:r w:rsidRPr="00577F4A">
        <w:rPr>
          <w:rFonts w:ascii="Calibri" w:eastAsia="Calibri" w:hAnsi="Calibri"/>
          <w:b/>
          <w:sz w:val="24"/>
          <w:szCs w:val="24"/>
          <w:rtl/>
        </w:rPr>
        <w:t xml:space="preserve"> </w:t>
      </w:r>
      <w:r w:rsidRPr="00577F4A">
        <w:rPr>
          <w:rFonts w:ascii="Calibri" w:eastAsia="Calibri" w:hAnsi="Calibri" w:hint="cs"/>
          <w:b/>
          <w:sz w:val="24"/>
          <w:szCs w:val="24"/>
          <w:rtl/>
        </w:rPr>
        <w:t>ידי</w:t>
      </w:r>
      <w:r w:rsidRPr="00577F4A">
        <w:rPr>
          <w:rFonts w:ascii="Calibri" w:eastAsia="Calibri" w:hAnsi="Calibri"/>
          <w:b/>
          <w:sz w:val="24"/>
          <w:szCs w:val="24"/>
          <w:rtl/>
        </w:rPr>
        <w:t xml:space="preserve"> </w:t>
      </w:r>
      <w:r w:rsidRPr="00577F4A">
        <w:rPr>
          <w:rFonts w:ascii="Calibri" w:eastAsia="Calibri" w:hAnsi="Calibri" w:hint="cs"/>
          <w:b/>
          <w:sz w:val="24"/>
          <w:szCs w:val="24"/>
          <w:rtl/>
        </w:rPr>
        <w:t>המשרד</w:t>
      </w:r>
      <w:r w:rsidRPr="00577F4A">
        <w:rPr>
          <w:rFonts w:ascii="Calibri" w:eastAsia="Calibri" w:hAnsi="Calibri"/>
          <w:b/>
          <w:sz w:val="24"/>
          <w:szCs w:val="24"/>
          <w:rtl/>
        </w:rPr>
        <w:t xml:space="preserve"> </w:t>
      </w:r>
      <w:r w:rsidRPr="00577F4A">
        <w:rPr>
          <w:rFonts w:ascii="Calibri" w:eastAsia="Calibri" w:hAnsi="Calibri" w:hint="cs"/>
          <w:b/>
          <w:sz w:val="24"/>
          <w:szCs w:val="24"/>
          <w:rtl/>
        </w:rPr>
        <w:t>יהוו</w:t>
      </w:r>
      <w:r w:rsidRPr="00577F4A">
        <w:rPr>
          <w:rFonts w:ascii="Calibri" w:eastAsia="Calibri" w:hAnsi="Calibri"/>
          <w:b/>
          <w:sz w:val="24"/>
          <w:szCs w:val="24"/>
          <w:rtl/>
        </w:rPr>
        <w:t xml:space="preserve"> </w:t>
      </w:r>
      <w:r w:rsidRPr="00577F4A">
        <w:rPr>
          <w:rFonts w:ascii="Calibri" w:eastAsia="Calibri" w:hAnsi="Calibri" w:hint="cs"/>
          <w:b/>
          <w:sz w:val="24"/>
          <w:szCs w:val="24"/>
          <w:rtl/>
        </w:rPr>
        <w:t>ראיה</w:t>
      </w:r>
      <w:r w:rsidRPr="00577F4A">
        <w:rPr>
          <w:rFonts w:ascii="Calibri" w:eastAsia="Calibri" w:hAnsi="Calibri"/>
          <w:b/>
          <w:sz w:val="24"/>
          <w:szCs w:val="24"/>
          <w:rtl/>
        </w:rPr>
        <w:t xml:space="preserve"> </w:t>
      </w:r>
      <w:r w:rsidRPr="00577F4A">
        <w:rPr>
          <w:rFonts w:ascii="Calibri" w:eastAsia="Calibri" w:hAnsi="Calibri" w:hint="cs"/>
          <w:b/>
          <w:sz w:val="24"/>
          <w:szCs w:val="24"/>
          <w:rtl/>
        </w:rPr>
        <w:t>חלוטה</w:t>
      </w:r>
      <w:r w:rsidRPr="00577F4A">
        <w:rPr>
          <w:rFonts w:ascii="Calibri" w:eastAsia="Calibri" w:hAnsi="Calibri"/>
          <w:b/>
          <w:sz w:val="24"/>
          <w:szCs w:val="24"/>
          <w:rtl/>
        </w:rPr>
        <w:t xml:space="preserve"> </w:t>
      </w:r>
      <w:r w:rsidRPr="00577F4A">
        <w:rPr>
          <w:rFonts w:ascii="Calibri" w:eastAsia="Calibri" w:hAnsi="Calibri" w:hint="cs"/>
          <w:b/>
          <w:sz w:val="24"/>
          <w:szCs w:val="24"/>
          <w:rtl/>
        </w:rPr>
        <w:t>לתשלומם</w:t>
      </w:r>
      <w:r w:rsidRPr="00577F4A">
        <w:rPr>
          <w:rFonts w:ascii="Calibri" w:eastAsia="Calibri" w:hAnsi="Calibri"/>
          <w:b/>
          <w:sz w:val="24"/>
          <w:szCs w:val="24"/>
          <w:rtl/>
        </w:rPr>
        <w:t>.</w:t>
      </w:r>
    </w:p>
    <w:p w14:paraId="7567044F" w14:textId="77777777" w:rsidR="009E0B13"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577F4A">
        <w:rPr>
          <w:rFonts w:ascii="Calibri" w:eastAsia="Calibri" w:hAnsi="Calibri" w:hint="cs"/>
          <w:b/>
          <w:sz w:val="24"/>
          <w:szCs w:val="24"/>
          <w:rtl/>
        </w:rPr>
        <w:t>אין</w:t>
      </w:r>
      <w:r w:rsidRPr="00577F4A">
        <w:rPr>
          <w:rFonts w:ascii="Calibri" w:eastAsia="Calibri" w:hAnsi="Calibri"/>
          <w:b/>
          <w:sz w:val="24"/>
          <w:szCs w:val="24"/>
          <w:rtl/>
        </w:rPr>
        <w:t xml:space="preserve"> </w:t>
      </w:r>
      <w:r w:rsidRPr="00577F4A">
        <w:rPr>
          <w:rFonts w:ascii="Calibri" w:eastAsia="Calibri" w:hAnsi="Calibri" w:hint="cs"/>
          <w:b/>
          <w:sz w:val="24"/>
          <w:szCs w:val="24"/>
          <w:rtl/>
        </w:rPr>
        <w:t>בעריכת</w:t>
      </w:r>
      <w:r w:rsidRPr="00577F4A">
        <w:rPr>
          <w:rFonts w:ascii="Calibri" w:eastAsia="Calibri" w:hAnsi="Calibri"/>
          <w:b/>
          <w:sz w:val="24"/>
          <w:szCs w:val="24"/>
          <w:rtl/>
        </w:rPr>
        <w:t xml:space="preserve"> </w:t>
      </w:r>
      <w:r w:rsidRPr="00577F4A">
        <w:rPr>
          <w:rFonts w:ascii="Calibri" w:eastAsia="Calibri" w:hAnsi="Calibri" w:hint="cs"/>
          <w:b/>
          <w:sz w:val="24"/>
          <w:szCs w:val="24"/>
          <w:rtl/>
        </w:rPr>
        <w:t>הביטוחים</w:t>
      </w:r>
      <w:r w:rsidRPr="00577F4A">
        <w:rPr>
          <w:rFonts w:ascii="Calibri" w:eastAsia="Calibri" w:hAnsi="Calibri"/>
          <w:b/>
          <w:sz w:val="24"/>
          <w:szCs w:val="24"/>
          <w:rtl/>
        </w:rPr>
        <w:t xml:space="preserve"> </w:t>
      </w:r>
      <w:r w:rsidRPr="00577F4A">
        <w:rPr>
          <w:rFonts w:ascii="Calibri" w:eastAsia="Calibri" w:hAnsi="Calibri" w:hint="cs"/>
          <w:b/>
          <w:sz w:val="24"/>
          <w:szCs w:val="24"/>
          <w:rtl/>
        </w:rPr>
        <w:t>כאמור</w:t>
      </w:r>
      <w:r w:rsidRPr="00577F4A">
        <w:rPr>
          <w:rFonts w:ascii="Calibri" w:eastAsia="Calibri" w:hAnsi="Calibri"/>
          <w:b/>
          <w:sz w:val="24"/>
          <w:szCs w:val="24"/>
          <w:rtl/>
        </w:rPr>
        <w:t xml:space="preserve"> </w:t>
      </w:r>
      <w:r w:rsidRPr="00577F4A">
        <w:rPr>
          <w:rFonts w:ascii="Calibri" w:eastAsia="Calibri" w:hAnsi="Calibri" w:hint="cs"/>
          <w:b/>
          <w:sz w:val="24"/>
          <w:szCs w:val="24"/>
          <w:rtl/>
        </w:rPr>
        <w:t>לעיל</w:t>
      </w:r>
      <w:r w:rsidRPr="00577F4A">
        <w:rPr>
          <w:rFonts w:ascii="Calibri" w:eastAsia="Calibri" w:hAnsi="Calibri"/>
          <w:b/>
          <w:sz w:val="24"/>
          <w:szCs w:val="24"/>
          <w:rtl/>
        </w:rPr>
        <w:t xml:space="preserve"> </w:t>
      </w:r>
      <w:r w:rsidRPr="00577F4A">
        <w:rPr>
          <w:rFonts w:ascii="Calibri" w:eastAsia="Calibri" w:hAnsi="Calibri" w:hint="cs"/>
          <w:b/>
          <w:sz w:val="24"/>
          <w:szCs w:val="24"/>
          <w:rtl/>
        </w:rPr>
        <w:t>כדי</w:t>
      </w:r>
      <w:r w:rsidRPr="00577F4A">
        <w:rPr>
          <w:rFonts w:ascii="Calibri" w:eastAsia="Calibri" w:hAnsi="Calibri"/>
          <w:b/>
          <w:sz w:val="24"/>
          <w:szCs w:val="24"/>
          <w:rtl/>
        </w:rPr>
        <w:t xml:space="preserve"> </w:t>
      </w:r>
      <w:r w:rsidRPr="00577F4A">
        <w:rPr>
          <w:rFonts w:ascii="Calibri" w:eastAsia="Calibri" w:hAnsi="Calibri" w:hint="cs"/>
          <w:b/>
          <w:sz w:val="24"/>
          <w:szCs w:val="24"/>
          <w:rtl/>
        </w:rPr>
        <w:t>לגרוע</w:t>
      </w:r>
      <w:r w:rsidRPr="00577F4A">
        <w:rPr>
          <w:rFonts w:ascii="Calibri" w:eastAsia="Calibri" w:hAnsi="Calibri"/>
          <w:b/>
          <w:sz w:val="24"/>
          <w:szCs w:val="24"/>
          <w:rtl/>
        </w:rPr>
        <w:t xml:space="preserve"> </w:t>
      </w:r>
      <w:r w:rsidRPr="00577F4A">
        <w:rPr>
          <w:rFonts w:ascii="Calibri" w:eastAsia="Calibri" w:hAnsi="Calibri" w:hint="cs"/>
          <w:b/>
          <w:sz w:val="24"/>
          <w:szCs w:val="24"/>
          <w:rtl/>
        </w:rPr>
        <w:t>מכל</w:t>
      </w:r>
      <w:r w:rsidRPr="00577F4A">
        <w:rPr>
          <w:rFonts w:ascii="Calibri" w:eastAsia="Calibri" w:hAnsi="Calibri"/>
          <w:b/>
          <w:sz w:val="24"/>
          <w:szCs w:val="24"/>
          <w:rtl/>
        </w:rPr>
        <w:t xml:space="preserve"> </w:t>
      </w:r>
      <w:r w:rsidRPr="00577F4A">
        <w:rPr>
          <w:rFonts w:ascii="Calibri" w:eastAsia="Calibri" w:hAnsi="Calibri" w:hint="cs"/>
          <w:b/>
          <w:sz w:val="24"/>
          <w:szCs w:val="24"/>
          <w:rtl/>
        </w:rPr>
        <w:t>זכות</w:t>
      </w:r>
      <w:r w:rsidRPr="00577F4A">
        <w:rPr>
          <w:rFonts w:ascii="Calibri" w:eastAsia="Calibri" w:hAnsi="Calibri"/>
          <w:b/>
          <w:sz w:val="24"/>
          <w:szCs w:val="24"/>
          <w:rtl/>
        </w:rPr>
        <w:t xml:space="preserve"> </w:t>
      </w:r>
      <w:r w:rsidRPr="00577F4A">
        <w:rPr>
          <w:rFonts w:ascii="Calibri" w:eastAsia="Calibri" w:hAnsi="Calibri" w:hint="cs"/>
          <w:b/>
          <w:sz w:val="24"/>
          <w:szCs w:val="24"/>
          <w:rtl/>
        </w:rPr>
        <w:t>ו</w:t>
      </w:r>
      <w:r w:rsidRPr="00577F4A">
        <w:rPr>
          <w:rFonts w:ascii="Calibri" w:eastAsia="Calibri" w:hAnsi="Calibri"/>
          <w:b/>
          <w:sz w:val="24"/>
          <w:szCs w:val="24"/>
          <w:rtl/>
        </w:rPr>
        <w:t>/</w:t>
      </w:r>
      <w:r w:rsidRPr="00577F4A">
        <w:rPr>
          <w:rFonts w:ascii="Calibri" w:eastAsia="Calibri" w:hAnsi="Calibri" w:hint="cs"/>
          <w:b/>
          <w:sz w:val="24"/>
          <w:szCs w:val="24"/>
          <w:rtl/>
        </w:rPr>
        <w:t>או</w:t>
      </w:r>
      <w:r w:rsidRPr="00577F4A">
        <w:rPr>
          <w:rFonts w:ascii="Calibri" w:eastAsia="Calibri" w:hAnsi="Calibri"/>
          <w:b/>
          <w:sz w:val="24"/>
          <w:szCs w:val="24"/>
          <w:rtl/>
        </w:rPr>
        <w:t xml:space="preserve"> </w:t>
      </w:r>
      <w:r w:rsidRPr="00577F4A">
        <w:rPr>
          <w:rFonts w:ascii="Calibri" w:eastAsia="Calibri" w:hAnsi="Calibri" w:hint="cs"/>
          <w:b/>
          <w:sz w:val="24"/>
          <w:szCs w:val="24"/>
          <w:rtl/>
        </w:rPr>
        <w:t>סעד</w:t>
      </w:r>
      <w:r w:rsidRPr="00577F4A">
        <w:rPr>
          <w:rFonts w:ascii="Calibri" w:eastAsia="Calibri" w:hAnsi="Calibri"/>
          <w:b/>
          <w:sz w:val="24"/>
          <w:szCs w:val="24"/>
          <w:rtl/>
        </w:rPr>
        <w:t xml:space="preserve"> </w:t>
      </w:r>
      <w:r w:rsidRPr="00577F4A">
        <w:rPr>
          <w:rFonts w:ascii="Calibri" w:eastAsia="Calibri" w:hAnsi="Calibri" w:hint="cs"/>
          <w:b/>
          <w:sz w:val="24"/>
          <w:szCs w:val="24"/>
          <w:rtl/>
        </w:rPr>
        <w:t>ו</w:t>
      </w:r>
      <w:r w:rsidRPr="00577F4A">
        <w:rPr>
          <w:rFonts w:ascii="Calibri" w:eastAsia="Calibri" w:hAnsi="Calibri"/>
          <w:b/>
          <w:sz w:val="24"/>
          <w:szCs w:val="24"/>
          <w:rtl/>
        </w:rPr>
        <w:t>/</w:t>
      </w:r>
      <w:r w:rsidRPr="00577F4A">
        <w:rPr>
          <w:rFonts w:ascii="Calibri" w:eastAsia="Calibri" w:hAnsi="Calibri" w:hint="cs"/>
          <w:b/>
          <w:sz w:val="24"/>
          <w:szCs w:val="24"/>
          <w:rtl/>
        </w:rPr>
        <w:t>או</w:t>
      </w:r>
      <w:r w:rsidRPr="00577F4A">
        <w:rPr>
          <w:rFonts w:ascii="Calibri" w:eastAsia="Calibri" w:hAnsi="Calibri"/>
          <w:b/>
          <w:sz w:val="24"/>
          <w:szCs w:val="24"/>
          <w:rtl/>
        </w:rPr>
        <w:t xml:space="preserve"> </w:t>
      </w:r>
      <w:r w:rsidRPr="00577F4A">
        <w:rPr>
          <w:rFonts w:ascii="Calibri" w:eastAsia="Calibri" w:hAnsi="Calibri" w:hint="cs"/>
          <w:b/>
          <w:sz w:val="24"/>
          <w:szCs w:val="24"/>
          <w:rtl/>
        </w:rPr>
        <w:t>תרופה</w:t>
      </w:r>
      <w:r w:rsidRPr="00577F4A">
        <w:rPr>
          <w:rFonts w:ascii="Calibri" w:eastAsia="Calibri" w:hAnsi="Calibri"/>
          <w:b/>
          <w:sz w:val="24"/>
          <w:szCs w:val="24"/>
          <w:rtl/>
        </w:rPr>
        <w:t xml:space="preserve"> </w:t>
      </w:r>
      <w:r w:rsidRPr="00577F4A">
        <w:rPr>
          <w:rFonts w:ascii="Calibri" w:eastAsia="Calibri" w:hAnsi="Calibri" w:hint="cs"/>
          <w:b/>
          <w:sz w:val="24"/>
          <w:szCs w:val="24"/>
          <w:rtl/>
        </w:rPr>
        <w:t>המוקנים</w:t>
      </w:r>
      <w:r w:rsidRPr="00577F4A">
        <w:rPr>
          <w:rFonts w:ascii="Calibri" w:eastAsia="Calibri" w:hAnsi="Calibri"/>
          <w:b/>
          <w:sz w:val="24"/>
          <w:szCs w:val="24"/>
          <w:rtl/>
        </w:rPr>
        <w:t xml:space="preserve"> </w:t>
      </w:r>
      <w:r w:rsidRPr="00577F4A">
        <w:rPr>
          <w:rFonts w:ascii="Calibri" w:eastAsia="Calibri" w:hAnsi="Calibri" w:hint="cs"/>
          <w:b/>
          <w:sz w:val="24"/>
          <w:szCs w:val="24"/>
          <w:rtl/>
        </w:rPr>
        <w:t>למשרד</w:t>
      </w:r>
      <w:r w:rsidRPr="00577F4A">
        <w:rPr>
          <w:rFonts w:ascii="Calibri" w:eastAsia="Calibri" w:hAnsi="Calibri"/>
          <w:b/>
          <w:sz w:val="24"/>
          <w:szCs w:val="24"/>
          <w:rtl/>
        </w:rPr>
        <w:t xml:space="preserve"> </w:t>
      </w:r>
      <w:r w:rsidRPr="00577F4A">
        <w:rPr>
          <w:rFonts w:ascii="Calibri" w:eastAsia="Calibri" w:hAnsi="Calibri" w:hint="cs"/>
          <w:b/>
          <w:sz w:val="24"/>
          <w:szCs w:val="24"/>
          <w:rtl/>
        </w:rPr>
        <w:t>כנגד</w:t>
      </w:r>
      <w:r w:rsidRPr="00577F4A">
        <w:rPr>
          <w:rFonts w:ascii="Calibri" w:eastAsia="Calibri" w:hAnsi="Calibri"/>
          <w:b/>
          <w:sz w:val="24"/>
          <w:szCs w:val="24"/>
          <w:rtl/>
        </w:rPr>
        <w:t xml:space="preserve"> </w:t>
      </w:r>
      <w:r w:rsidRPr="00577F4A">
        <w:rPr>
          <w:rFonts w:ascii="Calibri" w:eastAsia="Calibri" w:hAnsi="Calibri" w:hint="cs"/>
          <w:b/>
          <w:sz w:val="24"/>
          <w:szCs w:val="24"/>
          <w:rtl/>
        </w:rPr>
        <w:t>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על</w:t>
      </w:r>
      <w:r w:rsidRPr="00577F4A">
        <w:rPr>
          <w:rFonts w:ascii="Calibri" w:eastAsia="Calibri" w:hAnsi="Calibri"/>
          <w:b/>
          <w:sz w:val="24"/>
          <w:szCs w:val="24"/>
          <w:rtl/>
        </w:rPr>
        <w:t xml:space="preserve"> </w:t>
      </w:r>
      <w:r w:rsidRPr="00577F4A">
        <w:rPr>
          <w:rFonts w:ascii="Calibri" w:eastAsia="Calibri" w:hAnsi="Calibri" w:hint="cs"/>
          <w:b/>
          <w:sz w:val="24"/>
          <w:szCs w:val="24"/>
          <w:rtl/>
        </w:rPr>
        <w:t>פי</w:t>
      </w:r>
      <w:r w:rsidRPr="00577F4A">
        <w:rPr>
          <w:rFonts w:ascii="Calibri" w:eastAsia="Calibri" w:hAnsi="Calibri"/>
          <w:b/>
          <w:sz w:val="24"/>
          <w:szCs w:val="24"/>
          <w:rtl/>
        </w:rPr>
        <w:t xml:space="preserve"> </w:t>
      </w:r>
      <w:r w:rsidRPr="00577F4A">
        <w:rPr>
          <w:rFonts w:ascii="Calibri" w:eastAsia="Calibri" w:hAnsi="Calibri" w:hint="cs"/>
          <w:b/>
          <w:sz w:val="24"/>
          <w:szCs w:val="24"/>
          <w:rtl/>
        </w:rPr>
        <w:t>ההסכם</w:t>
      </w:r>
      <w:r w:rsidRPr="00577F4A">
        <w:rPr>
          <w:rFonts w:ascii="Calibri" w:eastAsia="Calibri" w:hAnsi="Calibri"/>
          <w:b/>
          <w:sz w:val="24"/>
          <w:szCs w:val="24"/>
          <w:rtl/>
        </w:rPr>
        <w:t xml:space="preserve"> </w:t>
      </w:r>
      <w:r w:rsidRPr="00577F4A">
        <w:rPr>
          <w:rFonts w:ascii="Calibri" w:eastAsia="Calibri" w:hAnsi="Calibri" w:hint="cs"/>
          <w:b/>
          <w:sz w:val="24"/>
          <w:szCs w:val="24"/>
          <w:rtl/>
        </w:rPr>
        <w:t>ועל</w:t>
      </w:r>
      <w:r w:rsidRPr="00577F4A">
        <w:rPr>
          <w:rFonts w:ascii="Calibri" w:eastAsia="Calibri" w:hAnsi="Calibri"/>
          <w:b/>
          <w:sz w:val="24"/>
          <w:szCs w:val="24"/>
          <w:rtl/>
        </w:rPr>
        <w:t xml:space="preserve"> </w:t>
      </w:r>
      <w:r w:rsidRPr="00577F4A">
        <w:rPr>
          <w:rFonts w:ascii="Calibri" w:eastAsia="Calibri" w:hAnsi="Calibri" w:hint="cs"/>
          <w:b/>
          <w:sz w:val="24"/>
          <w:szCs w:val="24"/>
          <w:rtl/>
        </w:rPr>
        <w:t>פי</w:t>
      </w:r>
      <w:r w:rsidRPr="00577F4A">
        <w:rPr>
          <w:rFonts w:ascii="Calibri" w:eastAsia="Calibri" w:hAnsi="Calibri"/>
          <w:b/>
          <w:sz w:val="24"/>
          <w:szCs w:val="24"/>
          <w:rtl/>
        </w:rPr>
        <w:t xml:space="preserve"> </w:t>
      </w:r>
      <w:r w:rsidRPr="00577F4A">
        <w:rPr>
          <w:rFonts w:ascii="Calibri" w:eastAsia="Calibri" w:hAnsi="Calibri" w:hint="cs"/>
          <w:b/>
          <w:sz w:val="24"/>
          <w:szCs w:val="24"/>
          <w:rtl/>
        </w:rPr>
        <w:t>כל</w:t>
      </w:r>
      <w:r w:rsidRPr="00577F4A">
        <w:rPr>
          <w:rFonts w:ascii="Calibri" w:eastAsia="Calibri" w:hAnsi="Calibri"/>
          <w:b/>
          <w:sz w:val="24"/>
          <w:szCs w:val="24"/>
          <w:rtl/>
        </w:rPr>
        <w:t xml:space="preserve"> </w:t>
      </w:r>
      <w:r w:rsidRPr="00577F4A">
        <w:rPr>
          <w:rFonts w:ascii="Calibri" w:eastAsia="Calibri" w:hAnsi="Calibri" w:hint="cs"/>
          <w:b/>
          <w:sz w:val="24"/>
          <w:szCs w:val="24"/>
          <w:rtl/>
        </w:rPr>
        <w:t>דין</w:t>
      </w:r>
      <w:r w:rsidRPr="00577F4A">
        <w:rPr>
          <w:rFonts w:ascii="Calibri" w:eastAsia="Calibri" w:hAnsi="Calibri"/>
          <w:b/>
          <w:sz w:val="24"/>
          <w:szCs w:val="24"/>
          <w:rtl/>
        </w:rPr>
        <w:t xml:space="preserve">, </w:t>
      </w:r>
      <w:r w:rsidRPr="00577F4A">
        <w:rPr>
          <w:rFonts w:ascii="Calibri" w:eastAsia="Calibri" w:hAnsi="Calibri" w:hint="cs"/>
          <w:b/>
          <w:sz w:val="24"/>
          <w:szCs w:val="24"/>
          <w:rtl/>
        </w:rPr>
        <w:t>ואין</w:t>
      </w:r>
      <w:r w:rsidRPr="00577F4A">
        <w:rPr>
          <w:rFonts w:ascii="Calibri" w:eastAsia="Calibri" w:hAnsi="Calibri"/>
          <w:b/>
          <w:sz w:val="24"/>
          <w:szCs w:val="24"/>
          <w:rtl/>
        </w:rPr>
        <w:t xml:space="preserve"> </w:t>
      </w:r>
      <w:r w:rsidRPr="00577F4A">
        <w:rPr>
          <w:rFonts w:ascii="Calibri" w:eastAsia="Calibri" w:hAnsi="Calibri" w:hint="cs"/>
          <w:b/>
          <w:sz w:val="24"/>
          <w:szCs w:val="24"/>
          <w:rtl/>
        </w:rPr>
        <w:t>בהם</w:t>
      </w:r>
      <w:r w:rsidRPr="00577F4A">
        <w:rPr>
          <w:rFonts w:ascii="Calibri" w:eastAsia="Calibri" w:hAnsi="Calibri"/>
          <w:b/>
          <w:sz w:val="24"/>
          <w:szCs w:val="24"/>
          <w:rtl/>
        </w:rPr>
        <w:t xml:space="preserve"> </w:t>
      </w:r>
      <w:r w:rsidRPr="00577F4A">
        <w:rPr>
          <w:rFonts w:ascii="Calibri" w:eastAsia="Calibri" w:hAnsi="Calibri" w:hint="cs"/>
          <w:b/>
          <w:sz w:val="24"/>
          <w:szCs w:val="24"/>
          <w:rtl/>
        </w:rPr>
        <w:t>כדי</w:t>
      </w:r>
      <w:r w:rsidRPr="00577F4A">
        <w:rPr>
          <w:rFonts w:ascii="Calibri" w:eastAsia="Calibri" w:hAnsi="Calibri"/>
          <w:b/>
          <w:sz w:val="24"/>
          <w:szCs w:val="24"/>
          <w:rtl/>
        </w:rPr>
        <w:t xml:space="preserve"> </w:t>
      </w:r>
      <w:r w:rsidRPr="00577F4A">
        <w:rPr>
          <w:rFonts w:ascii="Calibri" w:eastAsia="Calibri" w:hAnsi="Calibri" w:hint="cs"/>
          <w:b/>
          <w:sz w:val="24"/>
          <w:szCs w:val="24"/>
          <w:rtl/>
        </w:rPr>
        <w:t>לשחרר</w:t>
      </w:r>
      <w:r w:rsidRPr="00577F4A">
        <w:rPr>
          <w:rFonts w:ascii="Calibri" w:eastAsia="Calibri" w:hAnsi="Calibri"/>
          <w:b/>
          <w:sz w:val="24"/>
          <w:szCs w:val="24"/>
          <w:rtl/>
        </w:rPr>
        <w:t xml:space="preserve"> </w:t>
      </w:r>
      <w:r w:rsidRPr="00577F4A">
        <w:rPr>
          <w:rFonts w:ascii="Calibri" w:eastAsia="Calibri" w:hAnsi="Calibri" w:hint="cs"/>
          <w:b/>
          <w:sz w:val="24"/>
          <w:szCs w:val="24"/>
          <w:rtl/>
        </w:rPr>
        <w:t>את</w:t>
      </w:r>
      <w:r w:rsidRPr="00577F4A">
        <w:rPr>
          <w:rFonts w:ascii="Calibri" w:eastAsia="Calibri" w:hAnsi="Calibri"/>
          <w:b/>
          <w:sz w:val="24"/>
          <w:szCs w:val="24"/>
          <w:rtl/>
        </w:rPr>
        <w:t xml:space="preserve"> </w:t>
      </w:r>
      <w:r w:rsidRPr="00577F4A">
        <w:rPr>
          <w:rFonts w:ascii="Calibri" w:eastAsia="Calibri" w:hAnsi="Calibri" w:hint="cs"/>
          <w:b/>
          <w:sz w:val="24"/>
          <w:szCs w:val="24"/>
          <w:rtl/>
        </w:rPr>
        <w:t>נותן</w:t>
      </w:r>
      <w:r w:rsidRPr="00577F4A">
        <w:rPr>
          <w:rFonts w:ascii="Calibri" w:eastAsia="Calibri" w:hAnsi="Calibri"/>
          <w:b/>
          <w:sz w:val="24"/>
          <w:szCs w:val="24"/>
          <w:rtl/>
        </w:rPr>
        <w:t xml:space="preserve"> </w:t>
      </w:r>
      <w:r w:rsidRPr="00577F4A">
        <w:rPr>
          <w:rFonts w:ascii="Calibri" w:eastAsia="Calibri" w:hAnsi="Calibri" w:hint="cs"/>
          <w:b/>
          <w:sz w:val="24"/>
          <w:szCs w:val="24"/>
          <w:rtl/>
        </w:rPr>
        <w:t>השירותים</w:t>
      </w:r>
      <w:r w:rsidRPr="00577F4A">
        <w:rPr>
          <w:rFonts w:ascii="Calibri" w:eastAsia="Calibri" w:hAnsi="Calibri"/>
          <w:b/>
          <w:sz w:val="24"/>
          <w:szCs w:val="24"/>
          <w:rtl/>
        </w:rPr>
        <w:t xml:space="preserve"> </w:t>
      </w:r>
      <w:r w:rsidRPr="00577F4A">
        <w:rPr>
          <w:rFonts w:ascii="Calibri" w:eastAsia="Calibri" w:hAnsi="Calibri" w:hint="cs"/>
          <w:b/>
          <w:sz w:val="24"/>
          <w:szCs w:val="24"/>
          <w:rtl/>
        </w:rPr>
        <w:t>מהתחייבויותיו</w:t>
      </w:r>
      <w:r w:rsidRPr="00577F4A">
        <w:rPr>
          <w:rFonts w:ascii="Calibri" w:eastAsia="Calibri" w:hAnsi="Calibri"/>
          <w:b/>
          <w:sz w:val="24"/>
          <w:szCs w:val="24"/>
          <w:rtl/>
        </w:rPr>
        <w:t xml:space="preserve"> </w:t>
      </w:r>
      <w:r w:rsidRPr="00577F4A">
        <w:rPr>
          <w:rFonts w:ascii="Calibri" w:eastAsia="Calibri" w:hAnsi="Calibri" w:hint="cs"/>
          <w:b/>
          <w:sz w:val="24"/>
          <w:szCs w:val="24"/>
          <w:rtl/>
        </w:rPr>
        <w:t>לפי</w:t>
      </w:r>
      <w:r w:rsidRPr="00577F4A">
        <w:rPr>
          <w:rFonts w:ascii="Calibri" w:eastAsia="Calibri" w:hAnsi="Calibri"/>
          <w:b/>
          <w:sz w:val="24"/>
          <w:szCs w:val="24"/>
          <w:rtl/>
        </w:rPr>
        <w:t xml:space="preserve"> </w:t>
      </w:r>
      <w:r w:rsidRPr="00577F4A">
        <w:rPr>
          <w:rFonts w:ascii="Calibri" w:eastAsia="Calibri" w:hAnsi="Calibri" w:hint="cs"/>
          <w:b/>
          <w:sz w:val="24"/>
          <w:szCs w:val="24"/>
          <w:rtl/>
        </w:rPr>
        <w:t>הסכם</w:t>
      </w:r>
      <w:r w:rsidRPr="00577F4A">
        <w:rPr>
          <w:rFonts w:ascii="Calibri" w:eastAsia="Calibri" w:hAnsi="Calibri"/>
          <w:b/>
          <w:sz w:val="24"/>
          <w:szCs w:val="24"/>
          <w:rtl/>
        </w:rPr>
        <w:t xml:space="preserve"> </w:t>
      </w:r>
      <w:r w:rsidRPr="00577F4A">
        <w:rPr>
          <w:rFonts w:ascii="Calibri" w:eastAsia="Calibri" w:hAnsi="Calibri" w:hint="cs"/>
          <w:b/>
          <w:sz w:val="24"/>
          <w:szCs w:val="24"/>
          <w:rtl/>
        </w:rPr>
        <w:t>זה</w:t>
      </w:r>
      <w:r w:rsidRPr="00577F4A">
        <w:rPr>
          <w:rFonts w:ascii="Calibri" w:eastAsia="Calibri" w:hAnsi="Calibri"/>
          <w:b/>
          <w:sz w:val="24"/>
          <w:szCs w:val="24"/>
          <w:rtl/>
        </w:rPr>
        <w:t>.</w:t>
      </w:r>
    </w:p>
    <w:p w14:paraId="0C1D516C" w14:textId="77777777" w:rsidR="00577F4A" w:rsidRPr="00577F4A" w:rsidRDefault="00577F4A" w:rsidP="008807AF">
      <w:pPr>
        <w:tabs>
          <w:tab w:val="left" w:pos="935"/>
        </w:tabs>
        <w:spacing w:line="360" w:lineRule="auto"/>
        <w:ind w:left="360"/>
        <w:jc w:val="both"/>
        <w:rPr>
          <w:rFonts w:ascii="Calibri" w:eastAsia="Calibri" w:hAnsi="Calibri"/>
          <w:b/>
          <w:sz w:val="24"/>
          <w:szCs w:val="24"/>
          <w:rtl/>
        </w:rPr>
      </w:pPr>
    </w:p>
    <w:p w14:paraId="5BC9667D" w14:textId="77777777" w:rsidR="009E0B13" w:rsidRPr="008807AF" w:rsidRDefault="009E0B13" w:rsidP="008807AF">
      <w:pPr>
        <w:numPr>
          <w:ilvl w:val="0"/>
          <w:numId w:val="55"/>
        </w:numPr>
        <w:spacing w:line="360" w:lineRule="auto"/>
        <w:jc w:val="both"/>
        <w:rPr>
          <w:b/>
          <w:bCs/>
          <w:sz w:val="24"/>
          <w:szCs w:val="24"/>
          <w:u w:val="single"/>
        </w:rPr>
      </w:pPr>
      <w:r w:rsidRPr="008807AF">
        <w:rPr>
          <w:rFonts w:hint="eastAsia"/>
          <w:b/>
          <w:bCs/>
          <w:sz w:val="24"/>
          <w:szCs w:val="24"/>
          <w:u w:val="single"/>
          <w:rtl/>
        </w:rPr>
        <w:t>ניגוד</w:t>
      </w:r>
      <w:r w:rsidRPr="008807AF">
        <w:rPr>
          <w:b/>
          <w:bCs/>
          <w:sz w:val="24"/>
          <w:szCs w:val="24"/>
          <w:u w:val="single"/>
          <w:rtl/>
        </w:rPr>
        <w:t xml:space="preserve"> </w:t>
      </w:r>
      <w:r w:rsidRPr="008807AF">
        <w:rPr>
          <w:rFonts w:hint="eastAsia"/>
          <w:b/>
          <w:bCs/>
          <w:sz w:val="24"/>
          <w:szCs w:val="24"/>
          <w:u w:val="single"/>
          <w:rtl/>
        </w:rPr>
        <w:t>עניינים</w:t>
      </w:r>
    </w:p>
    <w:p w14:paraId="586DA379"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מתחייב שלא לעשות כל פעולה ו/או עבודה </w:t>
      </w:r>
      <w:r w:rsidRPr="008807AF">
        <w:rPr>
          <w:rFonts w:ascii="Calibri" w:eastAsia="Calibri" w:hAnsi="Calibri" w:hint="eastAsia"/>
          <w:b/>
          <w:sz w:val="24"/>
          <w:szCs w:val="24"/>
          <w:rtl/>
        </w:rPr>
        <w:t>ולא</w:t>
      </w:r>
      <w:r w:rsidRPr="008807AF">
        <w:rPr>
          <w:rFonts w:ascii="Calibri" w:eastAsia="Calibri" w:hAnsi="Calibri"/>
          <w:b/>
          <w:sz w:val="24"/>
          <w:szCs w:val="24"/>
          <w:rtl/>
        </w:rPr>
        <w:t xml:space="preserve"> להתקשר בהסכם עם צד שלישי כלשהו שעלול להיות בהם משום ניגוד </w:t>
      </w:r>
      <w:r w:rsidRPr="008807AF">
        <w:rPr>
          <w:rFonts w:ascii="Calibri" w:eastAsia="Calibri" w:hAnsi="Calibri" w:hint="eastAsia"/>
          <w:b/>
          <w:sz w:val="24"/>
          <w:szCs w:val="24"/>
          <w:rtl/>
        </w:rPr>
        <w:t>עניינים</w:t>
      </w:r>
      <w:r w:rsidRPr="008807AF">
        <w:rPr>
          <w:rFonts w:ascii="Calibri" w:eastAsia="Calibri" w:hAnsi="Calibri"/>
          <w:b/>
          <w:sz w:val="24"/>
          <w:szCs w:val="24"/>
          <w:rtl/>
        </w:rPr>
        <w:t xml:space="preserve"> עם </w:t>
      </w:r>
      <w:r w:rsidRPr="008807AF">
        <w:rPr>
          <w:rFonts w:ascii="Calibri" w:eastAsia="Calibri" w:hAnsi="Calibri" w:hint="eastAsia"/>
          <w:b/>
          <w:sz w:val="24"/>
          <w:szCs w:val="24"/>
          <w:rtl/>
        </w:rPr>
        <w:t>פעולותיו</w:t>
      </w:r>
      <w:r w:rsidRPr="008807AF">
        <w:rPr>
          <w:rFonts w:ascii="Calibri" w:eastAsia="Calibri" w:hAnsi="Calibri"/>
          <w:b/>
          <w:sz w:val="24"/>
          <w:szCs w:val="24"/>
          <w:rtl/>
        </w:rPr>
        <w:t xml:space="preserve"> והתחייבויותי</w:t>
      </w:r>
      <w:r w:rsidRPr="008807AF">
        <w:rPr>
          <w:rFonts w:ascii="Calibri" w:eastAsia="Calibri" w:hAnsi="Calibri" w:hint="eastAsia"/>
          <w:b/>
          <w:sz w:val="24"/>
          <w:szCs w:val="24"/>
          <w:rtl/>
        </w:rPr>
        <w:t>ו</w:t>
      </w:r>
      <w:r w:rsidRPr="008807AF">
        <w:rPr>
          <w:rFonts w:ascii="Calibri" w:eastAsia="Calibri" w:hAnsi="Calibri"/>
          <w:b/>
          <w:sz w:val="24"/>
          <w:szCs w:val="24"/>
          <w:rtl/>
        </w:rPr>
        <w:t xml:space="preserve"> על פי הסכם זה ולא להימצא במצב בו קיימת אפשרות לניגוד </w:t>
      </w:r>
      <w:r w:rsidRPr="008807AF">
        <w:rPr>
          <w:rFonts w:ascii="Calibri" w:eastAsia="Calibri" w:hAnsi="Calibri" w:hint="eastAsia"/>
          <w:b/>
          <w:sz w:val="24"/>
          <w:szCs w:val="24"/>
          <w:rtl/>
        </w:rPr>
        <w:t>עניינים</w:t>
      </w:r>
      <w:r w:rsidRPr="008807AF">
        <w:rPr>
          <w:rFonts w:ascii="Calibri" w:eastAsia="Calibri" w:hAnsi="Calibri"/>
          <w:b/>
          <w:sz w:val="24"/>
          <w:szCs w:val="24"/>
          <w:rtl/>
        </w:rPr>
        <w:t xml:space="preserve"> עם פעולותי</w:t>
      </w:r>
      <w:r w:rsidRPr="008807AF">
        <w:rPr>
          <w:rFonts w:ascii="Calibri" w:eastAsia="Calibri" w:hAnsi="Calibri" w:hint="eastAsia"/>
          <w:b/>
          <w:sz w:val="24"/>
          <w:szCs w:val="24"/>
          <w:rtl/>
        </w:rPr>
        <w:t>הם</w:t>
      </w:r>
      <w:r w:rsidRPr="008807AF">
        <w:rPr>
          <w:rFonts w:ascii="Calibri" w:eastAsia="Calibri" w:hAnsi="Calibri"/>
          <w:b/>
          <w:sz w:val="24"/>
          <w:szCs w:val="24"/>
          <w:rtl/>
        </w:rPr>
        <w:t xml:space="preserve"> לפי הסכם זה.</w:t>
      </w:r>
    </w:p>
    <w:p w14:paraId="01253F8A"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נותן השירותים יודיע למ</w:t>
      </w:r>
      <w:r w:rsidRPr="008807AF">
        <w:rPr>
          <w:rFonts w:ascii="Calibri" w:eastAsia="Calibri" w:hAnsi="Calibri" w:hint="eastAsia"/>
          <w:b/>
          <w:sz w:val="24"/>
          <w:szCs w:val="24"/>
          <w:rtl/>
        </w:rPr>
        <w:t>נהל</w:t>
      </w:r>
      <w:r w:rsidRPr="008807AF">
        <w:rPr>
          <w:rFonts w:ascii="Calibri" w:eastAsia="Calibri" w:hAnsi="Calibri"/>
          <w:b/>
          <w:sz w:val="24"/>
          <w:szCs w:val="24"/>
          <w:rtl/>
        </w:rPr>
        <w:t xml:space="preserve"> ללא דיחוי על כל חשש ואפשרות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ניגוד </w:t>
      </w:r>
      <w:r w:rsidRPr="008807AF">
        <w:rPr>
          <w:rFonts w:ascii="Calibri" w:eastAsia="Calibri" w:hAnsi="Calibri" w:hint="eastAsia"/>
          <w:b/>
          <w:sz w:val="24"/>
          <w:szCs w:val="24"/>
          <w:rtl/>
        </w:rPr>
        <w:t>עניינ</w:t>
      </w:r>
      <w:r w:rsidRPr="008807AF">
        <w:rPr>
          <w:rFonts w:ascii="Calibri" w:eastAsia="Calibri" w:hAnsi="Calibri"/>
          <w:b/>
          <w:sz w:val="24"/>
          <w:szCs w:val="24"/>
          <w:rtl/>
        </w:rPr>
        <w:t>ים, והמ</w:t>
      </w:r>
      <w:r w:rsidRPr="008807AF">
        <w:rPr>
          <w:rFonts w:ascii="Calibri" w:eastAsia="Calibri" w:hAnsi="Calibri" w:hint="eastAsia"/>
          <w:b/>
          <w:sz w:val="24"/>
          <w:szCs w:val="24"/>
          <w:rtl/>
        </w:rPr>
        <w:t>נהל</w:t>
      </w:r>
      <w:r w:rsidRPr="008807AF">
        <w:rPr>
          <w:rFonts w:ascii="Calibri" w:eastAsia="Calibri" w:hAnsi="Calibri"/>
          <w:b/>
          <w:sz w:val="24"/>
          <w:szCs w:val="24"/>
          <w:rtl/>
        </w:rPr>
        <w:t xml:space="preserve"> ה</w:t>
      </w:r>
      <w:r w:rsidRPr="008807AF">
        <w:rPr>
          <w:rFonts w:ascii="Calibri" w:eastAsia="Calibri" w:hAnsi="Calibri" w:hint="eastAsia"/>
          <w:b/>
          <w:sz w:val="24"/>
          <w:szCs w:val="24"/>
          <w:rtl/>
        </w:rPr>
        <w:t>ו</w:t>
      </w:r>
      <w:r w:rsidRPr="008807AF">
        <w:rPr>
          <w:rFonts w:ascii="Calibri" w:eastAsia="Calibri" w:hAnsi="Calibri"/>
          <w:b/>
          <w:sz w:val="24"/>
          <w:szCs w:val="24"/>
          <w:rtl/>
        </w:rPr>
        <w:t>א ז</w:t>
      </w:r>
      <w:r w:rsidRPr="008807AF">
        <w:rPr>
          <w:rFonts w:ascii="Calibri" w:eastAsia="Calibri" w:hAnsi="Calibri" w:hint="eastAsia"/>
          <w:b/>
          <w:sz w:val="24"/>
          <w:szCs w:val="24"/>
          <w:rtl/>
        </w:rPr>
        <w:t>ה</w:t>
      </w:r>
      <w:r w:rsidRPr="008807AF">
        <w:rPr>
          <w:rFonts w:ascii="Calibri" w:eastAsia="Calibri" w:hAnsi="Calibri"/>
          <w:b/>
          <w:sz w:val="24"/>
          <w:szCs w:val="24"/>
          <w:rtl/>
        </w:rPr>
        <w:t xml:space="preserve"> ש</w:t>
      </w:r>
      <w:r w:rsidRPr="008807AF">
        <w:rPr>
          <w:rFonts w:ascii="Calibri" w:eastAsia="Calibri" w:hAnsi="Calibri" w:hint="eastAsia"/>
          <w:b/>
          <w:sz w:val="24"/>
          <w:szCs w:val="24"/>
          <w:rtl/>
        </w:rPr>
        <w:t>י</w:t>
      </w:r>
      <w:r w:rsidRPr="008807AF">
        <w:rPr>
          <w:rFonts w:ascii="Calibri" w:eastAsia="Calibri" w:hAnsi="Calibri"/>
          <w:b/>
          <w:sz w:val="24"/>
          <w:szCs w:val="24"/>
          <w:rtl/>
        </w:rPr>
        <w:t xml:space="preserve">חליט באם אכן קיים ניגוד </w:t>
      </w:r>
      <w:r w:rsidRPr="008807AF">
        <w:rPr>
          <w:rFonts w:ascii="Calibri" w:eastAsia="Calibri" w:hAnsi="Calibri" w:hint="eastAsia"/>
          <w:b/>
          <w:sz w:val="24"/>
          <w:szCs w:val="24"/>
          <w:rtl/>
        </w:rPr>
        <w:t>עניינים</w:t>
      </w:r>
      <w:r w:rsidRPr="008807AF">
        <w:rPr>
          <w:rFonts w:ascii="Calibri" w:eastAsia="Calibri" w:hAnsi="Calibri"/>
          <w:b/>
          <w:sz w:val="24"/>
          <w:szCs w:val="24"/>
          <w:rtl/>
        </w:rPr>
        <w:t xml:space="preserve">. מצא </w:t>
      </w:r>
      <w:r w:rsidRPr="008807AF">
        <w:rPr>
          <w:rFonts w:ascii="Calibri" w:eastAsia="Calibri" w:hAnsi="Calibri" w:hint="eastAsia"/>
          <w:b/>
          <w:sz w:val="24"/>
          <w:szCs w:val="24"/>
          <w:rtl/>
        </w:rPr>
        <w:t>המנהל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היועצת המשפטית של המשרד כי קיים ניגוד </w:t>
      </w:r>
      <w:r w:rsidRPr="008807AF">
        <w:rPr>
          <w:rFonts w:ascii="Calibri" w:eastAsia="Calibri" w:hAnsi="Calibri" w:hint="eastAsia"/>
          <w:b/>
          <w:sz w:val="24"/>
          <w:szCs w:val="24"/>
          <w:rtl/>
        </w:rPr>
        <w:t>עניינ</w:t>
      </w:r>
      <w:r w:rsidRPr="008807AF">
        <w:rPr>
          <w:rFonts w:ascii="Calibri" w:eastAsia="Calibri" w:hAnsi="Calibri"/>
          <w:b/>
          <w:sz w:val="24"/>
          <w:szCs w:val="24"/>
          <w:rtl/>
        </w:rPr>
        <w:t xml:space="preserve">ים, מתחייב נותן השירותים לפעול על פי ההנחיות היועצת המשפטית של המשרד. לצורך הבטחת קיומו של סעיף זה יחתום נותן השירותים על תצהיר הימנעות מניגוד עניינים אשר בנספח </w:t>
      </w:r>
      <w:r w:rsidR="0034579D" w:rsidRPr="008807AF">
        <w:rPr>
          <w:rFonts w:ascii="Calibri" w:eastAsia="Calibri" w:hAnsi="Calibri" w:hint="eastAsia"/>
          <w:b/>
          <w:sz w:val="24"/>
          <w:szCs w:val="24"/>
          <w:rtl/>
        </w:rPr>
        <w:t>הרלוונטי</w:t>
      </w:r>
      <w:r w:rsidRPr="008807AF">
        <w:rPr>
          <w:rFonts w:ascii="Calibri" w:eastAsia="Calibri" w:hAnsi="Calibri"/>
          <w:b/>
          <w:sz w:val="24"/>
          <w:szCs w:val="24"/>
          <w:rtl/>
        </w:rPr>
        <w:t xml:space="preserve">. </w:t>
      </w:r>
    </w:p>
    <w:p w14:paraId="0D0337CD" w14:textId="77777777" w:rsidR="00577F4A" w:rsidRPr="008807AF" w:rsidRDefault="000A17FA"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השירותים ומי מטעמו יודיע</w:t>
      </w:r>
      <w:r w:rsidRPr="008807AF">
        <w:rPr>
          <w:rFonts w:ascii="Calibri" w:eastAsia="Calibri" w:hAnsi="Calibri" w:hint="eastAsia"/>
          <w:b/>
          <w:sz w:val="24"/>
          <w:szCs w:val="24"/>
          <w:rtl/>
        </w:rPr>
        <w:t>ו</w:t>
      </w:r>
      <w:r w:rsidRPr="008807AF">
        <w:rPr>
          <w:rFonts w:ascii="Calibri" w:eastAsia="Calibri" w:hAnsi="Calibri"/>
          <w:b/>
          <w:sz w:val="24"/>
          <w:szCs w:val="24"/>
          <w:rtl/>
        </w:rPr>
        <w:t xml:space="preserve"> למ</w:t>
      </w:r>
      <w:r w:rsidRPr="008807AF">
        <w:rPr>
          <w:rFonts w:ascii="Calibri" w:eastAsia="Calibri" w:hAnsi="Calibri" w:hint="eastAsia"/>
          <w:b/>
          <w:sz w:val="24"/>
          <w:szCs w:val="24"/>
          <w:rtl/>
        </w:rPr>
        <w:t>נהל</w:t>
      </w:r>
      <w:r w:rsidRPr="008807AF">
        <w:rPr>
          <w:rFonts w:ascii="Calibri" w:eastAsia="Calibri" w:hAnsi="Calibri"/>
          <w:b/>
          <w:sz w:val="24"/>
          <w:szCs w:val="24"/>
          <w:rtl/>
        </w:rPr>
        <w:t xml:space="preserve"> ללא דיחוי על כל חשש ואפשרות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ניגוד </w:t>
      </w:r>
      <w:r w:rsidRPr="008807AF">
        <w:rPr>
          <w:rFonts w:ascii="Calibri" w:eastAsia="Calibri" w:hAnsi="Calibri" w:hint="eastAsia"/>
          <w:b/>
          <w:sz w:val="24"/>
          <w:szCs w:val="24"/>
          <w:rtl/>
        </w:rPr>
        <w:t>עניינ</w:t>
      </w:r>
      <w:r w:rsidRPr="008807AF">
        <w:rPr>
          <w:rFonts w:ascii="Calibri" w:eastAsia="Calibri" w:hAnsi="Calibri"/>
          <w:b/>
          <w:sz w:val="24"/>
          <w:szCs w:val="24"/>
          <w:rtl/>
        </w:rPr>
        <w:t xml:space="preserve">ים שלו או של כל אחד מטעמו העוסק במתן השירותים. מצא </w:t>
      </w:r>
      <w:r w:rsidRPr="008807AF">
        <w:rPr>
          <w:rFonts w:ascii="Calibri" w:eastAsia="Calibri" w:hAnsi="Calibri" w:hint="eastAsia"/>
          <w:b/>
          <w:sz w:val="24"/>
          <w:szCs w:val="24"/>
          <w:rtl/>
        </w:rPr>
        <w:t>המנהל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היועץ המשפטי של המשרד כי קיים ניגוד </w:t>
      </w:r>
      <w:r w:rsidRPr="008807AF">
        <w:rPr>
          <w:rFonts w:ascii="Calibri" w:eastAsia="Calibri" w:hAnsi="Calibri" w:hint="eastAsia"/>
          <w:b/>
          <w:sz w:val="24"/>
          <w:szCs w:val="24"/>
          <w:rtl/>
        </w:rPr>
        <w:t>עניינ</w:t>
      </w:r>
      <w:r w:rsidRPr="008807AF">
        <w:rPr>
          <w:rFonts w:ascii="Calibri" w:eastAsia="Calibri" w:hAnsi="Calibri"/>
          <w:b/>
          <w:sz w:val="24"/>
          <w:szCs w:val="24"/>
          <w:rtl/>
        </w:rPr>
        <w:t>ים, לאחר נימוק החלטתו, מתחייב נותן השירותים לפעול על פי ההנחיות היועץ המשפטי של המשרד. לצורך הבטחת קיומו של סעיף זה יחתום נותן השירותים וכל אחד מעובדיו העוסקים מטעמו במתן השירותים על תצהיר הימנעות מניגוד עניינים אשר מצורף להסכם בנספח ד'. הבוחנים מטעם ההתאחדות יחתמו על נספח ד'1 להסכם.</w:t>
      </w:r>
    </w:p>
    <w:p w14:paraId="4F805C76" w14:textId="77777777" w:rsidR="009E0B13" w:rsidRPr="00FD4B72" w:rsidRDefault="009E0B13" w:rsidP="008807AF">
      <w:pPr>
        <w:spacing w:line="360" w:lineRule="auto"/>
        <w:ind w:left="792"/>
        <w:jc w:val="both"/>
        <w:rPr>
          <w:sz w:val="24"/>
          <w:szCs w:val="24"/>
        </w:rPr>
      </w:pPr>
    </w:p>
    <w:p w14:paraId="0A67E78F" w14:textId="77777777" w:rsidR="00577F4A" w:rsidRPr="009B38D9" w:rsidRDefault="00577F4A" w:rsidP="00577F4A">
      <w:pPr>
        <w:numPr>
          <w:ilvl w:val="0"/>
          <w:numId w:val="55"/>
        </w:numPr>
        <w:spacing w:line="360" w:lineRule="auto"/>
        <w:jc w:val="both"/>
        <w:rPr>
          <w:b/>
          <w:bCs/>
          <w:sz w:val="24"/>
          <w:szCs w:val="24"/>
          <w:u w:val="single"/>
        </w:rPr>
      </w:pPr>
      <w:r>
        <w:rPr>
          <w:rFonts w:hint="cs"/>
          <w:b/>
          <w:bCs/>
          <w:sz w:val="24"/>
          <w:szCs w:val="24"/>
          <w:u w:val="single"/>
          <w:rtl/>
        </w:rPr>
        <w:t>יחסי עובד מעביד</w:t>
      </w:r>
    </w:p>
    <w:p w14:paraId="4F2B1C16" w14:textId="77777777" w:rsidR="000A17FA" w:rsidRPr="008807AF" w:rsidRDefault="000A17FA"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אין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ליצור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הצדדים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לבין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יחסי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עובד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ומעביד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שותפות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שליחות</w:t>
      </w:r>
      <w:r w:rsidRPr="008807AF">
        <w:rPr>
          <w:rFonts w:ascii="Calibri" w:eastAsia="Calibri" w:hAnsi="Calibri"/>
          <w:b/>
          <w:sz w:val="24"/>
          <w:szCs w:val="24"/>
          <w:rtl/>
        </w:rPr>
        <w:t>.</w:t>
      </w:r>
    </w:p>
    <w:p w14:paraId="43E1483E"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b/>
          <w:sz w:val="24"/>
          <w:szCs w:val="24"/>
          <w:rtl/>
        </w:rPr>
        <w:lastRenderedPageBreak/>
        <w:t xml:space="preserve">נותן השירותים מצהיר, כי הוא משמש כקבלן עצמאי בכל הקשור לביצוע הסכם זה, </w:t>
      </w:r>
      <w:r w:rsidRPr="008807AF">
        <w:rPr>
          <w:rFonts w:ascii="Calibri" w:eastAsia="Calibri" w:hAnsi="Calibri"/>
          <w:b/>
          <w:sz w:val="24"/>
          <w:szCs w:val="24"/>
          <w:rtl/>
        </w:rPr>
        <w:br/>
        <w:t xml:space="preserve">כי היחסים בין משרד הבינוי והשיכון לבינו הם יחסים שבין מזמין לבין קבלן </w:t>
      </w:r>
      <w:r w:rsidRPr="008807AF">
        <w:rPr>
          <w:rFonts w:ascii="Calibri" w:eastAsia="Calibri" w:hAnsi="Calibri"/>
          <w:b/>
          <w:sz w:val="24"/>
          <w:szCs w:val="24"/>
          <w:rtl/>
        </w:rPr>
        <w:br/>
        <w:t xml:space="preserve">עצמאי המבצע את ההזמנה ו/או המספק ידע ושירותים. </w:t>
      </w:r>
    </w:p>
    <w:p w14:paraId="349D3A9B"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b/>
          <w:sz w:val="24"/>
          <w:szCs w:val="24"/>
          <w:rtl/>
        </w:rPr>
        <w:t xml:space="preserve">מוסכם כי אין לראות בכל זכות הניתנת על פי הסכם זה למנהל להדריך או </w:t>
      </w:r>
      <w:r w:rsidRPr="008807AF">
        <w:rPr>
          <w:rFonts w:ascii="Calibri" w:eastAsia="Calibri" w:hAnsi="Calibri"/>
          <w:b/>
          <w:sz w:val="24"/>
          <w:szCs w:val="24"/>
          <w:rtl/>
        </w:rPr>
        <w:br/>
        <w:t>להורות, אלא אמצעי להבטיח ביצוע הוראות הסכם זה במלואן.</w:t>
      </w:r>
    </w:p>
    <w:p w14:paraId="0EDE1C1C"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b/>
          <w:sz w:val="24"/>
          <w:szCs w:val="24"/>
          <w:rtl/>
        </w:rPr>
        <w:t>נותן השירותים מצהיר כי אין בין משרד הבינוי והשיכון לבינו יחסי עובד ומעביד לכל מטרה שהיא וכי אינו רוכש ולא ירכוש כל זכויות הקיימו</w:t>
      </w:r>
      <w:r w:rsidRPr="008807AF">
        <w:rPr>
          <w:rFonts w:ascii="Calibri" w:eastAsia="Calibri" w:hAnsi="Calibri" w:hint="eastAsia"/>
          <w:b/>
          <w:sz w:val="24"/>
          <w:szCs w:val="24"/>
          <w:rtl/>
        </w:rPr>
        <w:t>ת</w:t>
      </w:r>
      <w:r w:rsidRPr="008807AF">
        <w:rPr>
          <w:rFonts w:ascii="Calibri" w:eastAsia="Calibri" w:hAnsi="Calibri"/>
          <w:b/>
          <w:sz w:val="24"/>
          <w:szCs w:val="24"/>
          <w:rtl/>
        </w:rPr>
        <w:t xml:space="preserve"> בין  עובד ומעביד מכ</w:t>
      </w:r>
      <w:r w:rsidRPr="008807AF">
        <w:rPr>
          <w:rFonts w:ascii="Calibri" w:eastAsia="Calibri" w:hAnsi="Calibri" w:hint="eastAsia"/>
          <w:b/>
          <w:sz w:val="24"/>
          <w:szCs w:val="24"/>
          <w:rtl/>
        </w:rPr>
        <w:t>ו</w:t>
      </w:r>
      <w:r w:rsidRPr="008807AF">
        <w:rPr>
          <w:rFonts w:ascii="Calibri" w:eastAsia="Calibri" w:hAnsi="Calibri"/>
          <w:b/>
          <w:sz w:val="24"/>
          <w:szCs w:val="24"/>
          <w:rtl/>
        </w:rPr>
        <w:t>ח דין ו/או נוהג ו/או הסכם קיבוצי.</w:t>
      </w:r>
    </w:p>
    <w:p w14:paraId="79E922CE"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b/>
          <w:sz w:val="24"/>
          <w:szCs w:val="24"/>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14:paraId="7FE9215B" w14:textId="77777777" w:rsidR="000A17FA" w:rsidRPr="008807AF" w:rsidRDefault="000A17FA"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מתחייב כי ישפה את משרד הבינוי והשיכון על כל תשלום אשר משרד הבינוי והשיכון יחויב לשלם, אם יחויב, למי מטעם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עקב זכויות מכוח יחסי עובד מעביד.</w:t>
      </w:r>
    </w:p>
    <w:p w14:paraId="2DB1AF3F"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נ</w:t>
      </w:r>
      <w:r w:rsidRPr="008807AF">
        <w:rPr>
          <w:rFonts w:ascii="Calibri" w:eastAsia="Calibri" w:hAnsi="Calibri"/>
          <w:b/>
          <w:sz w:val="24"/>
          <w:szCs w:val="24"/>
          <w:rtl/>
        </w:rPr>
        <w:t>וסף לתמורה הנקוב</w:t>
      </w:r>
      <w:r w:rsidRPr="008807AF">
        <w:rPr>
          <w:rFonts w:ascii="Calibri" w:eastAsia="Calibri" w:hAnsi="Calibri" w:hint="eastAsia"/>
          <w:b/>
          <w:sz w:val="24"/>
          <w:szCs w:val="24"/>
          <w:rtl/>
        </w:rPr>
        <w:t>ה</w:t>
      </w:r>
      <w:r w:rsidRPr="008807AF">
        <w:rPr>
          <w:rFonts w:ascii="Calibri" w:eastAsia="Calibri" w:hAnsi="Calibri"/>
          <w:b/>
          <w:sz w:val="24"/>
          <w:szCs w:val="24"/>
          <w:rtl/>
        </w:rPr>
        <w:t xml:space="preserve"> בסעיף </w:t>
      </w:r>
      <w:r w:rsidR="001C0717">
        <w:rPr>
          <w:rFonts w:ascii="Calibri" w:eastAsia="Calibri" w:hAnsi="Calibri" w:hint="cs"/>
          <w:b/>
          <w:sz w:val="24"/>
          <w:szCs w:val="24"/>
          <w:rtl/>
        </w:rPr>
        <w:t>7</w:t>
      </w:r>
      <w:r w:rsidR="001C0717" w:rsidRPr="008807AF">
        <w:rPr>
          <w:rFonts w:ascii="Calibri" w:eastAsia="Calibri" w:hAnsi="Calibri"/>
          <w:b/>
          <w:sz w:val="24"/>
          <w:szCs w:val="24"/>
          <w:rtl/>
        </w:rPr>
        <w:t xml:space="preserve"> </w:t>
      </w:r>
      <w:r w:rsidRPr="008807AF">
        <w:rPr>
          <w:rFonts w:ascii="Calibri" w:eastAsia="Calibri" w:hAnsi="Calibri"/>
          <w:b/>
          <w:sz w:val="24"/>
          <w:szCs w:val="24"/>
          <w:rtl/>
        </w:rPr>
        <w:t>דלעיל, משרד הבינוי והשיכון לא ישא בכל תשלום  שהוא לנותן השירותים ולרבות תשלום בגין זכויות סוציאליות כלשה</w:t>
      </w:r>
      <w:r w:rsidRPr="008807AF">
        <w:rPr>
          <w:rFonts w:ascii="Calibri" w:eastAsia="Calibri" w:hAnsi="Calibri" w:hint="eastAsia"/>
          <w:b/>
          <w:sz w:val="24"/>
          <w:szCs w:val="24"/>
          <w:rtl/>
        </w:rPr>
        <w:t>ן</w:t>
      </w:r>
      <w:r w:rsidRPr="008807AF">
        <w:rPr>
          <w:rFonts w:ascii="Calibri" w:eastAsia="Calibri" w:hAnsi="Calibri"/>
          <w:b/>
          <w:sz w:val="24"/>
          <w:szCs w:val="24"/>
          <w:rtl/>
        </w:rPr>
        <w:t>.</w:t>
      </w:r>
    </w:p>
    <w:p w14:paraId="149CE239" w14:textId="77777777" w:rsidR="000A17FA" w:rsidRPr="008807AF" w:rsidRDefault="000A17FA"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b/>
          <w:sz w:val="24"/>
          <w:szCs w:val="24"/>
          <w:rtl/>
        </w:rPr>
        <w:t xml:space="preserve">מוצהר ומוסכם בזה בין הצדדים, כי, </w:t>
      </w:r>
      <w:r w:rsidRPr="008807AF">
        <w:rPr>
          <w:rFonts w:ascii="Calibri" w:eastAsia="Calibri" w:hAnsi="Calibri" w:hint="eastAsia"/>
          <w:b/>
          <w:sz w:val="24"/>
          <w:szCs w:val="24"/>
          <w:rtl/>
        </w:rPr>
        <w:t>לנותן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ו/או למי מטעמו לא תהיינה זכויות כלשהן של עובד מדינה והם לא יהיו זכאים לכל תשלום, פיצויים או הטבות אחרות בקשר עם הסכם זה </w:t>
      </w:r>
      <w:r w:rsidRPr="008807AF">
        <w:rPr>
          <w:rFonts w:ascii="Calibri" w:eastAsia="Calibri" w:hAnsi="Calibri" w:hint="eastAsia"/>
          <w:b/>
          <w:sz w:val="24"/>
          <w:szCs w:val="24"/>
          <w:rtl/>
        </w:rPr>
        <w:t>א</w:t>
      </w:r>
      <w:r w:rsidRPr="008807AF">
        <w:rPr>
          <w:rFonts w:ascii="Calibri" w:eastAsia="Calibri" w:hAnsi="Calibri"/>
          <w:b/>
          <w:sz w:val="24"/>
          <w:szCs w:val="24"/>
          <w:rtl/>
        </w:rPr>
        <w:t>ו הוראה שניתנה על פיו, או בקשר עם ביטול או סיום הסכם זה או הפסקת מתן השירותים על פי הסכם זה מכל סיבה שהיא.</w:t>
      </w:r>
    </w:p>
    <w:p w14:paraId="619F727B"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14:paraId="3CF7C75A"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b/>
          <w:sz w:val="24"/>
          <w:szCs w:val="24"/>
          <w:rtl/>
        </w:rPr>
        <w:t xml:space="preserve">נותן השירותים מצהיר, כי הוא יודע כי משרד הבינוי והשיכון ינכה משכר טרחתו מס הכנסה </w:t>
      </w:r>
      <w:r w:rsidRPr="008807AF">
        <w:rPr>
          <w:rFonts w:ascii="Calibri" w:eastAsia="Calibri" w:hAnsi="Calibri" w:hint="eastAsia"/>
          <w:b/>
          <w:sz w:val="24"/>
          <w:szCs w:val="24"/>
          <w:rtl/>
        </w:rPr>
        <w:t>כמקובל</w:t>
      </w:r>
      <w:r w:rsidRPr="008807AF">
        <w:rPr>
          <w:rFonts w:ascii="Calibri" w:eastAsia="Calibri" w:hAnsi="Calibri"/>
          <w:b/>
          <w:sz w:val="24"/>
          <w:szCs w:val="24"/>
          <w:rtl/>
        </w:rPr>
        <w:t xml:space="preserve"> לגבי קבלנים עצמאיים.</w:t>
      </w:r>
    </w:p>
    <w:p w14:paraId="08A7AC67"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 xml:space="preserve">למען הסר ספק ומבלי לגרוע מכלליות האמור בסעיף </w:t>
      </w:r>
      <w:r w:rsidRPr="008807AF">
        <w:rPr>
          <w:rFonts w:ascii="Calibri" w:eastAsia="Calibri" w:hAnsi="Calibri" w:hint="eastAsia"/>
          <w:b/>
          <w:sz w:val="24"/>
          <w:szCs w:val="24"/>
          <w:rtl/>
        </w:rPr>
        <w:t>הקודם</w:t>
      </w:r>
      <w:r w:rsidRPr="008807AF">
        <w:rPr>
          <w:rFonts w:ascii="Calibri" w:eastAsia="Calibri" w:hAnsi="Calibri"/>
          <w:b/>
          <w:sz w:val="24"/>
          <w:szCs w:val="24"/>
          <w:rtl/>
        </w:rPr>
        <w:t xml:space="preserve"> שלעיל, מצהירים הצדדים כי אם יקבע שהיחסים בין נותן השירותים לבין משרד הבינוי והשיכון, חרף האמור בהסכם הם יחסי עובד מעביד, לא יהא זכאי נותן השירותים </w:t>
      </w:r>
      <w:r w:rsidRPr="008807AF">
        <w:rPr>
          <w:rFonts w:ascii="Calibri" w:eastAsia="Calibri" w:hAnsi="Calibri" w:hint="eastAsia"/>
          <w:b/>
          <w:sz w:val="24"/>
          <w:szCs w:val="24"/>
          <w:rtl/>
        </w:rPr>
        <w:t>לתמורה</w:t>
      </w:r>
      <w:r w:rsidRPr="008807AF">
        <w:rPr>
          <w:rFonts w:ascii="Calibri" w:eastAsia="Calibri" w:hAnsi="Calibri"/>
          <w:b/>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238DA3B1" w14:textId="77777777" w:rsidR="009E0B13" w:rsidRPr="00FD4B72" w:rsidRDefault="009E0B13" w:rsidP="00510B76">
      <w:pPr>
        <w:spacing w:line="360" w:lineRule="auto"/>
        <w:jc w:val="both"/>
        <w:rPr>
          <w:sz w:val="24"/>
          <w:szCs w:val="24"/>
        </w:rPr>
      </w:pPr>
    </w:p>
    <w:p w14:paraId="0BCD8097" w14:textId="77777777" w:rsidR="00577F4A" w:rsidRPr="008807AF" w:rsidRDefault="00735D98" w:rsidP="008807AF">
      <w:pPr>
        <w:numPr>
          <w:ilvl w:val="0"/>
          <w:numId w:val="55"/>
        </w:numPr>
        <w:spacing w:line="360" w:lineRule="auto"/>
        <w:jc w:val="both"/>
        <w:rPr>
          <w:b/>
          <w:bCs/>
          <w:sz w:val="24"/>
          <w:szCs w:val="24"/>
          <w:u w:val="single"/>
        </w:rPr>
      </w:pPr>
      <w:r>
        <w:rPr>
          <w:rFonts w:hint="cs"/>
          <w:b/>
          <w:bCs/>
          <w:sz w:val="24"/>
          <w:szCs w:val="24"/>
          <w:u w:val="single"/>
          <w:rtl/>
        </w:rPr>
        <w:t>שימוש בתארים</w:t>
      </w:r>
    </w:p>
    <w:p w14:paraId="65CAD8AD"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מתחייב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להשתמש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בתוארו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לצורך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פעילותו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במסגרת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בלבד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מבלי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לגרוע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מכלליות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האמור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יובהר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ויודגש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אסור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לפרסם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דבר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היותו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לצורך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קידום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עסקיו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ענייניו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וכיוצ</w:t>
      </w:r>
      <w:r w:rsidRPr="008807AF">
        <w:rPr>
          <w:rFonts w:ascii="Calibri" w:eastAsia="Calibri" w:hAnsi="Calibri"/>
          <w:b/>
          <w:sz w:val="24"/>
          <w:szCs w:val="24"/>
          <w:rtl/>
        </w:rPr>
        <w:t>"ב.</w:t>
      </w:r>
    </w:p>
    <w:p w14:paraId="31E74B0D" w14:textId="77777777" w:rsidR="009E0B13" w:rsidRPr="00FD4B72" w:rsidRDefault="009E0B13" w:rsidP="00510B76">
      <w:pPr>
        <w:spacing w:line="360" w:lineRule="auto"/>
        <w:jc w:val="both"/>
        <w:rPr>
          <w:sz w:val="24"/>
          <w:szCs w:val="24"/>
        </w:rPr>
      </w:pPr>
    </w:p>
    <w:p w14:paraId="11370246" w14:textId="77777777" w:rsidR="000A17FA" w:rsidRPr="008807AF" w:rsidRDefault="00735D98" w:rsidP="008807AF">
      <w:pPr>
        <w:numPr>
          <w:ilvl w:val="0"/>
          <w:numId w:val="55"/>
        </w:numPr>
        <w:spacing w:line="360" w:lineRule="auto"/>
        <w:jc w:val="both"/>
        <w:rPr>
          <w:b/>
          <w:bCs/>
          <w:sz w:val="24"/>
          <w:szCs w:val="24"/>
          <w:u w:val="single"/>
        </w:rPr>
      </w:pPr>
      <w:r>
        <w:rPr>
          <w:rFonts w:hint="cs"/>
          <w:b/>
          <w:bCs/>
          <w:sz w:val="24"/>
          <w:szCs w:val="24"/>
          <w:u w:val="single"/>
          <w:rtl/>
        </w:rPr>
        <w:lastRenderedPageBreak/>
        <w:t>תפוקות</w:t>
      </w:r>
    </w:p>
    <w:p w14:paraId="065EF506"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התפוקות כתוצאה מביצוע השירותים לרבות זכויות יוצרים בהם, יהיה קניינו הבלעדי של משרד הבינוי והשיכון.</w:t>
      </w:r>
    </w:p>
    <w:p w14:paraId="03EAA680"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 xml:space="preserve">מבלי לגרוע מחובה או התחייבות כלשהי המוטלת על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על פי הסכם זה, מוסכם בזה כי יועברו לבעלות משרד הבינוי והשיכון בלבד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למשרד הבינוי והשיכון תהיה זכות יוצרים על ידע, תוכניות מכל סוג שהוא, </w:t>
      </w:r>
      <w:r w:rsidRPr="008807AF">
        <w:rPr>
          <w:rFonts w:ascii="Calibri" w:eastAsia="Calibri" w:hAnsi="Calibri" w:hint="eastAsia"/>
          <w:b/>
          <w:sz w:val="24"/>
          <w:szCs w:val="24"/>
          <w:rtl/>
        </w:rPr>
        <w:t>ממצאים</w:t>
      </w:r>
      <w:r w:rsidRPr="008807AF">
        <w:rPr>
          <w:rFonts w:ascii="Calibri" w:eastAsia="Calibri" w:hAnsi="Calibri"/>
          <w:b/>
          <w:sz w:val="24"/>
          <w:szCs w:val="24"/>
          <w:rtl/>
        </w:rPr>
        <w:t xml:space="preserve">, הצעות, תוצאות שיופקו ו/או יפותחו תוך ביצוע השירותים,  ו/או מסקנות שיוסקו תוך כדי ביצוע השירותים </w:t>
      </w:r>
      <w:r w:rsidRPr="008807AF">
        <w:rPr>
          <w:rFonts w:ascii="Calibri" w:eastAsia="Calibri" w:hAnsi="Calibri" w:hint="eastAsia"/>
          <w:b/>
          <w:sz w:val="24"/>
          <w:szCs w:val="24"/>
          <w:rtl/>
        </w:rPr>
        <w:t>ולנותן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לא תהיה כל זכות עליהם.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לא ישתמש בהם או יתיר שימוש לאדם אחר כלשהו ללא מתן הסכמת המנהל מראש ובכתב.</w:t>
      </w:r>
    </w:p>
    <w:p w14:paraId="5C021C45"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58035D81" w14:textId="77777777" w:rsidR="009E0B13" w:rsidRPr="00FD4B72" w:rsidRDefault="009E0B13" w:rsidP="00510B76">
      <w:pPr>
        <w:spacing w:line="360" w:lineRule="auto"/>
        <w:jc w:val="both"/>
        <w:rPr>
          <w:sz w:val="24"/>
          <w:szCs w:val="24"/>
          <w:rtl/>
        </w:rPr>
      </w:pPr>
    </w:p>
    <w:p w14:paraId="142700EC" w14:textId="77777777" w:rsidR="00D82338" w:rsidRPr="008807AF" w:rsidRDefault="00735D98" w:rsidP="008807AF">
      <w:pPr>
        <w:numPr>
          <w:ilvl w:val="0"/>
          <w:numId w:val="55"/>
        </w:numPr>
        <w:spacing w:line="360" w:lineRule="auto"/>
        <w:jc w:val="both"/>
        <w:rPr>
          <w:b/>
          <w:bCs/>
          <w:sz w:val="24"/>
          <w:szCs w:val="24"/>
          <w:u w:val="single"/>
        </w:rPr>
      </w:pPr>
      <w:r>
        <w:rPr>
          <w:rFonts w:hint="cs"/>
          <w:b/>
          <w:bCs/>
          <w:sz w:val="24"/>
          <w:szCs w:val="24"/>
          <w:u w:val="single"/>
          <w:rtl/>
        </w:rPr>
        <w:t>הסבת זכויות החוזה</w:t>
      </w:r>
    </w:p>
    <w:p w14:paraId="375B1628" w14:textId="77777777" w:rsidR="00A12770"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 xml:space="preserve">נותן השירותים מתחייב לא להסב הסכם זה או כל חלק ממנו ולא להעביר או למסור לאחר </w:t>
      </w:r>
      <w:r w:rsidRPr="008807AF">
        <w:rPr>
          <w:rFonts w:ascii="Calibri" w:eastAsia="Calibri" w:hAnsi="Calibri"/>
          <w:b/>
          <w:sz w:val="24"/>
          <w:szCs w:val="24"/>
          <w:rtl/>
        </w:rPr>
        <w:br/>
        <w:t xml:space="preserve">כל זכות או חובה הנובעים מהסכם זה, אלא אם כן ניתנה לכך מראש הסכמה בכתב </w:t>
      </w:r>
      <w:r w:rsidRPr="008807AF">
        <w:rPr>
          <w:rFonts w:ascii="Calibri" w:eastAsia="Calibri" w:hAnsi="Calibri"/>
          <w:b/>
          <w:sz w:val="24"/>
          <w:szCs w:val="24"/>
          <w:rtl/>
        </w:rPr>
        <w:br/>
        <w:t>מאת המנהל. הסכמה כאמור לעיל, אינה פוטרת את נותן השירותים מאחריותו ומהתחייבויותיו על פי הסכם זה או על  פי כל דין.</w:t>
      </w:r>
    </w:p>
    <w:p w14:paraId="3C6DCDC1" w14:textId="77777777" w:rsidR="00D82338" w:rsidRPr="008807AF" w:rsidRDefault="00D82338"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כמו</w:t>
      </w:r>
      <w:r w:rsidRPr="008807AF">
        <w:rPr>
          <w:rFonts w:ascii="Calibri" w:eastAsia="Calibri" w:hAnsi="Calibri"/>
          <w:b/>
          <w:sz w:val="24"/>
          <w:szCs w:val="24"/>
          <w:rtl/>
        </w:rPr>
        <w:t xml:space="preserve"> כן, המשרד יהא זכאי לתרופות בכל מקרה שנותן השירותים  לא יעמוד בהתחייבויותיו על פי הסכם זה מכל סיבה שהיא ויהיה זכאי לכל סעד ותרופה משפטית על פי חוק החוזים (תרופות בשל הפרת חוזה), תשל"א-1970 ועל פי הדין. </w:t>
      </w:r>
    </w:p>
    <w:p w14:paraId="5B7B3B0E" w14:textId="77777777" w:rsidR="00D82338" w:rsidRDefault="00D82338" w:rsidP="00A12770">
      <w:pPr>
        <w:spacing w:line="360" w:lineRule="auto"/>
        <w:jc w:val="both"/>
        <w:rPr>
          <w:b/>
          <w:bCs/>
          <w:sz w:val="24"/>
          <w:szCs w:val="24"/>
          <w:rtl/>
        </w:rPr>
      </w:pPr>
    </w:p>
    <w:p w14:paraId="21956F0A" w14:textId="77777777" w:rsidR="009E0B13" w:rsidRPr="008807AF" w:rsidRDefault="009E0B13" w:rsidP="008807AF">
      <w:pPr>
        <w:numPr>
          <w:ilvl w:val="0"/>
          <w:numId w:val="55"/>
        </w:numPr>
        <w:spacing w:line="360" w:lineRule="auto"/>
        <w:jc w:val="both"/>
        <w:rPr>
          <w:b/>
          <w:bCs/>
          <w:sz w:val="24"/>
          <w:szCs w:val="24"/>
          <w:u w:val="single"/>
        </w:rPr>
      </w:pPr>
      <w:r w:rsidRPr="008807AF">
        <w:rPr>
          <w:rFonts w:hint="eastAsia"/>
          <w:b/>
          <w:bCs/>
          <w:sz w:val="24"/>
          <w:szCs w:val="24"/>
          <w:u w:val="single"/>
          <w:rtl/>
        </w:rPr>
        <w:t>ביטול</w:t>
      </w:r>
      <w:r w:rsidRPr="008807AF">
        <w:rPr>
          <w:b/>
          <w:bCs/>
          <w:sz w:val="24"/>
          <w:szCs w:val="24"/>
          <w:u w:val="single"/>
          <w:rtl/>
        </w:rPr>
        <w:t xml:space="preserve"> </w:t>
      </w:r>
      <w:r w:rsidRPr="008807AF">
        <w:rPr>
          <w:rFonts w:hint="eastAsia"/>
          <w:b/>
          <w:bCs/>
          <w:sz w:val="24"/>
          <w:szCs w:val="24"/>
          <w:u w:val="single"/>
          <w:rtl/>
        </w:rPr>
        <w:t>או</w:t>
      </w:r>
      <w:r w:rsidRPr="008807AF">
        <w:rPr>
          <w:b/>
          <w:bCs/>
          <w:sz w:val="24"/>
          <w:szCs w:val="24"/>
          <w:u w:val="single"/>
          <w:rtl/>
        </w:rPr>
        <w:t xml:space="preserve"> </w:t>
      </w:r>
      <w:r w:rsidRPr="008807AF">
        <w:rPr>
          <w:rFonts w:hint="eastAsia"/>
          <w:b/>
          <w:bCs/>
          <w:sz w:val="24"/>
          <w:szCs w:val="24"/>
          <w:u w:val="single"/>
          <w:rtl/>
        </w:rPr>
        <w:t>סיום</w:t>
      </w:r>
      <w:r w:rsidRPr="008807AF">
        <w:rPr>
          <w:b/>
          <w:bCs/>
          <w:sz w:val="24"/>
          <w:szCs w:val="24"/>
          <w:u w:val="single"/>
          <w:rtl/>
        </w:rPr>
        <w:t xml:space="preserve"> </w:t>
      </w:r>
      <w:r w:rsidRPr="008807AF">
        <w:rPr>
          <w:rFonts w:hint="eastAsia"/>
          <w:b/>
          <w:bCs/>
          <w:sz w:val="24"/>
          <w:szCs w:val="24"/>
          <w:u w:val="single"/>
          <w:rtl/>
        </w:rPr>
        <w:t>ההסכם</w:t>
      </w:r>
    </w:p>
    <w:p w14:paraId="7CD19C22"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הביא</w:t>
      </w:r>
      <w:r w:rsidRPr="008807AF">
        <w:rPr>
          <w:rFonts w:ascii="Calibri" w:eastAsia="Calibri" w:hAnsi="Calibri"/>
          <w:b/>
          <w:sz w:val="24"/>
          <w:szCs w:val="24"/>
          <w:rtl/>
        </w:rPr>
        <w:t xml:space="preserve"> משרד הבינוי והשיכון הסכם זה לידי סיומו, כאמור בסעיף </w:t>
      </w:r>
      <w:r w:rsidR="005114AF">
        <w:rPr>
          <w:rFonts w:ascii="Calibri" w:eastAsia="Calibri" w:hAnsi="Calibri" w:hint="cs"/>
          <w:b/>
          <w:sz w:val="24"/>
          <w:szCs w:val="24"/>
          <w:rtl/>
        </w:rPr>
        <w:t>6</w:t>
      </w:r>
      <w:r w:rsidR="005114AF" w:rsidRPr="008807AF">
        <w:rPr>
          <w:rFonts w:ascii="Calibri" w:eastAsia="Calibri" w:hAnsi="Calibri"/>
          <w:b/>
          <w:sz w:val="24"/>
          <w:szCs w:val="24"/>
          <w:rtl/>
        </w:rPr>
        <w:t xml:space="preserve"> </w:t>
      </w:r>
      <w:r w:rsidRPr="008807AF">
        <w:rPr>
          <w:rFonts w:ascii="Calibri" w:eastAsia="Calibri" w:hAnsi="Calibri" w:hint="eastAsia"/>
          <w:b/>
          <w:sz w:val="24"/>
          <w:szCs w:val="24"/>
          <w:rtl/>
        </w:rPr>
        <w:t>לעיל</w:t>
      </w:r>
      <w:r w:rsidRPr="008807AF">
        <w:rPr>
          <w:rFonts w:ascii="Calibri" w:eastAsia="Calibri" w:hAnsi="Calibri"/>
          <w:b/>
          <w:sz w:val="24"/>
          <w:szCs w:val="24"/>
          <w:rtl/>
        </w:rPr>
        <w:t xml:space="preserve">, ימסור לנותן השירותים כל חומר המהווה רכוש משרד הבינוי והשיכון כאמור בהסכם זה ו/או מסמכים  אחרים  הקשורים בביצוע השירותים ויחול האמור בסעיף </w:t>
      </w:r>
      <w:r w:rsidR="005114AF">
        <w:rPr>
          <w:rFonts w:ascii="Calibri" w:eastAsia="Calibri" w:hAnsi="Calibri" w:hint="cs"/>
          <w:b/>
          <w:sz w:val="24"/>
          <w:szCs w:val="24"/>
          <w:rtl/>
        </w:rPr>
        <w:t>16.3</w:t>
      </w:r>
      <w:r w:rsidRPr="008807AF">
        <w:rPr>
          <w:rFonts w:ascii="Calibri" w:eastAsia="Calibri" w:hAnsi="Calibri"/>
          <w:b/>
          <w:sz w:val="24"/>
          <w:szCs w:val="24"/>
          <w:rtl/>
        </w:rPr>
        <w:t xml:space="preserve"> להלן.</w:t>
      </w:r>
    </w:p>
    <w:p w14:paraId="105FCBD3"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בנוסף</w:t>
      </w:r>
      <w:r w:rsidRPr="008807AF">
        <w:rPr>
          <w:rFonts w:ascii="Calibri" w:eastAsia="Calibri" w:hAnsi="Calibri"/>
          <w:b/>
          <w:sz w:val="24"/>
          <w:szCs w:val="24"/>
          <w:rtl/>
        </w:rPr>
        <w:t xml:space="preserve"> לאמור בסעיפים </w:t>
      </w:r>
      <w:r w:rsidR="00735D98">
        <w:rPr>
          <w:rFonts w:ascii="Calibri" w:eastAsia="Calibri" w:hAnsi="Calibri" w:hint="cs"/>
          <w:b/>
          <w:sz w:val="24"/>
          <w:szCs w:val="24"/>
          <w:rtl/>
        </w:rPr>
        <w:t>6</w:t>
      </w:r>
      <w:r w:rsidR="00735D98"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005114AF">
        <w:rPr>
          <w:rFonts w:ascii="Calibri" w:eastAsia="Calibri" w:hAnsi="Calibri" w:hint="cs"/>
          <w:b/>
          <w:sz w:val="24"/>
          <w:szCs w:val="24"/>
          <w:rtl/>
        </w:rPr>
        <w:t>-</w:t>
      </w:r>
      <w:r w:rsidRPr="008807AF">
        <w:rPr>
          <w:rFonts w:ascii="Calibri" w:eastAsia="Calibri" w:hAnsi="Calibri"/>
          <w:b/>
          <w:sz w:val="24"/>
          <w:szCs w:val="24"/>
          <w:rtl/>
        </w:rPr>
        <w:t xml:space="preserve"> </w:t>
      </w:r>
      <w:r w:rsidR="005114AF">
        <w:rPr>
          <w:rFonts w:ascii="Calibri" w:eastAsia="Calibri" w:hAnsi="Calibri" w:hint="cs"/>
          <w:b/>
          <w:sz w:val="24"/>
          <w:szCs w:val="24"/>
          <w:rtl/>
        </w:rPr>
        <w:t>16.1</w:t>
      </w:r>
      <w:r w:rsidRPr="008807AF">
        <w:rPr>
          <w:rFonts w:ascii="Calibri" w:eastAsia="Calibri" w:hAnsi="Calibri"/>
          <w:b/>
          <w:sz w:val="24"/>
          <w:szCs w:val="24"/>
          <w:rtl/>
        </w:rPr>
        <w:t xml:space="preserve">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461B20B7"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בוטל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סיבה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שהיא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יהיה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הבינוי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והשיכון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רשאי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למסור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גורם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אחר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ולהשתמש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לצורך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במסמכים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דוחות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הצעות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ניתוחים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המלצות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וכו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הקשורים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בעבודת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אשר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הוכנו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-ידי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לביטול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תשלום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שכר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תמורה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פיצוי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כלשהו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בעד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השימוש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במסמכים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כאמור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ולנותן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יהיו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תביעות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טענות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בקשר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לכך</w:t>
      </w:r>
      <w:r w:rsidRPr="008807AF">
        <w:rPr>
          <w:rFonts w:ascii="Calibri" w:eastAsia="Calibri" w:hAnsi="Calibri"/>
          <w:b/>
          <w:sz w:val="24"/>
          <w:szCs w:val="24"/>
          <w:rtl/>
        </w:rPr>
        <w:t>.</w:t>
      </w:r>
    </w:p>
    <w:p w14:paraId="19C2D5C3"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lastRenderedPageBreak/>
        <w:t>במקרה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ביטול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עקב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הפרתו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w:t>
      </w:r>
      <w:r w:rsidRPr="008807AF">
        <w:rPr>
          <w:rFonts w:ascii="Calibri" w:eastAsia="Calibri" w:hAnsi="Calibri"/>
          <w:b/>
          <w:sz w:val="24"/>
          <w:szCs w:val="24"/>
          <w:rtl/>
        </w:rPr>
        <w:t xml:space="preserve">"י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יחויב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בנזקים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שנגרמו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בגין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ההפרה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והביטול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וזאת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מבלי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לגרוע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זכות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עפ</w:t>
      </w:r>
      <w:r w:rsidRPr="008807AF">
        <w:rPr>
          <w:rFonts w:ascii="Calibri" w:eastAsia="Calibri" w:hAnsi="Calibri"/>
          <w:b/>
          <w:sz w:val="24"/>
          <w:szCs w:val="24"/>
          <w:rtl/>
        </w:rPr>
        <w:t xml:space="preserve">"י </w:t>
      </w:r>
      <w:r w:rsidRPr="008807AF">
        <w:rPr>
          <w:rFonts w:ascii="Calibri" w:eastAsia="Calibri" w:hAnsi="Calibri" w:hint="eastAsia"/>
          <w:b/>
          <w:sz w:val="24"/>
          <w:szCs w:val="24"/>
          <w:rtl/>
        </w:rPr>
        <w:t>ההסכם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עפ</w:t>
      </w:r>
      <w:r w:rsidRPr="008807AF">
        <w:rPr>
          <w:rFonts w:ascii="Calibri" w:eastAsia="Calibri" w:hAnsi="Calibri"/>
          <w:b/>
          <w:sz w:val="24"/>
          <w:szCs w:val="24"/>
          <w:rtl/>
        </w:rPr>
        <w:t xml:space="preserve">"י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דין</w:t>
      </w:r>
      <w:r w:rsidRPr="008807AF">
        <w:rPr>
          <w:rFonts w:ascii="Calibri" w:eastAsia="Calibri" w:hAnsi="Calibri"/>
          <w:b/>
          <w:sz w:val="24"/>
          <w:szCs w:val="24"/>
          <w:rtl/>
        </w:rPr>
        <w:t>.</w:t>
      </w:r>
    </w:p>
    <w:p w14:paraId="628F660A" w14:textId="77777777" w:rsidR="009E0B13" w:rsidRPr="00FD4B72" w:rsidRDefault="009E0B13" w:rsidP="00510B76">
      <w:pPr>
        <w:spacing w:line="360" w:lineRule="auto"/>
        <w:jc w:val="both"/>
        <w:rPr>
          <w:sz w:val="24"/>
          <w:szCs w:val="24"/>
          <w:rtl/>
        </w:rPr>
      </w:pPr>
    </w:p>
    <w:p w14:paraId="324A836C" w14:textId="77777777" w:rsidR="00D82338" w:rsidRPr="008807AF" w:rsidRDefault="00D82338" w:rsidP="008807AF">
      <w:pPr>
        <w:numPr>
          <w:ilvl w:val="0"/>
          <w:numId w:val="55"/>
        </w:numPr>
        <w:spacing w:line="360" w:lineRule="auto"/>
        <w:jc w:val="both"/>
        <w:rPr>
          <w:b/>
          <w:bCs/>
          <w:sz w:val="24"/>
          <w:szCs w:val="24"/>
          <w:u w:val="single"/>
        </w:rPr>
      </w:pPr>
      <w:r w:rsidRPr="008807AF">
        <w:rPr>
          <w:rFonts w:hint="eastAsia"/>
          <w:b/>
          <w:bCs/>
          <w:sz w:val="24"/>
          <w:szCs w:val="24"/>
          <w:u w:val="single"/>
          <w:rtl/>
        </w:rPr>
        <w:t>קיזוז</w:t>
      </w:r>
    </w:p>
    <w:p w14:paraId="6FA08E63" w14:textId="77777777" w:rsidR="00D82338" w:rsidRPr="008807AF" w:rsidRDefault="00D82338"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יהיה רשאי לקזז </w:t>
      </w:r>
      <w:r w:rsidRPr="008807AF">
        <w:rPr>
          <w:rFonts w:ascii="Calibri" w:eastAsia="Calibri" w:hAnsi="Calibri" w:hint="eastAsia"/>
          <w:b/>
          <w:sz w:val="24"/>
          <w:szCs w:val="24"/>
          <w:rtl/>
        </w:rPr>
        <w:t>כנגד</w:t>
      </w:r>
      <w:r w:rsidRPr="008807AF">
        <w:rPr>
          <w:rFonts w:ascii="Calibri" w:eastAsia="Calibri" w:hAnsi="Calibri"/>
          <w:b/>
          <w:sz w:val="24"/>
          <w:szCs w:val="24"/>
          <w:rtl/>
        </w:rPr>
        <w:t xml:space="preserve"> כל סכום המגיע ממנו על פי הסכם זה כל חוב המגיע לו </w:t>
      </w:r>
      <w:r w:rsidRPr="008807AF">
        <w:rPr>
          <w:rFonts w:ascii="Calibri" w:eastAsia="Calibri" w:hAnsi="Calibri" w:hint="eastAsia"/>
          <w:b/>
          <w:sz w:val="24"/>
          <w:szCs w:val="24"/>
          <w:rtl/>
        </w:rPr>
        <w:t>ואשר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נובע</w:t>
      </w:r>
      <w:r w:rsidRPr="008807AF">
        <w:rPr>
          <w:rFonts w:ascii="Calibri" w:eastAsia="Calibri" w:hAnsi="Calibri"/>
          <w:b/>
          <w:sz w:val="24"/>
          <w:szCs w:val="24"/>
          <w:rtl/>
        </w:rPr>
        <w:t xml:space="preserve"> מהסכם זה. המשרד ימסור הודעת קיזוז לנותן השירותים.</w:t>
      </w:r>
    </w:p>
    <w:p w14:paraId="7D836917" w14:textId="77777777" w:rsidR="00D82338" w:rsidRPr="008807AF" w:rsidRDefault="00D82338"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 xml:space="preserve">הוראות סעיף זה אינן גורעות מזכותו של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לגבות החוב האמור בכל דרך </w:t>
      </w:r>
      <w:r w:rsidRPr="008807AF">
        <w:rPr>
          <w:rFonts w:ascii="Calibri" w:eastAsia="Calibri" w:hAnsi="Calibri" w:hint="eastAsia"/>
          <w:b/>
          <w:sz w:val="24"/>
          <w:szCs w:val="24"/>
          <w:rtl/>
        </w:rPr>
        <w:t>אחרת</w:t>
      </w:r>
      <w:r w:rsidRPr="008807AF">
        <w:rPr>
          <w:rFonts w:ascii="Calibri" w:eastAsia="Calibri" w:hAnsi="Calibri"/>
          <w:b/>
          <w:sz w:val="24"/>
          <w:szCs w:val="24"/>
          <w:rtl/>
        </w:rPr>
        <w:t>.</w:t>
      </w:r>
    </w:p>
    <w:p w14:paraId="3563A4BF" w14:textId="77777777" w:rsidR="009E0B13" w:rsidRPr="00FD4B72" w:rsidRDefault="009E0B13" w:rsidP="00510B76">
      <w:pPr>
        <w:spacing w:line="360" w:lineRule="auto"/>
        <w:jc w:val="both"/>
        <w:rPr>
          <w:sz w:val="24"/>
          <w:szCs w:val="24"/>
        </w:rPr>
      </w:pPr>
    </w:p>
    <w:p w14:paraId="4AB403EF" w14:textId="77777777" w:rsidR="005114AF" w:rsidRPr="008807AF" w:rsidRDefault="005114AF" w:rsidP="008807AF">
      <w:pPr>
        <w:numPr>
          <w:ilvl w:val="0"/>
          <w:numId w:val="55"/>
        </w:numPr>
        <w:spacing w:line="360" w:lineRule="auto"/>
        <w:jc w:val="both"/>
        <w:rPr>
          <w:b/>
          <w:bCs/>
          <w:sz w:val="24"/>
          <w:szCs w:val="24"/>
          <w:u w:val="single"/>
        </w:rPr>
      </w:pPr>
      <w:r>
        <w:rPr>
          <w:rFonts w:hint="cs"/>
          <w:b/>
          <w:bCs/>
          <w:sz w:val="24"/>
          <w:szCs w:val="24"/>
          <w:u w:val="single"/>
          <w:rtl/>
        </w:rPr>
        <w:t>פירוק או כינוס נכסים לנותן השירותים</w:t>
      </w:r>
    </w:p>
    <w:p w14:paraId="7707CBC7" w14:textId="77777777" w:rsidR="00400104" w:rsidRPr="008807AF" w:rsidRDefault="009E0B13" w:rsidP="008807AF">
      <w:pPr>
        <w:tabs>
          <w:tab w:val="left" w:pos="935"/>
        </w:tabs>
        <w:spacing w:line="360" w:lineRule="auto"/>
        <w:ind w:left="935"/>
        <w:jc w:val="both"/>
        <w:rPr>
          <w:rFonts w:ascii="Calibri" w:eastAsia="Calibri" w:hAnsi="Calibri"/>
          <w:b/>
          <w:sz w:val="24"/>
          <w:szCs w:val="24"/>
          <w:rtl/>
        </w:rPr>
      </w:pPr>
      <w:r w:rsidRPr="008807AF">
        <w:rPr>
          <w:rFonts w:ascii="Calibri" w:eastAsia="Calibri" w:hAnsi="Calibri" w:hint="eastAsia"/>
          <w:b/>
          <w:sz w:val="24"/>
          <w:szCs w:val="24"/>
          <w:rtl/>
        </w:rPr>
        <w:t>מבלי</w:t>
      </w:r>
      <w:r w:rsidRPr="008807AF">
        <w:rPr>
          <w:rFonts w:ascii="Calibri" w:eastAsia="Calibri" w:hAnsi="Calibri"/>
          <w:b/>
          <w:sz w:val="24"/>
          <w:szCs w:val="24"/>
          <w:rtl/>
        </w:rPr>
        <w:t xml:space="preserve"> לגרוע מהאמור, אם </w:t>
      </w:r>
      <w:r w:rsidRPr="008807AF">
        <w:rPr>
          <w:rFonts w:ascii="Calibri" w:eastAsia="Calibri" w:hAnsi="Calibri" w:hint="eastAsia"/>
          <w:b/>
          <w:sz w:val="24"/>
          <w:szCs w:val="24"/>
          <w:rtl/>
        </w:rPr>
        <w:t>הוצא</w:t>
      </w:r>
      <w:r w:rsidRPr="008807AF">
        <w:rPr>
          <w:rFonts w:ascii="Calibri" w:eastAsia="Calibri" w:hAnsi="Calibri"/>
          <w:b/>
          <w:sz w:val="24"/>
          <w:szCs w:val="24"/>
          <w:rtl/>
        </w:rPr>
        <w:t xml:space="preserve"> צו לפירוק נותן השירותים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הוצא נגדו צו לכינוס נכסים או </w:t>
      </w:r>
      <w:r w:rsidRPr="008807AF">
        <w:rPr>
          <w:rFonts w:ascii="Calibri" w:eastAsia="Calibri" w:hAnsi="Calibri" w:hint="eastAsia"/>
          <w:b/>
          <w:sz w:val="24"/>
          <w:szCs w:val="24"/>
          <w:rtl/>
        </w:rPr>
        <w:t>לניהול</w:t>
      </w:r>
      <w:r w:rsidRPr="008807AF">
        <w:rPr>
          <w:rFonts w:ascii="Calibri" w:eastAsia="Calibri" w:hAnsi="Calibri"/>
          <w:b/>
          <w:sz w:val="24"/>
          <w:szCs w:val="24"/>
          <w:rtl/>
        </w:rPr>
        <w:t xml:space="preserve"> מיוחד וכיוצ"ב או שמי מנותן השירותים המועסקים הורשע בעבירה שיש עמה קלון  או פשט רגל או הפך בלתי כשיר, ייחשב הדבר כאילו ההסכם בוטל, בקרות אותו א</w:t>
      </w:r>
      <w:r w:rsidRPr="008807AF">
        <w:rPr>
          <w:rFonts w:ascii="Calibri" w:eastAsia="Calibri" w:hAnsi="Calibri" w:hint="eastAsia"/>
          <w:b/>
          <w:sz w:val="24"/>
          <w:szCs w:val="24"/>
          <w:rtl/>
        </w:rPr>
        <w:t>י</w:t>
      </w:r>
      <w:r w:rsidRPr="008807AF">
        <w:rPr>
          <w:rFonts w:ascii="Calibri" w:eastAsia="Calibri" w:hAnsi="Calibri"/>
          <w:b/>
          <w:sz w:val="24"/>
          <w:szCs w:val="24"/>
          <w:rtl/>
        </w:rPr>
        <w:t>רוע אלא אם כן החליט המשרד אחרת והודיע על כך בכתב לנותן השירותים.</w:t>
      </w:r>
    </w:p>
    <w:p w14:paraId="012176FA" w14:textId="77777777" w:rsidR="005114AF" w:rsidRPr="008807AF" w:rsidRDefault="005114AF" w:rsidP="008807AF">
      <w:pPr>
        <w:tabs>
          <w:tab w:val="left" w:pos="935"/>
        </w:tabs>
        <w:spacing w:line="360" w:lineRule="auto"/>
        <w:ind w:left="935"/>
        <w:jc w:val="both"/>
        <w:rPr>
          <w:rFonts w:ascii="Calibri" w:eastAsia="Calibri" w:hAnsi="Calibri"/>
          <w:b/>
          <w:sz w:val="24"/>
          <w:szCs w:val="24"/>
        </w:rPr>
      </w:pPr>
    </w:p>
    <w:p w14:paraId="7BDDF4A9" w14:textId="77777777" w:rsidR="005114AF" w:rsidRPr="009B38D9" w:rsidRDefault="005114AF" w:rsidP="005114AF">
      <w:pPr>
        <w:numPr>
          <w:ilvl w:val="0"/>
          <w:numId w:val="55"/>
        </w:numPr>
        <w:spacing w:line="360" w:lineRule="auto"/>
        <w:jc w:val="both"/>
        <w:rPr>
          <w:b/>
          <w:bCs/>
          <w:sz w:val="24"/>
          <w:szCs w:val="24"/>
          <w:u w:val="single"/>
        </w:rPr>
      </w:pPr>
      <w:r>
        <w:rPr>
          <w:rFonts w:hint="cs"/>
          <w:b/>
          <w:bCs/>
          <w:sz w:val="24"/>
          <w:szCs w:val="24"/>
          <w:u w:val="single"/>
          <w:rtl/>
        </w:rPr>
        <w:t>פירוק או כינוס נכסים לנותן השירותים</w:t>
      </w:r>
    </w:p>
    <w:p w14:paraId="0CFFFF2B"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מוסכם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הבינוי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והשיכון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אינו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מוותר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זכויותיו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משנה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זכויותיו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בכתב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ובחתימת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מורשי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החתימה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w:t>
      </w:r>
    </w:p>
    <w:p w14:paraId="53ECD8BB" w14:textId="77777777" w:rsidR="009E0B13" w:rsidRPr="00FD4B72" w:rsidRDefault="009E0B13" w:rsidP="00510B76">
      <w:pPr>
        <w:spacing w:line="360" w:lineRule="auto"/>
        <w:jc w:val="both"/>
        <w:rPr>
          <w:sz w:val="24"/>
          <w:szCs w:val="24"/>
        </w:rPr>
      </w:pPr>
    </w:p>
    <w:p w14:paraId="40435C0B" w14:textId="77777777" w:rsidR="009E0B13" w:rsidRPr="00FD4B72" w:rsidRDefault="009E0B13" w:rsidP="008807AF">
      <w:pPr>
        <w:numPr>
          <w:ilvl w:val="0"/>
          <w:numId w:val="55"/>
        </w:numPr>
        <w:spacing w:line="360" w:lineRule="auto"/>
        <w:jc w:val="both"/>
        <w:rPr>
          <w:b/>
          <w:bCs/>
          <w:sz w:val="24"/>
          <w:szCs w:val="24"/>
          <w:u w:val="single"/>
        </w:rPr>
      </w:pPr>
      <w:r w:rsidRPr="00FD4B72">
        <w:rPr>
          <w:rFonts w:hint="cs"/>
          <w:b/>
          <w:bCs/>
          <w:sz w:val="24"/>
          <w:szCs w:val="24"/>
          <w:u w:val="single"/>
          <w:rtl/>
        </w:rPr>
        <w:t>אמנת שירות</w:t>
      </w:r>
    </w:p>
    <w:p w14:paraId="732EF13A"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אמנת השירות מגדירה את רמת השירות הנדרשת מ</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השירותים במהלך כל תקופת ההתקשרות ואת הפיצויים המוסכמים שאותם ישלם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בגין אי עמידה ברמת השירות המוסכמת.</w:t>
      </w:r>
    </w:p>
    <w:p w14:paraId="6AE9391A"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 xml:space="preserve">נותן שירותים שלא יעמוד ברמת השירות המוגדרת  ישלם פיצוי מוסכם, על פי מידת החריגה מהרמה המוגדרת ובהתאם לטבלת הפיצויים המוסכמים. </w:t>
      </w:r>
    </w:p>
    <w:p w14:paraId="10407E2E"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ההפחתות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הנ</w:t>
      </w:r>
      <w:r w:rsidRPr="008807AF">
        <w:rPr>
          <w:rFonts w:ascii="Calibri" w:eastAsia="Calibri" w:hAnsi="Calibri"/>
          <w:b/>
          <w:sz w:val="24"/>
          <w:szCs w:val="24"/>
          <w:rtl/>
        </w:rPr>
        <w:t xml:space="preserve">"ל </w:t>
      </w:r>
      <w:r w:rsidRPr="008807AF">
        <w:rPr>
          <w:rFonts w:ascii="Calibri" w:eastAsia="Calibri" w:hAnsi="Calibri" w:hint="eastAsia"/>
          <w:b/>
          <w:sz w:val="24"/>
          <w:szCs w:val="24"/>
          <w:rtl/>
        </w:rPr>
        <w:t>יבוצעו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בדרך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קיזוז</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מהחשבונית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החודשית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יובהר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בכך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לגרוע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מזכותו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לבצע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ההפחתה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באמצעות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חילוט</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ערבות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הביצוע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אמצעי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אחר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העומד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החוזה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שיקול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דעתו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הבלעדי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p>
    <w:p w14:paraId="15355533"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המנהל</w:t>
      </w:r>
      <w:r w:rsidRPr="008807AF">
        <w:rPr>
          <w:rFonts w:ascii="Calibri" w:eastAsia="Calibri" w:hAnsi="Calibri"/>
          <w:b/>
          <w:sz w:val="24"/>
          <w:szCs w:val="24"/>
          <w:rtl/>
        </w:rPr>
        <w:t xml:space="preserve"> רשאי בכל עת להעביר </w:t>
      </w:r>
      <w:r w:rsidRPr="008807AF">
        <w:rPr>
          <w:rFonts w:ascii="Calibri" w:eastAsia="Calibri" w:hAnsi="Calibri" w:hint="eastAsia"/>
          <w:b/>
          <w:sz w:val="24"/>
          <w:szCs w:val="24"/>
          <w:rtl/>
        </w:rPr>
        <w:t>לנותן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את השגותיו ואת תלונותיו בגין פגיעה ברמת השירות. התלונה תועבר באמצעות פנייה ישירה </w:t>
      </w:r>
      <w:r w:rsidRPr="008807AF">
        <w:rPr>
          <w:rFonts w:ascii="Calibri" w:eastAsia="Calibri" w:hAnsi="Calibri" w:hint="eastAsia"/>
          <w:b/>
          <w:sz w:val="24"/>
          <w:szCs w:val="24"/>
          <w:rtl/>
        </w:rPr>
        <w:t>בכתב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אם לאחר העברת התלונה לא יטופל הליקוי לשביעות רצונו של </w:t>
      </w:r>
      <w:r w:rsidRPr="008807AF">
        <w:rPr>
          <w:rFonts w:ascii="Calibri" w:eastAsia="Calibri" w:hAnsi="Calibri" w:hint="eastAsia"/>
          <w:b/>
          <w:sz w:val="24"/>
          <w:szCs w:val="24"/>
          <w:rtl/>
        </w:rPr>
        <w:t>המנהל</w:t>
      </w:r>
      <w:r w:rsidRPr="008807AF">
        <w:rPr>
          <w:rFonts w:ascii="Calibri" w:eastAsia="Calibri" w:hAnsi="Calibri"/>
          <w:b/>
          <w:sz w:val="24"/>
          <w:szCs w:val="24"/>
          <w:rtl/>
        </w:rPr>
        <w:t xml:space="preserve"> – יתועדו במסמך רשמי של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הליקוי, שעת ההתרחשות, הגורמים שאליהם נעשתה הפנייה והזמן שחלף עד לתיקונו או לאי תיקונו. העתק ממסמך התלונה יועבר לחשב המשרד.</w:t>
      </w:r>
    </w:p>
    <w:p w14:paraId="3A1238A1"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lastRenderedPageBreak/>
        <w:t xml:space="preserve">עם קבלת החיוב </w:t>
      </w:r>
      <w:r w:rsidRPr="008807AF">
        <w:rPr>
          <w:rFonts w:ascii="Calibri" w:eastAsia="Calibri" w:hAnsi="Calibri" w:hint="eastAsia"/>
          <w:b/>
          <w:sz w:val="24"/>
          <w:szCs w:val="24"/>
          <w:rtl/>
        </w:rPr>
        <w:t>מנותן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יודיע </w:t>
      </w:r>
      <w:r w:rsidRPr="008807AF">
        <w:rPr>
          <w:rFonts w:ascii="Calibri" w:eastAsia="Calibri" w:hAnsi="Calibri" w:hint="eastAsia"/>
          <w:b/>
          <w:sz w:val="24"/>
          <w:szCs w:val="24"/>
          <w:rtl/>
        </w:rPr>
        <w:t>המנהל</w:t>
      </w:r>
      <w:r w:rsidRPr="008807AF">
        <w:rPr>
          <w:rFonts w:ascii="Calibri" w:eastAsia="Calibri" w:hAnsi="Calibri"/>
          <w:b/>
          <w:sz w:val="24"/>
          <w:szCs w:val="24"/>
          <w:rtl/>
        </w:rPr>
        <w:t xml:space="preserve"> בכתב </w:t>
      </w:r>
      <w:r w:rsidRPr="008807AF">
        <w:rPr>
          <w:rFonts w:ascii="Calibri" w:eastAsia="Calibri" w:hAnsi="Calibri" w:hint="eastAsia"/>
          <w:b/>
          <w:sz w:val="24"/>
          <w:szCs w:val="24"/>
          <w:rtl/>
        </w:rPr>
        <w:t>לנותן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העתק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לחשב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כי הפיצוי על הנזקים בגין הליקויים המתוארים בדוח יקוזזו מסכום החיוב על פי </w:t>
      </w:r>
      <w:r w:rsidRPr="008807AF">
        <w:rPr>
          <w:rFonts w:ascii="Calibri" w:eastAsia="Calibri" w:hAnsi="Calibri" w:hint="eastAsia"/>
          <w:b/>
          <w:sz w:val="24"/>
          <w:szCs w:val="24"/>
          <w:rtl/>
        </w:rPr>
        <w:t>טבלת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הפיצויים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המוסכמים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תהיה זכות לטעון בכתב נגד הקיזוז תוך  14 ימי עבודה מתאריך שליחת ההודעה. </w:t>
      </w:r>
      <w:r w:rsidRPr="008807AF">
        <w:rPr>
          <w:rFonts w:ascii="Calibri" w:eastAsia="Calibri" w:hAnsi="Calibri" w:hint="eastAsia"/>
          <w:b/>
          <w:sz w:val="24"/>
          <w:szCs w:val="24"/>
          <w:rtl/>
        </w:rPr>
        <w:t>המנהל</w:t>
      </w:r>
      <w:r w:rsidRPr="008807AF">
        <w:rPr>
          <w:rFonts w:ascii="Calibri" w:eastAsia="Calibri" w:hAnsi="Calibri"/>
          <w:b/>
          <w:sz w:val="24"/>
          <w:szCs w:val="24"/>
          <w:rtl/>
        </w:rPr>
        <w:t xml:space="preserve"> רשאי למלא דוח גם עבור ליקויים אשר אינם מופיעים בטבל</w:t>
      </w:r>
      <w:r w:rsidRPr="008807AF">
        <w:rPr>
          <w:rFonts w:ascii="Calibri" w:eastAsia="Calibri" w:hAnsi="Calibri" w:hint="eastAsia"/>
          <w:b/>
          <w:sz w:val="24"/>
          <w:szCs w:val="24"/>
          <w:rtl/>
        </w:rPr>
        <w:t>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הפיצויים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המוסכמים</w:t>
      </w:r>
      <w:r w:rsidRPr="008807AF">
        <w:rPr>
          <w:rFonts w:ascii="Calibri" w:eastAsia="Calibri" w:hAnsi="Calibri"/>
          <w:b/>
          <w:sz w:val="24"/>
          <w:szCs w:val="24"/>
          <w:rtl/>
        </w:rPr>
        <w:t>.</w:t>
      </w:r>
    </w:p>
    <w:p w14:paraId="68134DAE"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b/>
          <w:sz w:val="24"/>
          <w:szCs w:val="24"/>
          <w:rtl/>
        </w:rPr>
        <w:t>הסעדים האמורים לעיל, באים בנוסף לכל סעד אחר שיש למשרד על פי דין ועל פי הסכם זה.</w:t>
      </w:r>
      <w:r w:rsidR="00D82338" w:rsidRPr="008807AF">
        <w:rPr>
          <w:rFonts w:ascii="Calibri" w:eastAsia="Calibri" w:hAnsi="Calibri"/>
          <w:b/>
          <w:sz w:val="24"/>
          <w:szCs w:val="24"/>
          <w:rtl/>
        </w:rPr>
        <w:t xml:space="preserve"> </w:t>
      </w:r>
      <w:r w:rsidRPr="008807AF">
        <w:rPr>
          <w:rFonts w:ascii="Calibri" w:eastAsia="Calibri" w:hAnsi="Calibri"/>
          <w:b/>
          <w:sz w:val="24"/>
          <w:szCs w:val="24"/>
          <w:rtl/>
        </w:rPr>
        <w:t xml:space="preserve">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 </w:t>
      </w:r>
      <w:r w:rsidRPr="008807AF">
        <w:rPr>
          <w:rFonts w:ascii="Calibri" w:eastAsia="Calibri" w:hAnsi="Calibri" w:hint="eastAsia"/>
          <w:b/>
          <w:sz w:val="24"/>
          <w:szCs w:val="24"/>
          <w:rtl/>
        </w:rPr>
        <w:t>בין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היתר</w:t>
      </w:r>
      <w:r w:rsidRPr="008807AF">
        <w:rPr>
          <w:rFonts w:ascii="Calibri" w:eastAsia="Calibri" w:hAnsi="Calibri"/>
          <w:b/>
          <w:sz w:val="24"/>
          <w:szCs w:val="24"/>
          <w:rtl/>
        </w:rPr>
        <w:t>, בשל ליקויים באיכות עבודתו או בשל אי עמידתו ברמת השירות הנדרשת.</w:t>
      </w:r>
    </w:p>
    <w:p w14:paraId="4797FA35" w14:textId="77777777" w:rsidR="00D82338" w:rsidRPr="008807AF" w:rsidRDefault="00101F82"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bookmarkStart w:id="191" w:name="_Ref272221763"/>
      <w:r w:rsidRPr="008807AF">
        <w:rPr>
          <w:rFonts w:ascii="Calibri" w:eastAsia="Calibri" w:hAnsi="Calibri"/>
          <w:b/>
          <w:sz w:val="24"/>
          <w:szCs w:val="24"/>
          <w:rtl/>
        </w:rPr>
        <w:t xml:space="preserve">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 </w:t>
      </w:r>
      <w:r w:rsidRPr="008807AF">
        <w:rPr>
          <w:rFonts w:ascii="Calibri" w:eastAsia="Calibri" w:hAnsi="Calibri" w:hint="eastAsia"/>
          <w:b/>
          <w:sz w:val="24"/>
          <w:szCs w:val="24"/>
          <w:rtl/>
        </w:rPr>
        <w:t>בין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היתר</w:t>
      </w:r>
      <w:r w:rsidRPr="008807AF">
        <w:rPr>
          <w:rFonts w:ascii="Calibri" w:eastAsia="Calibri" w:hAnsi="Calibri"/>
          <w:b/>
          <w:sz w:val="24"/>
          <w:szCs w:val="24"/>
          <w:rtl/>
        </w:rPr>
        <w:t>, בשל ליקויים באיכות עבודתו או בשל אי עמידתו ברמת השירות הנדרשת.</w:t>
      </w:r>
    </w:p>
    <w:p w14:paraId="2C668F9B" w14:textId="77777777" w:rsidR="00577F4A" w:rsidRPr="008807AF" w:rsidRDefault="00577F4A"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למרות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האמור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הבינוי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והשיכון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יהיה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רשאי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לממש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זכות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שהוענקה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לרבות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פקודת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הנזיקין</w:t>
      </w:r>
      <w:r w:rsidRPr="008807AF">
        <w:rPr>
          <w:rFonts w:ascii="Calibri" w:eastAsia="Calibri" w:hAnsi="Calibri"/>
          <w:b/>
          <w:sz w:val="24"/>
          <w:szCs w:val="24"/>
          <w:rtl/>
        </w:rPr>
        <w:t xml:space="preserve"> (נוסח </w:t>
      </w:r>
      <w:r w:rsidRPr="008807AF">
        <w:rPr>
          <w:rFonts w:ascii="Calibri" w:eastAsia="Calibri" w:hAnsi="Calibri" w:hint="eastAsia"/>
          <w:b/>
          <w:sz w:val="24"/>
          <w:szCs w:val="24"/>
          <w:rtl/>
        </w:rPr>
        <w:t>חדש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תשכ</w:t>
      </w:r>
      <w:r w:rsidRPr="008807AF">
        <w:rPr>
          <w:rFonts w:ascii="Calibri" w:eastAsia="Calibri" w:hAnsi="Calibri"/>
          <w:b/>
          <w:sz w:val="24"/>
          <w:szCs w:val="24"/>
          <w:rtl/>
        </w:rPr>
        <w:t>"ח-1969.</w:t>
      </w:r>
    </w:p>
    <w:p w14:paraId="75A00AAB" w14:textId="77777777" w:rsidR="009E0B13" w:rsidRPr="00FD4B72" w:rsidRDefault="009E0B13" w:rsidP="008807AF">
      <w:pPr>
        <w:numPr>
          <w:ilvl w:val="1"/>
          <w:numId w:val="55"/>
        </w:numPr>
        <w:tabs>
          <w:tab w:val="clear" w:pos="792"/>
          <w:tab w:val="left" w:pos="935"/>
        </w:tabs>
        <w:spacing w:line="360" w:lineRule="auto"/>
        <w:ind w:left="935" w:hanging="575"/>
        <w:jc w:val="both"/>
        <w:rPr>
          <w:rFonts w:ascii="Arial" w:hAnsi="Arial"/>
          <w:color w:val="FF0000"/>
          <w:sz w:val="24"/>
          <w:szCs w:val="24"/>
          <w:u w:val="single"/>
        </w:rPr>
      </w:pPr>
      <w:r w:rsidRPr="008807AF">
        <w:rPr>
          <w:rFonts w:ascii="Calibri" w:eastAsia="Calibri" w:hAnsi="Calibri"/>
          <w:b/>
          <w:sz w:val="24"/>
          <w:szCs w:val="24"/>
          <w:rtl/>
        </w:rPr>
        <w:t>הפיצויים המוסכמים בגין פגיעות שונות ברמת השירות מובטחת</w:t>
      </w:r>
      <w:bookmarkEnd w:id="191"/>
      <w:r w:rsidR="005114AF">
        <w:rPr>
          <w:rFonts w:ascii="Calibri" w:eastAsia="Calibri" w:hAnsi="Calibri" w:hint="cs"/>
          <w:b/>
          <w:sz w:val="24"/>
          <w:szCs w:val="24"/>
          <w:rtl/>
        </w:rPr>
        <w:t xml:space="preserve"> הם כמפורט להלן-</w:t>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9E0B13" w:rsidRPr="00FD4B72" w14:paraId="6F3AA8BE" w14:textId="77777777" w:rsidTr="003008C9">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7C62867" w14:textId="77777777" w:rsidR="009E0B13" w:rsidRPr="00EB6E98" w:rsidRDefault="009E0B13" w:rsidP="00510B76">
            <w:pPr>
              <w:spacing w:line="360" w:lineRule="auto"/>
              <w:jc w:val="both"/>
              <w:rPr>
                <w:rFonts w:ascii="Arial" w:hAnsi="Arial"/>
                <w:b/>
                <w:bCs/>
                <w:sz w:val="24"/>
                <w:szCs w:val="24"/>
              </w:rPr>
            </w:pPr>
            <w:r w:rsidRPr="00EB6E98">
              <w:rPr>
                <w:rFonts w:ascii="Arial" w:hAnsi="Arial"/>
                <w:b/>
                <w:bCs/>
                <w:sz w:val="24"/>
                <w:szCs w:val="24"/>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14:paraId="2808A8A6" w14:textId="77777777" w:rsidR="009E0B13" w:rsidRPr="002F0139" w:rsidRDefault="009E0B13" w:rsidP="00510B76">
            <w:pPr>
              <w:spacing w:line="360" w:lineRule="auto"/>
              <w:jc w:val="both"/>
              <w:rPr>
                <w:rFonts w:ascii="Arial" w:hAnsi="Arial"/>
                <w:b/>
                <w:bCs/>
                <w:sz w:val="24"/>
                <w:szCs w:val="24"/>
              </w:rPr>
            </w:pPr>
            <w:r w:rsidRPr="00EB6E98">
              <w:rPr>
                <w:rFonts w:ascii="Arial" w:hAnsi="Arial"/>
                <w:b/>
                <w:bCs/>
                <w:sz w:val="24"/>
                <w:szCs w:val="24"/>
                <w:rtl/>
              </w:rPr>
              <w:t>שיעור הפיצוי המוסכם בגין הפגיעה ברמת השירות</w:t>
            </w:r>
          </w:p>
        </w:tc>
      </w:tr>
      <w:tr w:rsidR="009E0B13" w:rsidRPr="00FD4B72" w14:paraId="4C739975" w14:textId="77777777" w:rsidTr="003008C9">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386862F5" w14:textId="77777777" w:rsidR="009E0B13" w:rsidRPr="00DD4EEB" w:rsidRDefault="009E0B13" w:rsidP="00510B76">
            <w:pPr>
              <w:spacing w:line="360" w:lineRule="auto"/>
              <w:jc w:val="both"/>
              <w:rPr>
                <w:rFonts w:ascii="Arial" w:hAnsi="Arial"/>
                <w:sz w:val="24"/>
                <w:szCs w:val="24"/>
              </w:rPr>
            </w:pPr>
            <w:r w:rsidRPr="00DD4EEB">
              <w:rPr>
                <w:rFonts w:ascii="Arial" w:hAnsi="Arial"/>
                <w:sz w:val="24"/>
                <w:szCs w:val="24"/>
                <w:rtl/>
              </w:rPr>
              <w:t>אי מענה של נותן שירותים לפניית המנהל</w:t>
            </w:r>
          </w:p>
        </w:tc>
        <w:tc>
          <w:tcPr>
            <w:tcW w:w="2410" w:type="dxa"/>
            <w:tcBorders>
              <w:top w:val="single" w:sz="4" w:space="0" w:color="auto"/>
              <w:left w:val="single" w:sz="4" w:space="0" w:color="auto"/>
              <w:bottom w:val="single" w:sz="4" w:space="0" w:color="auto"/>
              <w:right w:val="single" w:sz="4" w:space="0" w:color="auto"/>
            </w:tcBorders>
            <w:hideMark/>
          </w:tcPr>
          <w:p w14:paraId="17A91411" w14:textId="77777777" w:rsidR="009E0B13" w:rsidRPr="00853DE7" w:rsidRDefault="00573A1B" w:rsidP="00510B76">
            <w:pPr>
              <w:spacing w:line="360" w:lineRule="auto"/>
              <w:jc w:val="both"/>
              <w:rPr>
                <w:rFonts w:ascii="Arial" w:hAnsi="Arial"/>
                <w:sz w:val="24"/>
                <w:szCs w:val="24"/>
              </w:rPr>
            </w:pPr>
            <w:r>
              <w:rPr>
                <w:rFonts w:ascii="Arial" w:hAnsi="Arial" w:hint="cs"/>
                <w:sz w:val="24"/>
                <w:szCs w:val="24"/>
                <w:rtl/>
              </w:rPr>
              <w:t>2,500</w:t>
            </w:r>
            <w:r w:rsidRPr="00F5734B">
              <w:rPr>
                <w:rFonts w:ascii="Arial" w:hAnsi="Arial"/>
                <w:sz w:val="24"/>
                <w:szCs w:val="24"/>
                <w:rtl/>
              </w:rPr>
              <w:t xml:space="preserve"> </w:t>
            </w:r>
            <w:r w:rsidR="009E0B13" w:rsidRPr="00A3539E">
              <w:rPr>
                <w:rFonts w:ascii="Arial" w:hAnsi="Arial" w:hint="cs"/>
                <w:sz w:val="24"/>
                <w:szCs w:val="24"/>
                <w:rtl/>
              </w:rPr>
              <w:t>₪ כולל מע"מ</w:t>
            </w:r>
            <w:r w:rsidR="009E0B13" w:rsidRPr="00853DE7">
              <w:rPr>
                <w:rFonts w:ascii="Arial" w:hAnsi="Arial"/>
                <w:sz w:val="24"/>
                <w:szCs w:val="24"/>
                <w:rtl/>
              </w:rPr>
              <w:t xml:space="preserve"> בגין כל אי מענה</w:t>
            </w:r>
          </w:p>
        </w:tc>
      </w:tr>
      <w:tr w:rsidR="009E0B13" w:rsidRPr="00FD4B72" w14:paraId="29AD70DE" w14:textId="77777777" w:rsidTr="003008C9">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09D2E9B6" w14:textId="77777777" w:rsidR="009E0B13" w:rsidRPr="00FD4B72" w:rsidRDefault="009E0B13" w:rsidP="00510B76">
            <w:pPr>
              <w:spacing w:line="360" w:lineRule="auto"/>
              <w:jc w:val="both"/>
              <w:rPr>
                <w:rFonts w:ascii="Arial" w:hAnsi="Arial"/>
                <w:sz w:val="24"/>
                <w:szCs w:val="24"/>
              </w:rPr>
            </w:pPr>
            <w:r w:rsidRPr="00FD4B72">
              <w:rPr>
                <w:rFonts w:ascii="Arial" w:hAnsi="Arial" w:hint="cs"/>
                <w:sz w:val="24"/>
                <w:szCs w:val="24"/>
                <w:rtl/>
              </w:rPr>
              <w:t>אי איוש תקני כ"א כנדרש במסמכי המכרז</w:t>
            </w:r>
          </w:p>
        </w:tc>
        <w:tc>
          <w:tcPr>
            <w:tcW w:w="2410" w:type="dxa"/>
            <w:tcBorders>
              <w:top w:val="single" w:sz="4" w:space="0" w:color="auto"/>
              <w:left w:val="single" w:sz="4" w:space="0" w:color="auto"/>
              <w:bottom w:val="single" w:sz="4" w:space="0" w:color="auto"/>
              <w:right w:val="single" w:sz="4" w:space="0" w:color="auto"/>
            </w:tcBorders>
            <w:hideMark/>
          </w:tcPr>
          <w:p w14:paraId="7B5C942D" w14:textId="77777777" w:rsidR="009E0B13" w:rsidRPr="00FD4B72" w:rsidRDefault="00573A1B" w:rsidP="00510B76">
            <w:pPr>
              <w:spacing w:line="360" w:lineRule="auto"/>
              <w:jc w:val="both"/>
              <w:rPr>
                <w:rFonts w:ascii="Arial" w:hAnsi="Arial"/>
                <w:sz w:val="24"/>
                <w:szCs w:val="24"/>
              </w:rPr>
            </w:pPr>
            <w:r>
              <w:rPr>
                <w:rFonts w:ascii="Arial" w:hAnsi="Arial" w:hint="cs"/>
                <w:sz w:val="24"/>
                <w:szCs w:val="24"/>
                <w:rtl/>
              </w:rPr>
              <w:t>10,000</w:t>
            </w:r>
            <w:r w:rsidRPr="00FD4B72">
              <w:rPr>
                <w:rFonts w:ascii="Arial" w:hAnsi="Arial"/>
                <w:sz w:val="24"/>
                <w:szCs w:val="24"/>
                <w:rtl/>
              </w:rPr>
              <w:t xml:space="preserve"> </w:t>
            </w:r>
            <w:r w:rsidR="009E0B13" w:rsidRPr="00FD4B72">
              <w:rPr>
                <w:rFonts w:ascii="Arial" w:hAnsi="Arial" w:hint="cs"/>
                <w:sz w:val="24"/>
                <w:szCs w:val="24"/>
                <w:rtl/>
              </w:rPr>
              <w:t>₪ כולל מע"מ</w:t>
            </w:r>
            <w:r w:rsidR="009E0B13" w:rsidRPr="00FD4B72">
              <w:rPr>
                <w:rFonts w:ascii="Arial" w:hAnsi="Arial"/>
                <w:sz w:val="24"/>
                <w:szCs w:val="24"/>
                <w:rtl/>
              </w:rPr>
              <w:t xml:space="preserve"> </w:t>
            </w:r>
            <w:r w:rsidR="009E0B13" w:rsidRPr="00FD4B72">
              <w:rPr>
                <w:rFonts w:ascii="Arial" w:hAnsi="Arial" w:hint="cs"/>
                <w:sz w:val="24"/>
                <w:szCs w:val="24"/>
                <w:rtl/>
              </w:rPr>
              <w:t>עבור כל תקן ליום</w:t>
            </w:r>
          </w:p>
        </w:tc>
      </w:tr>
      <w:tr w:rsidR="009E0B13" w:rsidRPr="00FD4B72" w14:paraId="4EB26A8B" w14:textId="77777777" w:rsidTr="003008C9">
        <w:trPr>
          <w:cantSplit/>
          <w:trHeight w:val="331"/>
        </w:trPr>
        <w:tc>
          <w:tcPr>
            <w:tcW w:w="6230" w:type="dxa"/>
            <w:tcBorders>
              <w:top w:val="single" w:sz="4" w:space="0" w:color="auto"/>
              <w:left w:val="single" w:sz="4" w:space="0" w:color="auto"/>
              <w:bottom w:val="single" w:sz="4" w:space="0" w:color="auto"/>
              <w:right w:val="single" w:sz="4" w:space="0" w:color="auto"/>
            </w:tcBorders>
          </w:tcPr>
          <w:p w14:paraId="7DCFCB7D" w14:textId="77777777" w:rsidR="009E0B13" w:rsidRPr="00FD4B72" w:rsidRDefault="009E0B13" w:rsidP="00510B76">
            <w:pPr>
              <w:spacing w:line="360" w:lineRule="auto"/>
              <w:jc w:val="both"/>
              <w:rPr>
                <w:rFonts w:ascii="Arial" w:hAnsi="Arial"/>
                <w:sz w:val="24"/>
                <w:szCs w:val="24"/>
                <w:rtl/>
              </w:rPr>
            </w:pPr>
            <w:r w:rsidRPr="00FD4B72">
              <w:rPr>
                <w:rFonts w:ascii="Arial" w:hAnsi="Arial" w:hint="cs"/>
                <w:sz w:val="24"/>
                <w:szCs w:val="24"/>
                <w:rtl/>
              </w:rPr>
              <w:t>איוש תקני כ"א שלא בהתאם לקריטריונים שנקבעו במסמכי המכרז</w:t>
            </w:r>
          </w:p>
        </w:tc>
        <w:tc>
          <w:tcPr>
            <w:tcW w:w="2410" w:type="dxa"/>
            <w:tcBorders>
              <w:top w:val="single" w:sz="4" w:space="0" w:color="auto"/>
              <w:left w:val="single" w:sz="4" w:space="0" w:color="auto"/>
              <w:bottom w:val="single" w:sz="4" w:space="0" w:color="auto"/>
              <w:right w:val="single" w:sz="4" w:space="0" w:color="auto"/>
            </w:tcBorders>
          </w:tcPr>
          <w:p w14:paraId="27BE6842" w14:textId="77777777" w:rsidR="009E0B13" w:rsidRPr="00FD4B72" w:rsidRDefault="00573A1B" w:rsidP="00510B76">
            <w:pPr>
              <w:spacing w:line="360" w:lineRule="auto"/>
              <w:jc w:val="both"/>
              <w:rPr>
                <w:rFonts w:ascii="Arial" w:hAnsi="Arial"/>
                <w:sz w:val="24"/>
                <w:szCs w:val="24"/>
                <w:highlight w:val="yellow"/>
                <w:rtl/>
              </w:rPr>
            </w:pPr>
            <w:r>
              <w:rPr>
                <w:rFonts w:ascii="Arial" w:hAnsi="Arial" w:hint="cs"/>
                <w:sz w:val="24"/>
                <w:szCs w:val="24"/>
                <w:rtl/>
              </w:rPr>
              <w:t>10,000</w:t>
            </w:r>
            <w:r w:rsidRPr="00FD4B72">
              <w:rPr>
                <w:rFonts w:ascii="Arial" w:hAnsi="Arial"/>
                <w:sz w:val="24"/>
                <w:szCs w:val="24"/>
                <w:rtl/>
              </w:rPr>
              <w:t xml:space="preserve"> </w:t>
            </w:r>
            <w:r w:rsidR="009E0B13" w:rsidRPr="00FD4B72">
              <w:rPr>
                <w:rFonts w:ascii="Arial" w:hAnsi="Arial" w:hint="cs"/>
                <w:sz w:val="24"/>
                <w:szCs w:val="24"/>
                <w:rtl/>
              </w:rPr>
              <w:t>₪ כולל מע"מ</w:t>
            </w:r>
            <w:r w:rsidR="009E0B13" w:rsidRPr="00FD4B72">
              <w:rPr>
                <w:rFonts w:ascii="Arial" w:hAnsi="Arial"/>
                <w:sz w:val="24"/>
                <w:szCs w:val="24"/>
                <w:rtl/>
              </w:rPr>
              <w:t xml:space="preserve"> </w:t>
            </w:r>
            <w:r w:rsidR="009E0B13" w:rsidRPr="00FD4B72">
              <w:rPr>
                <w:rFonts w:ascii="Arial" w:hAnsi="Arial" w:hint="cs"/>
                <w:sz w:val="24"/>
                <w:szCs w:val="24"/>
                <w:rtl/>
              </w:rPr>
              <w:t>עבור כל תקן ליום</w:t>
            </w:r>
          </w:p>
        </w:tc>
      </w:tr>
      <w:tr w:rsidR="009E0B13" w:rsidRPr="00FD4B72" w14:paraId="3EF616E0" w14:textId="77777777" w:rsidTr="003008C9">
        <w:trPr>
          <w:cantSplit/>
          <w:trHeight w:val="331"/>
        </w:trPr>
        <w:tc>
          <w:tcPr>
            <w:tcW w:w="6230" w:type="dxa"/>
            <w:tcBorders>
              <w:top w:val="single" w:sz="4" w:space="0" w:color="auto"/>
              <w:left w:val="single" w:sz="4" w:space="0" w:color="auto"/>
              <w:bottom w:val="single" w:sz="4" w:space="0" w:color="auto"/>
              <w:right w:val="single" w:sz="4" w:space="0" w:color="auto"/>
            </w:tcBorders>
          </w:tcPr>
          <w:p w14:paraId="2DAE23AC" w14:textId="77777777" w:rsidR="009E0B13" w:rsidRPr="00FD4B72" w:rsidRDefault="009E0B13" w:rsidP="00510B76">
            <w:pPr>
              <w:spacing w:line="360" w:lineRule="auto"/>
              <w:jc w:val="both"/>
              <w:rPr>
                <w:rFonts w:ascii="Arial" w:hAnsi="Arial"/>
                <w:sz w:val="24"/>
                <w:szCs w:val="24"/>
                <w:rtl/>
              </w:rPr>
            </w:pPr>
            <w:r w:rsidRPr="00FD4B72">
              <w:rPr>
                <w:rFonts w:ascii="Arial" w:hAnsi="Arial" w:hint="cs"/>
                <w:sz w:val="24"/>
                <w:szCs w:val="24"/>
                <w:rtl/>
              </w:rPr>
              <w:t>אי תשלום זכויות עובדים כנדרש בהתאם לחוק ולמסמכי המכרז</w:t>
            </w:r>
          </w:p>
        </w:tc>
        <w:tc>
          <w:tcPr>
            <w:tcW w:w="2410" w:type="dxa"/>
            <w:tcBorders>
              <w:top w:val="single" w:sz="4" w:space="0" w:color="auto"/>
              <w:left w:val="single" w:sz="4" w:space="0" w:color="auto"/>
              <w:bottom w:val="single" w:sz="4" w:space="0" w:color="auto"/>
              <w:right w:val="single" w:sz="4" w:space="0" w:color="auto"/>
            </w:tcBorders>
          </w:tcPr>
          <w:p w14:paraId="0C9B5AC6" w14:textId="77777777" w:rsidR="009E0B13" w:rsidRPr="00FD4B72" w:rsidRDefault="00573A1B" w:rsidP="00510B76">
            <w:pPr>
              <w:spacing w:line="360" w:lineRule="auto"/>
              <w:jc w:val="both"/>
              <w:rPr>
                <w:rFonts w:ascii="Arial" w:hAnsi="Arial"/>
                <w:sz w:val="24"/>
                <w:szCs w:val="24"/>
                <w:highlight w:val="yellow"/>
                <w:rtl/>
              </w:rPr>
            </w:pPr>
            <w:r>
              <w:rPr>
                <w:rFonts w:ascii="Arial" w:hAnsi="Arial" w:hint="cs"/>
                <w:sz w:val="24"/>
                <w:szCs w:val="24"/>
                <w:rtl/>
              </w:rPr>
              <w:t>10,000</w:t>
            </w:r>
            <w:r w:rsidRPr="00FD4B72">
              <w:rPr>
                <w:rFonts w:ascii="Arial" w:hAnsi="Arial"/>
                <w:sz w:val="24"/>
                <w:szCs w:val="24"/>
                <w:rtl/>
              </w:rPr>
              <w:t xml:space="preserve"> </w:t>
            </w:r>
            <w:r w:rsidR="009E0B13" w:rsidRPr="00FD4B72">
              <w:rPr>
                <w:rFonts w:ascii="Arial" w:hAnsi="Arial" w:hint="cs"/>
                <w:sz w:val="24"/>
                <w:szCs w:val="24"/>
                <w:rtl/>
              </w:rPr>
              <w:t>₪ כולל מע"מ</w:t>
            </w:r>
            <w:r w:rsidR="009E0B13" w:rsidRPr="00FD4B72">
              <w:rPr>
                <w:rFonts w:ascii="Arial" w:hAnsi="Arial"/>
                <w:sz w:val="24"/>
                <w:szCs w:val="24"/>
                <w:rtl/>
              </w:rPr>
              <w:t xml:space="preserve"> </w:t>
            </w:r>
            <w:r w:rsidR="009E0B13" w:rsidRPr="00FD4B72">
              <w:rPr>
                <w:rFonts w:ascii="Arial" w:hAnsi="Arial" w:hint="cs"/>
                <w:sz w:val="24"/>
                <w:szCs w:val="24"/>
                <w:rtl/>
              </w:rPr>
              <w:t>עבור כל חודש</w:t>
            </w:r>
          </w:p>
        </w:tc>
      </w:tr>
      <w:tr w:rsidR="009E0B13" w:rsidRPr="00FD4B72" w14:paraId="780FB16F" w14:textId="77777777" w:rsidTr="003008C9">
        <w:trPr>
          <w:cantSplit/>
          <w:trHeight w:val="331"/>
        </w:trPr>
        <w:tc>
          <w:tcPr>
            <w:tcW w:w="6230" w:type="dxa"/>
            <w:tcBorders>
              <w:top w:val="single" w:sz="4" w:space="0" w:color="auto"/>
              <w:left w:val="single" w:sz="4" w:space="0" w:color="auto"/>
              <w:bottom w:val="single" w:sz="4" w:space="0" w:color="auto"/>
              <w:right w:val="single" w:sz="4" w:space="0" w:color="auto"/>
            </w:tcBorders>
          </w:tcPr>
          <w:p w14:paraId="01D86B04" w14:textId="77777777" w:rsidR="009E0B13" w:rsidRPr="00FD4B72" w:rsidRDefault="009E0B13" w:rsidP="00510B76">
            <w:pPr>
              <w:spacing w:line="360" w:lineRule="auto"/>
              <w:jc w:val="both"/>
              <w:rPr>
                <w:rFonts w:ascii="Arial" w:hAnsi="Arial"/>
                <w:sz w:val="24"/>
                <w:szCs w:val="24"/>
                <w:rtl/>
              </w:rPr>
            </w:pPr>
            <w:r w:rsidRPr="00FD4B72">
              <w:rPr>
                <w:rFonts w:ascii="Arial" w:hAnsi="Arial" w:hint="cs"/>
                <w:sz w:val="24"/>
                <w:szCs w:val="24"/>
                <w:rtl/>
              </w:rPr>
              <w:t>אי העברת נתונים בהתאם לדרישות המשרד כפי שפורטו בדרישות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14:paraId="668E318C" w14:textId="77777777" w:rsidR="009E0B13" w:rsidRPr="00FD4B72" w:rsidRDefault="00573A1B" w:rsidP="00510B76">
            <w:pPr>
              <w:spacing w:line="360" w:lineRule="auto"/>
              <w:jc w:val="both"/>
              <w:rPr>
                <w:rFonts w:ascii="Arial" w:hAnsi="Arial"/>
                <w:sz w:val="24"/>
                <w:szCs w:val="24"/>
                <w:highlight w:val="yellow"/>
                <w:rtl/>
              </w:rPr>
            </w:pPr>
            <w:r>
              <w:rPr>
                <w:rFonts w:ascii="Arial" w:hAnsi="Arial" w:hint="cs"/>
                <w:sz w:val="24"/>
                <w:szCs w:val="24"/>
                <w:rtl/>
              </w:rPr>
              <w:t>2,500</w:t>
            </w:r>
            <w:r w:rsidRPr="00FD4B72">
              <w:rPr>
                <w:rFonts w:ascii="Arial" w:hAnsi="Arial"/>
                <w:sz w:val="24"/>
                <w:szCs w:val="24"/>
                <w:rtl/>
              </w:rPr>
              <w:t xml:space="preserve"> </w:t>
            </w:r>
            <w:r w:rsidR="009E0B13" w:rsidRPr="00FD4B72">
              <w:rPr>
                <w:rFonts w:ascii="Arial" w:hAnsi="Arial" w:hint="cs"/>
                <w:sz w:val="24"/>
                <w:szCs w:val="24"/>
                <w:rtl/>
              </w:rPr>
              <w:t>₪ כולל מע"מ</w:t>
            </w:r>
            <w:r w:rsidR="009E0B13" w:rsidRPr="00FD4B72">
              <w:rPr>
                <w:rFonts w:ascii="Arial" w:hAnsi="Arial"/>
                <w:sz w:val="24"/>
                <w:szCs w:val="24"/>
                <w:rtl/>
              </w:rPr>
              <w:t xml:space="preserve"> </w:t>
            </w:r>
            <w:r w:rsidR="009E0B13" w:rsidRPr="00FD4B72">
              <w:rPr>
                <w:rFonts w:ascii="Arial" w:hAnsi="Arial" w:hint="cs"/>
                <w:sz w:val="24"/>
                <w:szCs w:val="24"/>
                <w:rtl/>
              </w:rPr>
              <w:t>עבור כל דוח נדרש</w:t>
            </w:r>
          </w:p>
        </w:tc>
      </w:tr>
      <w:tr w:rsidR="009E0B13" w:rsidRPr="00FD4B72" w14:paraId="0265E2FC" w14:textId="77777777" w:rsidTr="003008C9">
        <w:trPr>
          <w:cantSplit/>
          <w:trHeight w:val="331"/>
        </w:trPr>
        <w:tc>
          <w:tcPr>
            <w:tcW w:w="6230" w:type="dxa"/>
            <w:tcBorders>
              <w:top w:val="single" w:sz="4" w:space="0" w:color="auto"/>
              <w:left w:val="single" w:sz="4" w:space="0" w:color="auto"/>
              <w:bottom w:val="single" w:sz="4" w:space="0" w:color="auto"/>
              <w:right w:val="single" w:sz="4" w:space="0" w:color="auto"/>
            </w:tcBorders>
          </w:tcPr>
          <w:p w14:paraId="0D16DD8C" w14:textId="77777777" w:rsidR="009E0B13" w:rsidRPr="00FD4B72" w:rsidRDefault="009E0B13" w:rsidP="00510B76">
            <w:pPr>
              <w:spacing w:line="360" w:lineRule="auto"/>
              <w:jc w:val="both"/>
              <w:rPr>
                <w:rFonts w:ascii="Arial" w:hAnsi="Arial"/>
                <w:sz w:val="24"/>
                <w:szCs w:val="24"/>
                <w:rtl/>
              </w:rPr>
            </w:pPr>
            <w:r w:rsidRPr="00FD4B72">
              <w:rPr>
                <w:rFonts w:ascii="Arial" w:hAnsi="Arial" w:hint="cs"/>
                <w:sz w:val="24"/>
                <w:szCs w:val="24"/>
                <w:rtl/>
              </w:rPr>
              <w:t xml:space="preserve">איחור </w:t>
            </w:r>
            <w:r w:rsidRPr="00FD4B72">
              <w:rPr>
                <w:rFonts w:ascii="Arial" w:hAnsi="Arial"/>
                <w:sz w:val="24"/>
                <w:szCs w:val="24"/>
                <w:rtl/>
              </w:rPr>
              <w:t>התארגנות למתן השירות</w:t>
            </w:r>
          </w:p>
        </w:tc>
        <w:tc>
          <w:tcPr>
            <w:tcW w:w="2410" w:type="dxa"/>
            <w:tcBorders>
              <w:top w:val="single" w:sz="4" w:space="0" w:color="auto"/>
              <w:left w:val="single" w:sz="4" w:space="0" w:color="auto"/>
              <w:bottom w:val="single" w:sz="4" w:space="0" w:color="auto"/>
              <w:right w:val="single" w:sz="4" w:space="0" w:color="auto"/>
            </w:tcBorders>
          </w:tcPr>
          <w:p w14:paraId="413DFED4" w14:textId="77777777" w:rsidR="009E0B13" w:rsidRPr="00FD4B72" w:rsidRDefault="00573A1B" w:rsidP="00573A1B">
            <w:pPr>
              <w:spacing w:line="360" w:lineRule="auto"/>
              <w:jc w:val="both"/>
              <w:rPr>
                <w:rFonts w:ascii="Arial" w:hAnsi="Arial"/>
                <w:sz w:val="24"/>
                <w:szCs w:val="24"/>
                <w:highlight w:val="yellow"/>
                <w:rtl/>
              </w:rPr>
            </w:pPr>
            <w:r>
              <w:rPr>
                <w:rFonts w:ascii="Arial" w:hAnsi="Arial" w:hint="cs"/>
                <w:sz w:val="24"/>
                <w:szCs w:val="24"/>
                <w:rtl/>
              </w:rPr>
              <w:t>20,000</w:t>
            </w:r>
            <w:r w:rsidRPr="00FD4B72">
              <w:rPr>
                <w:rFonts w:ascii="Arial" w:hAnsi="Arial"/>
                <w:sz w:val="24"/>
                <w:szCs w:val="24"/>
                <w:rtl/>
              </w:rPr>
              <w:t xml:space="preserve"> </w:t>
            </w:r>
            <w:r w:rsidR="009E0B13" w:rsidRPr="00FD4B72">
              <w:rPr>
                <w:rFonts w:ascii="Arial" w:hAnsi="Arial"/>
                <w:sz w:val="24"/>
                <w:szCs w:val="24"/>
                <w:rtl/>
              </w:rPr>
              <w:t>₪</w:t>
            </w:r>
            <w:r w:rsidR="009E0B13" w:rsidRPr="00FD4B72">
              <w:rPr>
                <w:rFonts w:ascii="Arial" w:hAnsi="Arial" w:hint="cs"/>
                <w:sz w:val="24"/>
                <w:szCs w:val="24"/>
                <w:rtl/>
              </w:rPr>
              <w:t xml:space="preserve"> כולל מע"מ</w:t>
            </w:r>
            <w:r w:rsidR="009E0B13" w:rsidRPr="00FD4B72">
              <w:rPr>
                <w:rFonts w:ascii="Arial" w:hAnsi="Arial"/>
                <w:sz w:val="24"/>
                <w:szCs w:val="24"/>
                <w:rtl/>
              </w:rPr>
              <w:t xml:space="preserve"> לכל יום איחור </w:t>
            </w:r>
          </w:p>
        </w:tc>
      </w:tr>
      <w:tr w:rsidR="009E0B13" w:rsidRPr="00FD4B72" w14:paraId="0F030DD1" w14:textId="77777777" w:rsidTr="003008C9">
        <w:trPr>
          <w:cantSplit/>
          <w:trHeight w:val="331"/>
        </w:trPr>
        <w:tc>
          <w:tcPr>
            <w:tcW w:w="6230" w:type="dxa"/>
            <w:tcBorders>
              <w:top w:val="single" w:sz="4" w:space="0" w:color="auto"/>
              <w:left w:val="single" w:sz="4" w:space="0" w:color="auto"/>
              <w:bottom w:val="single" w:sz="4" w:space="0" w:color="auto"/>
              <w:right w:val="single" w:sz="4" w:space="0" w:color="auto"/>
            </w:tcBorders>
          </w:tcPr>
          <w:p w14:paraId="19C19A77" w14:textId="77777777" w:rsidR="009E0B13" w:rsidRPr="00FD4B72" w:rsidRDefault="009E0B13" w:rsidP="00510B76">
            <w:pPr>
              <w:spacing w:line="360" w:lineRule="auto"/>
              <w:jc w:val="both"/>
              <w:rPr>
                <w:rFonts w:ascii="Arial" w:hAnsi="Arial"/>
                <w:sz w:val="24"/>
                <w:szCs w:val="24"/>
                <w:rtl/>
              </w:rPr>
            </w:pPr>
            <w:r w:rsidRPr="00FD4B72">
              <w:rPr>
                <w:rFonts w:ascii="Arial" w:hAnsi="Arial" w:hint="cs"/>
                <w:sz w:val="24"/>
                <w:szCs w:val="24"/>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14:paraId="334F948F" w14:textId="77777777" w:rsidR="009E0B13" w:rsidRPr="00FD4B72" w:rsidRDefault="00573A1B" w:rsidP="00510B76">
            <w:pPr>
              <w:spacing w:line="360" w:lineRule="auto"/>
              <w:jc w:val="both"/>
              <w:rPr>
                <w:rFonts w:ascii="Arial" w:hAnsi="Arial"/>
                <w:sz w:val="24"/>
                <w:szCs w:val="24"/>
                <w:highlight w:val="yellow"/>
                <w:rtl/>
              </w:rPr>
            </w:pPr>
            <w:r>
              <w:rPr>
                <w:rFonts w:ascii="Arial" w:hAnsi="Arial" w:hint="cs"/>
                <w:sz w:val="24"/>
                <w:szCs w:val="24"/>
                <w:rtl/>
              </w:rPr>
              <w:t>50,000</w:t>
            </w:r>
            <w:r w:rsidRPr="00FD4B72">
              <w:rPr>
                <w:rFonts w:ascii="Arial" w:hAnsi="Arial"/>
                <w:sz w:val="24"/>
                <w:szCs w:val="24"/>
                <w:rtl/>
              </w:rPr>
              <w:t xml:space="preserve"> </w:t>
            </w:r>
            <w:r w:rsidR="009E0B13" w:rsidRPr="00FD4B72">
              <w:rPr>
                <w:rFonts w:ascii="Arial" w:hAnsi="Arial" w:hint="cs"/>
                <w:sz w:val="24"/>
                <w:szCs w:val="24"/>
                <w:rtl/>
              </w:rPr>
              <w:t>₪ כולל מע"מ</w:t>
            </w:r>
            <w:r w:rsidR="009E0B13" w:rsidRPr="00FD4B72">
              <w:rPr>
                <w:rFonts w:ascii="Arial" w:hAnsi="Arial"/>
                <w:sz w:val="24"/>
                <w:szCs w:val="24"/>
                <w:rtl/>
              </w:rPr>
              <w:t xml:space="preserve"> </w:t>
            </w:r>
            <w:r w:rsidR="009E0B13" w:rsidRPr="00FD4B72">
              <w:rPr>
                <w:rFonts w:ascii="Arial" w:hAnsi="Arial" w:hint="cs"/>
                <w:sz w:val="24"/>
                <w:szCs w:val="24"/>
                <w:rtl/>
              </w:rPr>
              <w:t>עבור כל אירוע</w:t>
            </w:r>
          </w:p>
        </w:tc>
      </w:tr>
    </w:tbl>
    <w:p w14:paraId="0335B291" w14:textId="77777777" w:rsidR="009E0B13" w:rsidRPr="00FD4B72" w:rsidRDefault="009E0B13" w:rsidP="00510B76">
      <w:pPr>
        <w:spacing w:line="360" w:lineRule="auto"/>
        <w:jc w:val="both"/>
        <w:rPr>
          <w:rFonts w:ascii="Arial" w:hAnsi="Arial"/>
          <w:color w:val="FF0000"/>
          <w:sz w:val="24"/>
          <w:szCs w:val="24"/>
          <w:u w:val="single"/>
          <w:rtl/>
        </w:rPr>
      </w:pPr>
    </w:p>
    <w:p w14:paraId="3E101B86" w14:textId="77777777" w:rsidR="009E0B13" w:rsidRPr="00FD4B72" w:rsidRDefault="009E0B13" w:rsidP="008807AF">
      <w:pPr>
        <w:numPr>
          <w:ilvl w:val="0"/>
          <w:numId w:val="55"/>
        </w:numPr>
        <w:spacing w:line="360" w:lineRule="auto"/>
        <w:jc w:val="both"/>
        <w:rPr>
          <w:b/>
          <w:bCs/>
          <w:sz w:val="24"/>
          <w:szCs w:val="24"/>
        </w:rPr>
      </w:pPr>
      <w:r w:rsidRPr="00FD4B72">
        <w:rPr>
          <w:rFonts w:hint="cs"/>
          <w:b/>
          <w:bCs/>
          <w:sz w:val="24"/>
          <w:szCs w:val="24"/>
          <w:u w:val="single"/>
          <w:rtl/>
        </w:rPr>
        <w:t>ערבות ביצוע</w:t>
      </w:r>
    </w:p>
    <w:p w14:paraId="0AFCBC07"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lastRenderedPageBreak/>
        <w:t>להבטחת</w:t>
      </w:r>
      <w:r w:rsidRPr="008807AF">
        <w:rPr>
          <w:rFonts w:ascii="Calibri" w:eastAsia="Calibri" w:hAnsi="Calibri"/>
          <w:b/>
          <w:sz w:val="24"/>
          <w:szCs w:val="24"/>
          <w:rtl/>
        </w:rPr>
        <w:t xml:space="preserve"> כל התחייבויות נותן השירותים על פי חוזה זה, יפקיד נותן השירותים, עם החתימה על החוזה ערבות </w:t>
      </w:r>
      <w:r w:rsidRPr="008807AF">
        <w:rPr>
          <w:rFonts w:ascii="Calibri" w:eastAsia="Calibri" w:hAnsi="Calibri" w:hint="eastAsia"/>
          <w:b/>
          <w:sz w:val="24"/>
          <w:szCs w:val="24"/>
          <w:rtl/>
        </w:rPr>
        <w:t>ביצוע</w:t>
      </w:r>
      <w:r w:rsidRPr="008807AF">
        <w:rPr>
          <w:rFonts w:ascii="Calibri" w:eastAsia="Calibri" w:hAnsi="Calibri"/>
          <w:b/>
          <w:sz w:val="24"/>
          <w:szCs w:val="24"/>
          <w:rtl/>
        </w:rPr>
        <w:t xml:space="preserve"> מבנק בארץ או מחברת ביטוח ישראלית שברשותה רישיון לעסוק בביטוח על פי חוק הפיקוח על שירותים פיננסיים (ביטוח), תשמ"א-1981, לקיום תנאי החוזה, בנוסח המפורט בנספח </w:t>
      </w:r>
      <w:r w:rsidR="00655D15">
        <w:rPr>
          <w:rFonts w:ascii="Calibri" w:eastAsia="Calibri" w:hAnsi="Calibri" w:hint="cs"/>
          <w:b/>
          <w:sz w:val="24"/>
          <w:szCs w:val="24"/>
          <w:rtl/>
        </w:rPr>
        <w:t>ג'</w:t>
      </w:r>
      <w:r w:rsidR="00655D15" w:rsidRPr="008807AF">
        <w:rPr>
          <w:rFonts w:ascii="Calibri" w:eastAsia="Calibri" w:hAnsi="Calibri"/>
          <w:b/>
          <w:sz w:val="24"/>
          <w:szCs w:val="24"/>
          <w:rtl/>
        </w:rPr>
        <w:t xml:space="preserve"> </w:t>
      </w:r>
      <w:r w:rsidRPr="008807AF">
        <w:rPr>
          <w:rFonts w:ascii="Calibri" w:eastAsia="Calibri" w:hAnsi="Calibri"/>
          <w:b/>
          <w:sz w:val="24"/>
          <w:szCs w:val="24"/>
          <w:rtl/>
        </w:rPr>
        <w:t>– ערבות ביצוע/הוראת קיזוז , בהיקף של 5%  מהיקף ההתקשרות שתהא בתוקף לתקופה של 3 חודשים לאחר השלמת מלוא ביצוע השירותים לפי חוזה זה.</w:t>
      </w:r>
      <w:r w:rsidRPr="008807AF">
        <w:rPr>
          <w:rFonts w:ascii="Calibri" w:eastAsia="Calibri" w:hAnsi="Calibri"/>
          <w:b/>
          <w:sz w:val="24"/>
          <w:szCs w:val="24"/>
          <w:rtl/>
        </w:rPr>
        <w:br/>
        <w:t xml:space="preserve">מוסד להשכלה גבוהה רשאי להגיש הוראת קיזוז </w:t>
      </w:r>
      <w:r w:rsidRPr="008807AF">
        <w:rPr>
          <w:rFonts w:ascii="Calibri" w:eastAsia="Calibri" w:hAnsi="Calibri" w:hint="eastAsia"/>
          <w:b/>
          <w:sz w:val="24"/>
          <w:szCs w:val="24"/>
          <w:rtl/>
        </w:rPr>
        <w:t>ב</w:t>
      </w:r>
      <w:r w:rsidRPr="008807AF">
        <w:rPr>
          <w:rFonts w:ascii="Calibri" w:eastAsia="Calibri" w:hAnsi="Calibri"/>
          <w:b/>
          <w:sz w:val="24"/>
          <w:szCs w:val="24"/>
          <w:rtl/>
        </w:rPr>
        <w:t xml:space="preserve">מקום ערבות </w:t>
      </w:r>
      <w:r w:rsidRPr="008807AF">
        <w:rPr>
          <w:rFonts w:ascii="Calibri" w:eastAsia="Calibri" w:hAnsi="Calibri" w:hint="eastAsia"/>
          <w:b/>
          <w:sz w:val="24"/>
          <w:szCs w:val="24"/>
          <w:rtl/>
        </w:rPr>
        <w:t>ביצוע</w:t>
      </w:r>
      <w:r w:rsidRPr="008807AF">
        <w:rPr>
          <w:rFonts w:ascii="Calibri" w:eastAsia="Calibri" w:hAnsi="Calibri"/>
          <w:b/>
          <w:sz w:val="24"/>
          <w:szCs w:val="24"/>
          <w:rtl/>
        </w:rPr>
        <w:t xml:space="preserve">. </w:t>
      </w:r>
    </w:p>
    <w:p w14:paraId="1CC60295"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סכום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הערבות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יגדל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יקטן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בהתאם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לשינויים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בהיקף</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ההתקשרות</w:t>
      </w:r>
      <w:r w:rsidRPr="008807AF">
        <w:rPr>
          <w:rFonts w:ascii="Calibri" w:eastAsia="Calibri" w:hAnsi="Calibri"/>
          <w:b/>
          <w:sz w:val="24"/>
          <w:szCs w:val="24"/>
          <w:rtl/>
        </w:rPr>
        <w:t>.</w:t>
      </w:r>
    </w:p>
    <w:p w14:paraId="735DBDC8"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הערבות</w:t>
      </w:r>
      <w:r w:rsidRPr="008807AF">
        <w:rPr>
          <w:rFonts w:ascii="Calibri" w:eastAsia="Calibri" w:hAnsi="Calibri"/>
          <w:b/>
          <w:sz w:val="24"/>
          <w:szCs w:val="24"/>
          <w:rtl/>
        </w:rPr>
        <w:t xml:space="preserve"> תשמש להבטחת הביצוע של מלוא התחייבויות נותן השירותים ותשוחרר רק עם מילוי כל התחייבויותיו בהתאם לחוזה שבין הצדדים וכנגד חתימה על כתב העדר תביעות. </w:t>
      </w:r>
    </w:p>
    <w:p w14:paraId="6E468F93"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יהיה רשאי לחלט ערבות הבנקאית לפי שיקול דעתו הבלעדי והמוחלט. </w:t>
      </w:r>
    </w:p>
    <w:p w14:paraId="23FEE63A"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ערבות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הביצוע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תחולט</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כולה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חלקה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שיעורים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שיקבע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יעמוד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בהתחייבות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מהתחייבויותיו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לרבות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עמידה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בלוחות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הזמנים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ביצוע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כנדרש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דרישה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אחרת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כמופיע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במסמכי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החוזה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והמכרז</w:t>
      </w:r>
      <w:r w:rsidRPr="008807AF">
        <w:rPr>
          <w:rFonts w:ascii="Calibri" w:eastAsia="Calibri" w:hAnsi="Calibri"/>
          <w:b/>
          <w:sz w:val="24"/>
          <w:szCs w:val="24"/>
          <w:rtl/>
        </w:rPr>
        <w:t>.</w:t>
      </w:r>
    </w:p>
    <w:p w14:paraId="04D3013C"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מובהר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בערבות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במימושה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בחלוטה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לשחרר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מאחריותו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ומהתחייבויותיו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חוזה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ואין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להטיל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חובה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כלשהי</w:t>
      </w:r>
      <w:r w:rsidRPr="008807AF">
        <w:rPr>
          <w:rFonts w:ascii="Calibri" w:eastAsia="Calibri" w:hAnsi="Calibri"/>
          <w:b/>
          <w:sz w:val="24"/>
          <w:szCs w:val="24"/>
          <w:rtl/>
        </w:rPr>
        <w:t>.</w:t>
      </w:r>
    </w:p>
    <w:p w14:paraId="2DE31D2F"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אין</w:t>
      </w:r>
      <w:r w:rsidRPr="008807AF">
        <w:rPr>
          <w:rFonts w:ascii="Calibri" w:eastAsia="Calibri" w:hAnsi="Calibri"/>
          <w:b/>
          <w:sz w:val="24"/>
          <w:szCs w:val="24"/>
          <w:rtl/>
        </w:rPr>
        <w:t xml:space="preserve"> בגובה הערבות כדי לשמש הגבלה או תקרה להתחייבויותיו של נותן השירותים במקרה של  מימושה. </w:t>
      </w:r>
    </w:p>
    <w:p w14:paraId="7CE36B5D"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רשאי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חייב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שיקול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דעתו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הבלעדי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להפחית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סכום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הערבות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בהתאם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לקצב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התקדמות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ומילויים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בהתאם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ולשביעות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רצון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המנהל</w:t>
      </w:r>
      <w:r w:rsidRPr="008807AF">
        <w:rPr>
          <w:rFonts w:ascii="Calibri" w:eastAsia="Calibri" w:hAnsi="Calibri"/>
          <w:b/>
          <w:sz w:val="24"/>
          <w:szCs w:val="24"/>
          <w:rtl/>
        </w:rPr>
        <w:t>.</w:t>
      </w:r>
    </w:p>
    <w:p w14:paraId="3B9AC014"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חוק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הפרשנות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יחול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לצורך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פרשנות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רואים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כחיקוק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כמשמעותו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בחוק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האמור</w:t>
      </w:r>
      <w:r w:rsidRPr="008807AF">
        <w:rPr>
          <w:rFonts w:ascii="Calibri" w:eastAsia="Calibri" w:hAnsi="Calibri"/>
          <w:b/>
          <w:sz w:val="24"/>
          <w:szCs w:val="24"/>
          <w:rtl/>
        </w:rPr>
        <w:t>.</w:t>
      </w:r>
    </w:p>
    <w:p w14:paraId="3AC78B52" w14:textId="77777777" w:rsidR="009E0B13" w:rsidRPr="00FD4B72" w:rsidRDefault="009E0B13" w:rsidP="00510B76">
      <w:pPr>
        <w:spacing w:line="360" w:lineRule="auto"/>
        <w:jc w:val="both"/>
        <w:rPr>
          <w:rtl/>
        </w:rPr>
      </w:pPr>
    </w:p>
    <w:p w14:paraId="14388A48" w14:textId="77777777" w:rsidR="00101F82" w:rsidRPr="008807AF" w:rsidRDefault="005114AF" w:rsidP="008807AF">
      <w:pPr>
        <w:numPr>
          <w:ilvl w:val="0"/>
          <w:numId w:val="55"/>
        </w:numPr>
        <w:spacing w:line="360" w:lineRule="auto"/>
        <w:jc w:val="both"/>
        <w:rPr>
          <w:b/>
          <w:bCs/>
          <w:sz w:val="24"/>
          <w:szCs w:val="24"/>
          <w:u w:val="single"/>
        </w:rPr>
      </w:pPr>
      <w:r w:rsidRPr="008807AF">
        <w:rPr>
          <w:rFonts w:hint="eastAsia"/>
          <w:b/>
          <w:bCs/>
          <w:sz w:val="24"/>
          <w:szCs w:val="24"/>
          <w:u w:val="single"/>
          <w:rtl/>
        </w:rPr>
        <w:t>הפסקת</w:t>
      </w:r>
      <w:r w:rsidRPr="008807AF">
        <w:rPr>
          <w:b/>
          <w:bCs/>
          <w:sz w:val="24"/>
          <w:szCs w:val="24"/>
          <w:u w:val="single"/>
          <w:rtl/>
        </w:rPr>
        <w:t xml:space="preserve"> </w:t>
      </w:r>
      <w:r w:rsidRPr="008807AF">
        <w:rPr>
          <w:rFonts w:hint="eastAsia"/>
          <w:b/>
          <w:bCs/>
          <w:sz w:val="24"/>
          <w:szCs w:val="24"/>
          <w:u w:val="single"/>
          <w:rtl/>
        </w:rPr>
        <w:t>התקשרות</w:t>
      </w:r>
    </w:p>
    <w:p w14:paraId="581D9631"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עמד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באחת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יותר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מהתחייבויותיו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סיבה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שהיא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רשאי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שיקול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דעתו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הבלעדי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והמוחלט</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להפסיק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לאלתר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ולבצע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בעצמו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באמצעות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אחרים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וזאת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חשבון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ומבלי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לפגוע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בזכות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לפיצוי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ושיפוי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וזכויות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אחרות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העומדות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דין</w:t>
      </w:r>
      <w:r w:rsidRPr="008807AF">
        <w:rPr>
          <w:rFonts w:ascii="Calibri" w:eastAsia="Calibri" w:hAnsi="Calibri"/>
          <w:b/>
          <w:sz w:val="24"/>
          <w:szCs w:val="24"/>
          <w:rtl/>
        </w:rPr>
        <w:t>.</w:t>
      </w:r>
    </w:p>
    <w:p w14:paraId="0217ABD3"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כמו</w:t>
      </w:r>
      <w:r w:rsidRPr="008807AF">
        <w:rPr>
          <w:rFonts w:ascii="Calibri" w:eastAsia="Calibri" w:hAnsi="Calibri"/>
          <w:b/>
          <w:sz w:val="24"/>
          <w:szCs w:val="24"/>
          <w:rtl/>
        </w:rPr>
        <w:t xml:space="preserve">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61275ED8" w14:textId="77777777" w:rsidR="009E0B13"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מבלי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לגרוע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מכלליות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האמור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לעיל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מוסכם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הצדדים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הזכות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לתרופות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כוללת</w:t>
      </w:r>
      <w:r w:rsidRPr="008807AF">
        <w:rPr>
          <w:rFonts w:ascii="Calibri" w:eastAsia="Calibri" w:hAnsi="Calibri"/>
          <w:b/>
          <w:sz w:val="24"/>
          <w:szCs w:val="24"/>
          <w:rtl/>
        </w:rPr>
        <w:t>:</w:t>
      </w:r>
    </w:p>
    <w:p w14:paraId="3E6E7038" w14:textId="77777777" w:rsidR="009E0B13" w:rsidRPr="00197C74" w:rsidRDefault="009E0B13" w:rsidP="008807AF">
      <w:pPr>
        <w:numPr>
          <w:ilvl w:val="2"/>
          <w:numId w:val="55"/>
        </w:numPr>
        <w:tabs>
          <w:tab w:val="left" w:pos="935"/>
        </w:tabs>
        <w:spacing w:line="360" w:lineRule="auto"/>
        <w:jc w:val="both"/>
        <w:rPr>
          <w:rFonts w:ascii="Arial" w:hAnsi="Arial"/>
          <w:szCs w:val="24"/>
        </w:rPr>
      </w:pPr>
      <w:r w:rsidRPr="00197C74">
        <w:rPr>
          <w:rFonts w:ascii="Arial" w:hAnsi="Arial" w:hint="eastAsia"/>
          <w:szCs w:val="24"/>
          <w:rtl/>
        </w:rPr>
        <w:lastRenderedPageBreak/>
        <w:t>את</w:t>
      </w:r>
      <w:r w:rsidRPr="00197C74">
        <w:rPr>
          <w:rFonts w:ascii="Arial" w:hAnsi="Arial"/>
          <w:szCs w:val="24"/>
          <w:rtl/>
        </w:rPr>
        <w:t xml:space="preserve"> הזכות להפחית מהתמורה המגיעה לנותן השירותים סכום שווה ערך לנזק שנגרם כתוצאה מהשירותים. </w:t>
      </w:r>
    </w:p>
    <w:p w14:paraId="2DD3E677" w14:textId="77777777" w:rsidR="009E0B13" w:rsidRPr="00E04431" w:rsidRDefault="009E0B13" w:rsidP="008807AF">
      <w:pPr>
        <w:numPr>
          <w:ilvl w:val="2"/>
          <w:numId w:val="55"/>
        </w:numPr>
        <w:tabs>
          <w:tab w:val="left" w:pos="935"/>
        </w:tabs>
        <w:spacing w:line="360" w:lineRule="auto"/>
        <w:jc w:val="both"/>
        <w:rPr>
          <w:rFonts w:ascii="Arial" w:hAnsi="Arial"/>
          <w:szCs w:val="24"/>
          <w:rtl/>
        </w:rPr>
      </w:pPr>
      <w:r w:rsidRPr="00E04431">
        <w:rPr>
          <w:rFonts w:ascii="Arial" w:hAnsi="Arial" w:hint="cs"/>
          <w:szCs w:val="24"/>
          <w:rtl/>
        </w:rPr>
        <w:t>את זכות המשרד לבטל הסכם זה, להפסיק את מתן השירותים על ידי נותן השירותים לאלתר ולבצע את השירותים בעצמו ו/או באמצעות אחרים.</w:t>
      </w:r>
    </w:p>
    <w:p w14:paraId="353D4011" w14:textId="77777777" w:rsidR="009E0B13" w:rsidRPr="00E04431" w:rsidRDefault="009E0B13" w:rsidP="008807AF">
      <w:pPr>
        <w:numPr>
          <w:ilvl w:val="2"/>
          <w:numId w:val="55"/>
        </w:numPr>
        <w:tabs>
          <w:tab w:val="left" w:pos="935"/>
        </w:tabs>
        <w:spacing w:line="360" w:lineRule="auto"/>
        <w:jc w:val="both"/>
        <w:rPr>
          <w:rFonts w:ascii="Arial" w:hAnsi="Arial"/>
          <w:szCs w:val="24"/>
          <w:rtl/>
        </w:rPr>
      </w:pPr>
      <w:r w:rsidRPr="00E04431">
        <w:rPr>
          <w:rFonts w:ascii="Arial" w:hAnsi="Arial" w:hint="cs"/>
          <w:szCs w:val="24"/>
          <w:rtl/>
        </w:rPr>
        <w:t xml:space="preserve">התרופות המוענקות למשרד הן מצטברות אחת לשנייה ואין בהסכם זה כדי לשלול את זכותו של המשרד לקיזוז, פיצוי, שיפוי או כל סעד נוסף מכוח דין והסכם. </w:t>
      </w:r>
    </w:p>
    <w:p w14:paraId="09CFA80B" w14:textId="77777777" w:rsidR="009E0B13" w:rsidRPr="00E04431" w:rsidRDefault="009E0B13" w:rsidP="00510B76">
      <w:pPr>
        <w:spacing w:line="360" w:lineRule="auto"/>
        <w:jc w:val="both"/>
        <w:rPr>
          <w:rtl/>
        </w:rPr>
      </w:pPr>
    </w:p>
    <w:p w14:paraId="7E6E55A1" w14:textId="77777777" w:rsidR="009E0B13" w:rsidRPr="008807AF" w:rsidRDefault="009E0B13" w:rsidP="008807AF">
      <w:pPr>
        <w:numPr>
          <w:ilvl w:val="0"/>
          <w:numId w:val="55"/>
        </w:numPr>
        <w:spacing w:line="360" w:lineRule="auto"/>
        <w:jc w:val="both"/>
        <w:rPr>
          <w:b/>
          <w:bCs/>
          <w:sz w:val="24"/>
          <w:szCs w:val="24"/>
          <w:u w:val="single"/>
        </w:rPr>
      </w:pPr>
      <w:r w:rsidRPr="008807AF">
        <w:rPr>
          <w:rFonts w:hint="eastAsia"/>
          <w:b/>
          <w:bCs/>
          <w:sz w:val="24"/>
          <w:szCs w:val="24"/>
          <w:u w:val="single"/>
          <w:rtl/>
        </w:rPr>
        <w:t>אחריות</w:t>
      </w:r>
    </w:p>
    <w:p w14:paraId="69D8050F" w14:textId="77777777" w:rsidR="009E0B13"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יהיה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האחראי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הבלעדי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והיחיד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נזק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אובדן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שייגרם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כתוצאה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עקב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לרכוש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לצד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ג</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כלשהו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לרבות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נזק</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ואובדן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שייגרם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שבא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מכוחו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מטעמו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וזאת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מעשה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מחדל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מטעמו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הכרוך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באחד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מאלה</w:t>
      </w:r>
      <w:r w:rsidRPr="008807AF">
        <w:rPr>
          <w:rFonts w:ascii="Calibri" w:eastAsia="Calibri" w:hAnsi="Calibri"/>
          <w:b/>
          <w:sz w:val="24"/>
          <w:szCs w:val="24"/>
          <w:rtl/>
        </w:rPr>
        <w:t>:</w:t>
      </w:r>
    </w:p>
    <w:p w14:paraId="1F470F28" w14:textId="77777777" w:rsidR="009E0B13" w:rsidRPr="00197C74" w:rsidRDefault="009E0B13" w:rsidP="008807AF">
      <w:pPr>
        <w:numPr>
          <w:ilvl w:val="2"/>
          <w:numId w:val="55"/>
        </w:numPr>
        <w:tabs>
          <w:tab w:val="left" w:pos="935"/>
        </w:tabs>
        <w:spacing w:line="360" w:lineRule="auto"/>
        <w:jc w:val="both"/>
        <w:rPr>
          <w:rFonts w:ascii="Arial" w:hAnsi="Arial"/>
          <w:szCs w:val="24"/>
          <w:rtl/>
        </w:rPr>
      </w:pPr>
      <w:r w:rsidRPr="00197C74">
        <w:rPr>
          <w:rFonts w:ascii="Arial" w:hAnsi="Arial" w:hint="eastAsia"/>
          <w:szCs w:val="24"/>
          <w:rtl/>
        </w:rPr>
        <w:t>הפרת</w:t>
      </w:r>
      <w:r w:rsidRPr="00197C74">
        <w:rPr>
          <w:rFonts w:ascii="Arial" w:hAnsi="Arial"/>
          <w:szCs w:val="24"/>
          <w:rtl/>
        </w:rPr>
        <w:t xml:space="preserve"> </w:t>
      </w:r>
      <w:r w:rsidRPr="00197C74">
        <w:rPr>
          <w:rFonts w:ascii="Arial" w:hAnsi="Arial" w:hint="eastAsia"/>
          <w:szCs w:val="24"/>
          <w:rtl/>
        </w:rPr>
        <w:t>חובה</w:t>
      </w:r>
      <w:r w:rsidRPr="00197C74">
        <w:rPr>
          <w:rFonts w:ascii="Arial" w:hAnsi="Arial"/>
          <w:szCs w:val="24"/>
          <w:rtl/>
        </w:rPr>
        <w:t xml:space="preserve"> </w:t>
      </w:r>
      <w:r w:rsidRPr="00197C74">
        <w:rPr>
          <w:rFonts w:ascii="Arial" w:hAnsi="Arial" w:hint="eastAsia"/>
          <w:szCs w:val="24"/>
          <w:rtl/>
        </w:rPr>
        <w:t>חקוקה</w:t>
      </w:r>
      <w:r w:rsidRPr="00197C74">
        <w:rPr>
          <w:rFonts w:ascii="Arial" w:hAnsi="Arial"/>
          <w:szCs w:val="24"/>
          <w:rtl/>
        </w:rPr>
        <w:t xml:space="preserve"> </w:t>
      </w:r>
      <w:r w:rsidRPr="00197C74">
        <w:rPr>
          <w:rFonts w:ascii="Arial" w:hAnsi="Arial" w:hint="eastAsia"/>
          <w:szCs w:val="24"/>
          <w:rtl/>
        </w:rPr>
        <w:t>או</w:t>
      </w:r>
      <w:r w:rsidRPr="00197C74">
        <w:rPr>
          <w:rFonts w:ascii="Arial" w:hAnsi="Arial"/>
          <w:szCs w:val="24"/>
          <w:rtl/>
        </w:rPr>
        <w:t xml:space="preserve"> </w:t>
      </w:r>
      <w:r w:rsidRPr="00197C74">
        <w:rPr>
          <w:rFonts w:ascii="Arial" w:hAnsi="Arial" w:hint="eastAsia"/>
          <w:szCs w:val="24"/>
          <w:rtl/>
        </w:rPr>
        <w:t>הפרת</w:t>
      </w:r>
      <w:r w:rsidRPr="00197C74">
        <w:rPr>
          <w:rFonts w:ascii="Arial" w:hAnsi="Arial"/>
          <w:szCs w:val="24"/>
          <w:rtl/>
        </w:rPr>
        <w:t xml:space="preserve"> </w:t>
      </w:r>
      <w:r w:rsidRPr="00197C74">
        <w:rPr>
          <w:rFonts w:ascii="Arial" w:hAnsi="Arial" w:hint="eastAsia"/>
          <w:szCs w:val="24"/>
          <w:rtl/>
        </w:rPr>
        <w:t>הוראות</w:t>
      </w:r>
      <w:r w:rsidRPr="00197C74">
        <w:rPr>
          <w:rFonts w:ascii="Arial" w:hAnsi="Arial"/>
          <w:szCs w:val="24"/>
          <w:rtl/>
        </w:rPr>
        <w:t xml:space="preserve"> </w:t>
      </w:r>
      <w:r w:rsidRPr="00197C74">
        <w:rPr>
          <w:rFonts w:ascii="Arial" w:hAnsi="Arial" w:hint="eastAsia"/>
          <w:szCs w:val="24"/>
          <w:rtl/>
        </w:rPr>
        <w:t>שניתנו</w:t>
      </w:r>
      <w:r w:rsidRPr="00197C74">
        <w:rPr>
          <w:rFonts w:ascii="Arial" w:hAnsi="Arial"/>
          <w:szCs w:val="24"/>
          <w:rtl/>
        </w:rPr>
        <w:t xml:space="preserve"> </w:t>
      </w:r>
      <w:r w:rsidRPr="00197C74">
        <w:rPr>
          <w:rFonts w:ascii="Arial" w:hAnsi="Arial" w:hint="eastAsia"/>
          <w:szCs w:val="24"/>
          <w:rtl/>
        </w:rPr>
        <w:t>לנותן</w:t>
      </w:r>
      <w:r w:rsidRPr="00197C74">
        <w:rPr>
          <w:rFonts w:ascii="Arial" w:hAnsi="Arial"/>
          <w:szCs w:val="24"/>
          <w:rtl/>
        </w:rPr>
        <w:t xml:space="preserve"> </w:t>
      </w:r>
      <w:r w:rsidRPr="00197C74">
        <w:rPr>
          <w:rFonts w:ascii="Arial" w:hAnsi="Arial" w:hint="eastAsia"/>
          <w:szCs w:val="24"/>
          <w:rtl/>
        </w:rPr>
        <w:t>השירותים</w:t>
      </w:r>
      <w:r w:rsidRPr="00197C74">
        <w:rPr>
          <w:rFonts w:ascii="Arial" w:hAnsi="Arial"/>
          <w:szCs w:val="24"/>
          <w:rtl/>
        </w:rPr>
        <w:t xml:space="preserve"> </w:t>
      </w:r>
      <w:r w:rsidRPr="00197C74">
        <w:rPr>
          <w:rFonts w:ascii="Arial" w:hAnsi="Arial" w:hint="eastAsia"/>
          <w:szCs w:val="24"/>
          <w:rtl/>
        </w:rPr>
        <w:t>ו</w:t>
      </w:r>
      <w:r w:rsidRPr="00197C74">
        <w:rPr>
          <w:rFonts w:ascii="Arial" w:hAnsi="Arial"/>
          <w:szCs w:val="24"/>
          <w:rtl/>
        </w:rPr>
        <w:t xml:space="preserve">/או </w:t>
      </w:r>
      <w:r w:rsidRPr="00197C74">
        <w:rPr>
          <w:rFonts w:ascii="Arial" w:hAnsi="Arial" w:hint="eastAsia"/>
          <w:szCs w:val="24"/>
          <w:rtl/>
        </w:rPr>
        <w:t>למי</w:t>
      </w:r>
      <w:r w:rsidRPr="00197C74">
        <w:rPr>
          <w:rFonts w:ascii="Arial" w:hAnsi="Arial"/>
          <w:szCs w:val="24"/>
          <w:rtl/>
        </w:rPr>
        <w:t xml:space="preserve"> </w:t>
      </w:r>
      <w:r w:rsidRPr="00197C74">
        <w:rPr>
          <w:rFonts w:ascii="Arial" w:hAnsi="Arial" w:hint="eastAsia"/>
          <w:szCs w:val="24"/>
          <w:rtl/>
        </w:rPr>
        <w:t>מטעמו</w:t>
      </w:r>
      <w:r w:rsidRPr="00197C74">
        <w:rPr>
          <w:rFonts w:ascii="Arial" w:hAnsi="Arial"/>
          <w:szCs w:val="24"/>
          <w:rtl/>
        </w:rPr>
        <w:t xml:space="preserve"> </w:t>
      </w:r>
      <w:r w:rsidRPr="00197C74">
        <w:rPr>
          <w:rFonts w:ascii="Arial" w:hAnsi="Arial" w:hint="eastAsia"/>
          <w:szCs w:val="24"/>
          <w:rtl/>
        </w:rPr>
        <w:t>על</w:t>
      </w:r>
      <w:r w:rsidRPr="00197C74">
        <w:rPr>
          <w:rFonts w:ascii="Arial" w:hAnsi="Arial"/>
          <w:szCs w:val="24"/>
          <w:rtl/>
        </w:rPr>
        <w:t xml:space="preserve"> </w:t>
      </w:r>
      <w:r w:rsidRPr="00197C74">
        <w:rPr>
          <w:rFonts w:ascii="Arial" w:hAnsi="Arial" w:hint="eastAsia"/>
          <w:szCs w:val="24"/>
          <w:rtl/>
        </w:rPr>
        <w:t>ידי</w:t>
      </w:r>
      <w:r w:rsidRPr="00197C74">
        <w:rPr>
          <w:rFonts w:ascii="Arial" w:hAnsi="Arial"/>
          <w:szCs w:val="24"/>
          <w:rtl/>
        </w:rPr>
        <w:t xml:space="preserve"> </w:t>
      </w:r>
      <w:r w:rsidRPr="00197C74">
        <w:rPr>
          <w:rFonts w:ascii="Arial" w:hAnsi="Arial" w:hint="eastAsia"/>
          <w:szCs w:val="24"/>
          <w:rtl/>
        </w:rPr>
        <w:t>המשרד</w:t>
      </w:r>
      <w:r w:rsidRPr="00197C74">
        <w:rPr>
          <w:rFonts w:ascii="Arial" w:hAnsi="Arial"/>
          <w:szCs w:val="24"/>
          <w:rtl/>
        </w:rPr>
        <w:t xml:space="preserve"> </w:t>
      </w:r>
      <w:r w:rsidRPr="00197C74">
        <w:rPr>
          <w:rFonts w:ascii="Arial" w:hAnsi="Arial" w:hint="eastAsia"/>
          <w:szCs w:val="24"/>
          <w:rtl/>
        </w:rPr>
        <w:t>או</w:t>
      </w:r>
      <w:r w:rsidRPr="00197C74">
        <w:rPr>
          <w:rFonts w:ascii="Arial" w:hAnsi="Arial"/>
          <w:szCs w:val="24"/>
          <w:rtl/>
        </w:rPr>
        <w:t xml:space="preserve"> </w:t>
      </w:r>
      <w:r w:rsidRPr="00197C74">
        <w:rPr>
          <w:rFonts w:ascii="Arial" w:hAnsi="Arial" w:hint="eastAsia"/>
          <w:szCs w:val="24"/>
          <w:rtl/>
        </w:rPr>
        <w:t>מי</w:t>
      </w:r>
      <w:r w:rsidRPr="00197C74">
        <w:rPr>
          <w:rFonts w:ascii="Arial" w:hAnsi="Arial"/>
          <w:szCs w:val="24"/>
          <w:rtl/>
        </w:rPr>
        <w:t xml:space="preserve"> </w:t>
      </w:r>
      <w:r w:rsidRPr="00197C74">
        <w:rPr>
          <w:rFonts w:ascii="Arial" w:hAnsi="Arial" w:hint="eastAsia"/>
          <w:szCs w:val="24"/>
          <w:rtl/>
        </w:rPr>
        <w:t>מעובדיו</w:t>
      </w:r>
      <w:r w:rsidRPr="00197C74">
        <w:rPr>
          <w:rFonts w:ascii="Arial" w:hAnsi="Arial"/>
          <w:szCs w:val="24"/>
          <w:rtl/>
        </w:rPr>
        <w:t>;</w:t>
      </w:r>
    </w:p>
    <w:p w14:paraId="041D2AEE" w14:textId="77777777" w:rsidR="009E0B13" w:rsidRPr="00E04431" w:rsidRDefault="009E0B13" w:rsidP="008807AF">
      <w:pPr>
        <w:numPr>
          <w:ilvl w:val="2"/>
          <w:numId w:val="55"/>
        </w:numPr>
        <w:tabs>
          <w:tab w:val="left" w:pos="935"/>
        </w:tabs>
        <w:spacing w:line="360" w:lineRule="auto"/>
        <w:jc w:val="both"/>
        <w:rPr>
          <w:rFonts w:ascii="Arial" w:hAnsi="Arial"/>
          <w:szCs w:val="24"/>
          <w:rtl/>
        </w:rPr>
      </w:pPr>
      <w:r w:rsidRPr="00E04431">
        <w:rPr>
          <w:rFonts w:ascii="Arial" w:hAnsi="Arial" w:hint="cs"/>
          <w:szCs w:val="24"/>
          <w:rtl/>
        </w:rPr>
        <w:t>פעולה שלא בדרך המקובלת או שלא בתום לב;</w:t>
      </w:r>
    </w:p>
    <w:p w14:paraId="6E04A52E" w14:textId="77777777" w:rsidR="009E0B13" w:rsidRPr="00E04431" w:rsidRDefault="009E0B13" w:rsidP="008807AF">
      <w:pPr>
        <w:numPr>
          <w:ilvl w:val="2"/>
          <w:numId w:val="55"/>
        </w:numPr>
        <w:tabs>
          <w:tab w:val="left" w:pos="935"/>
        </w:tabs>
        <w:spacing w:line="360" w:lineRule="auto"/>
        <w:jc w:val="both"/>
        <w:rPr>
          <w:rFonts w:ascii="Arial" w:hAnsi="Arial"/>
          <w:szCs w:val="24"/>
          <w:rtl/>
        </w:rPr>
      </w:pPr>
      <w:r w:rsidRPr="00E04431">
        <w:rPr>
          <w:rFonts w:ascii="Arial" w:hAnsi="Arial" w:hint="cs"/>
          <w:szCs w:val="24"/>
          <w:rtl/>
        </w:rPr>
        <w:t xml:space="preserve">פעולה שנעשתה ברשלנות. </w:t>
      </w:r>
    </w:p>
    <w:p w14:paraId="4341C2CF"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יהיה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האחראי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היחידי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והבלעדי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תביעת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נזיקין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מטעם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עובדיו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הבאים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מכוחם</w:t>
      </w:r>
      <w:r w:rsidRPr="008807AF">
        <w:rPr>
          <w:rFonts w:ascii="Calibri" w:eastAsia="Calibri" w:hAnsi="Calibri"/>
          <w:b/>
          <w:sz w:val="24"/>
          <w:szCs w:val="24"/>
          <w:rtl/>
        </w:rPr>
        <w:t>.</w:t>
      </w:r>
    </w:p>
    <w:p w14:paraId="4CDB44A8"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עובדיו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והבאים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מכוחו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יישאו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תשלום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הוצא</w:t>
      </w:r>
      <w:r w:rsidR="00A30559" w:rsidRPr="008807AF">
        <w:rPr>
          <w:rFonts w:ascii="Calibri" w:eastAsia="Calibri" w:hAnsi="Calibri" w:hint="eastAsia"/>
          <w:b/>
          <w:sz w:val="24"/>
          <w:szCs w:val="24"/>
          <w:rtl/>
        </w:rPr>
        <w:t>ה</w:t>
      </w:r>
      <w:r w:rsidR="00A30559" w:rsidRPr="008807AF">
        <w:rPr>
          <w:rFonts w:ascii="Calibri" w:eastAsia="Calibri" w:hAnsi="Calibri"/>
          <w:b/>
          <w:sz w:val="24"/>
          <w:szCs w:val="24"/>
          <w:rtl/>
        </w:rPr>
        <w:t xml:space="preserve">, אובדן, או נזק מכל סוג שייגרם </w:t>
      </w:r>
      <w:r w:rsidRPr="008807AF">
        <w:rPr>
          <w:rFonts w:ascii="Calibri" w:eastAsia="Calibri" w:hAnsi="Calibri" w:hint="eastAsia"/>
          <w:b/>
          <w:sz w:val="24"/>
          <w:szCs w:val="24"/>
          <w:rtl/>
        </w:rPr>
        <w:t>לנותן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השירותים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לעובדיו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w:t>
      </w:r>
      <w:r w:rsidRPr="008807AF">
        <w:rPr>
          <w:rFonts w:ascii="Calibri" w:eastAsia="Calibri" w:hAnsi="Calibri"/>
          <w:b/>
          <w:sz w:val="24"/>
          <w:szCs w:val="24"/>
          <w:rtl/>
        </w:rPr>
        <w:t xml:space="preserve">/או </w:t>
      </w:r>
      <w:r w:rsidRPr="008807AF">
        <w:rPr>
          <w:rFonts w:ascii="Calibri" w:eastAsia="Calibri" w:hAnsi="Calibri" w:hint="eastAsia"/>
          <w:b/>
          <w:sz w:val="24"/>
          <w:szCs w:val="24"/>
          <w:rtl/>
        </w:rPr>
        <w:t>לכל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שבא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מכוחו</w:t>
      </w:r>
      <w:r w:rsidRPr="008807AF">
        <w:rPr>
          <w:rFonts w:ascii="Calibri" w:eastAsia="Calibri" w:hAnsi="Calibri"/>
          <w:b/>
          <w:sz w:val="24"/>
          <w:szCs w:val="24"/>
          <w:rtl/>
        </w:rPr>
        <w:t>.</w:t>
      </w:r>
    </w:p>
    <w:p w14:paraId="12E5C97C"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שינוי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בתנאי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ההתקשרות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פרשנות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סעיף</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מחייבים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אישור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בכתב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היועץ</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המשפטי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חשב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המשרד</w:t>
      </w:r>
      <w:r w:rsidRPr="008807AF">
        <w:rPr>
          <w:rFonts w:ascii="Calibri" w:eastAsia="Calibri" w:hAnsi="Calibri"/>
          <w:b/>
          <w:sz w:val="24"/>
          <w:szCs w:val="24"/>
          <w:rtl/>
        </w:rPr>
        <w:t xml:space="preserve"> (או </w:t>
      </w:r>
      <w:r w:rsidRPr="008807AF">
        <w:rPr>
          <w:rFonts w:ascii="Calibri" w:eastAsia="Calibri" w:hAnsi="Calibri" w:hint="eastAsia"/>
          <w:b/>
          <w:sz w:val="24"/>
          <w:szCs w:val="24"/>
          <w:rtl/>
        </w:rPr>
        <w:t>מי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מטעמם</w:t>
      </w:r>
      <w:r w:rsidRPr="008807AF">
        <w:rPr>
          <w:rFonts w:ascii="Calibri" w:eastAsia="Calibri" w:hAnsi="Calibri"/>
          <w:b/>
          <w:sz w:val="24"/>
          <w:szCs w:val="24"/>
          <w:rtl/>
        </w:rPr>
        <w:t>).</w:t>
      </w:r>
    </w:p>
    <w:p w14:paraId="146F5578" w14:textId="77777777" w:rsidR="00A30559" w:rsidRPr="00E04431" w:rsidRDefault="00A30559" w:rsidP="00510B76">
      <w:pPr>
        <w:spacing w:line="360" w:lineRule="auto"/>
        <w:jc w:val="both"/>
        <w:rPr>
          <w:rtl/>
        </w:rPr>
      </w:pPr>
    </w:p>
    <w:p w14:paraId="0E2E91A5" w14:textId="77777777" w:rsidR="00197C74" w:rsidRPr="008807AF" w:rsidRDefault="009E0B13" w:rsidP="008807AF">
      <w:pPr>
        <w:numPr>
          <w:ilvl w:val="0"/>
          <w:numId w:val="55"/>
        </w:numPr>
        <w:spacing w:line="360" w:lineRule="auto"/>
        <w:jc w:val="both"/>
        <w:rPr>
          <w:b/>
          <w:bCs/>
          <w:sz w:val="24"/>
          <w:szCs w:val="24"/>
          <w:u w:val="single"/>
        </w:rPr>
      </w:pPr>
      <w:r w:rsidRPr="00FD4B72">
        <w:rPr>
          <w:rFonts w:hint="cs"/>
          <w:sz w:val="22"/>
          <w:rtl/>
        </w:rPr>
        <w:t xml:space="preserve"> </w:t>
      </w:r>
      <w:r w:rsidR="00197C74">
        <w:rPr>
          <w:rFonts w:hint="cs"/>
          <w:b/>
          <w:bCs/>
          <w:sz w:val="24"/>
          <w:szCs w:val="24"/>
          <w:u w:val="single"/>
          <w:rtl/>
        </w:rPr>
        <w:t>הוראות כלליות</w:t>
      </w:r>
    </w:p>
    <w:p w14:paraId="2B96317F" w14:textId="77777777" w:rsidR="009E0B13" w:rsidRPr="008807AF" w:rsidRDefault="009E0B13" w:rsidP="008807AF">
      <w:pPr>
        <w:numPr>
          <w:ilvl w:val="1"/>
          <w:numId w:val="55"/>
        </w:numPr>
        <w:tabs>
          <w:tab w:val="clear" w:pos="792"/>
          <w:tab w:val="left" w:pos="935"/>
        </w:tabs>
        <w:spacing w:line="360" w:lineRule="auto"/>
        <w:ind w:left="935" w:hanging="575"/>
        <w:jc w:val="both"/>
        <w:rPr>
          <w:rFonts w:ascii="Calibri" w:eastAsia="Calibri" w:hAnsi="Calibri"/>
          <w:b/>
          <w:sz w:val="24"/>
          <w:szCs w:val="24"/>
          <w:rtl/>
        </w:rPr>
      </w:pPr>
      <w:r w:rsidRPr="008807AF">
        <w:rPr>
          <w:rFonts w:ascii="Calibri" w:eastAsia="Calibri" w:hAnsi="Calibri" w:hint="eastAsia"/>
          <w:b/>
          <w:sz w:val="24"/>
          <w:szCs w:val="24"/>
          <w:rtl/>
        </w:rPr>
        <w:t>כתובות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הצדדים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לצורך</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w:t>
      </w:r>
    </w:p>
    <w:p w14:paraId="3BF5A4B6" w14:textId="77777777" w:rsidR="009E0B13" w:rsidRPr="008807AF" w:rsidRDefault="009E0B13" w:rsidP="008807AF">
      <w:pPr>
        <w:numPr>
          <w:ilvl w:val="2"/>
          <w:numId w:val="55"/>
        </w:numPr>
        <w:tabs>
          <w:tab w:val="left" w:pos="935"/>
        </w:tabs>
        <w:spacing w:line="360" w:lineRule="auto"/>
        <w:jc w:val="both"/>
        <w:rPr>
          <w:rFonts w:ascii="Calibri" w:eastAsia="Calibri" w:hAnsi="Calibri"/>
          <w:b/>
          <w:sz w:val="24"/>
          <w:szCs w:val="24"/>
          <w:rtl/>
        </w:rPr>
      </w:pPr>
      <w:r w:rsidRPr="008807AF">
        <w:rPr>
          <w:rFonts w:ascii="Calibri" w:eastAsia="Calibri" w:hAnsi="Calibri"/>
          <w:b/>
          <w:sz w:val="24"/>
          <w:szCs w:val="24"/>
          <w:rtl/>
        </w:rPr>
        <w:t xml:space="preserve"> משרד הבינוי והשיכון – קריית הממשלה, שיח' ג'ארח, מזרח ירושלים</w:t>
      </w:r>
      <w:r w:rsidR="00197C74">
        <w:rPr>
          <w:rFonts w:ascii="Calibri" w:eastAsia="Calibri" w:hAnsi="Calibri" w:hint="cs"/>
          <w:b/>
          <w:sz w:val="24"/>
          <w:szCs w:val="24"/>
          <w:rtl/>
        </w:rPr>
        <w:t>.</w:t>
      </w:r>
    </w:p>
    <w:p w14:paraId="59BCB035" w14:textId="77777777" w:rsidR="00101F82" w:rsidRPr="008807AF" w:rsidRDefault="009E0B13" w:rsidP="008807AF">
      <w:pPr>
        <w:numPr>
          <w:ilvl w:val="2"/>
          <w:numId w:val="55"/>
        </w:numPr>
        <w:tabs>
          <w:tab w:val="left" w:pos="935"/>
        </w:tabs>
        <w:spacing w:line="360" w:lineRule="auto"/>
        <w:jc w:val="both"/>
        <w:rPr>
          <w:rFonts w:ascii="Calibri" w:eastAsia="Calibri" w:hAnsi="Calibri"/>
          <w:b/>
          <w:sz w:val="24"/>
          <w:szCs w:val="24"/>
          <w:rtl/>
        </w:rPr>
      </w:pPr>
      <w:r w:rsidRPr="008807AF">
        <w:rPr>
          <w:rFonts w:ascii="Calibri" w:eastAsia="Calibri" w:hAnsi="Calibri" w:hint="eastAsia"/>
          <w:b/>
          <w:sz w:val="24"/>
          <w:szCs w:val="24"/>
          <w:rtl/>
        </w:rPr>
        <w:t>נותן</w:t>
      </w:r>
      <w:r w:rsidRPr="008807AF">
        <w:rPr>
          <w:rFonts w:ascii="Calibri" w:eastAsia="Calibri" w:hAnsi="Calibri"/>
          <w:b/>
          <w:sz w:val="24"/>
          <w:szCs w:val="24"/>
          <w:rtl/>
        </w:rPr>
        <w:t xml:space="preserve"> השירותים : ____________________________________________ </w:t>
      </w:r>
    </w:p>
    <w:p w14:paraId="36C0D625" w14:textId="77777777" w:rsidR="00CD5C0F" w:rsidRPr="008807AF" w:rsidRDefault="00CD5C0F"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שום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התנהגות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מצד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מהצדדים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תיחשב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כוויתור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מזכויותיו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כוויתור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כהסכמה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מצידו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לאיזה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הפרה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קיום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תנאי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מתנאי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כנותנת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דחייה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ארכה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לביצוע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פעולה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אשר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לעשותה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כשינוי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ביטול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תוספת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תנאי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שהוא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אלא</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נעשו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במפורש</w:t>
      </w:r>
      <w:r w:rsidRPr="008807AF">
        <w:rPr>
          <w:rFonts w:ascii="Calibri" w:eastAsia="Calibri" w:hAnsi="Calibri"/>
          <w:b/>
          <w:sz w:val="24"/>
          <w:szCs w:val="24"/>
          <w:rtl/>
        </w:rPr>
        <w:t xml:space="preserve"> </w:t>
      </w:r>
      <w:r w:rsidRPr="008807AF">
        <w:rPr>
          <w:rFonts w:ascii="Calibri" w:eastAsia="Calibri" w:hAnsi="Calibri" w:hint="eastAsia"/>
          <w:b/>
          <w:sz w:val="24"/>
          <w:szCs w:val="24"/>
          <w:rtl/>
        </w:rPr>
        <w:t>ובכתב</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אין</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לראות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בויתור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עמידה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זכויות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ידי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צד</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כויתור</w:t>
      </w:r>
      <w:r w:rsidRPr="008807AF">
        <w:rPr>
          <w:rFonts w:ascii="Calibri" w:eastAsia="Calibri" w:hAnsi="Calibri"/>
          <w:b/>
          <w:sz w:val="24"/>
          <w:szCs w:val="24"/>
          <w:rtl/>
        </w:rPr>
        <w:t xml:space="preserve"> </w:t>
      </w:r>
      <w:r w:rsidRPr="008807AF">
        <w:rPr>
          <w:rFonts w:ascii="Calibri" w:eastAsia="Calibri" w:hAnsi="Calibri" w:hint="eastAsia"/>
          <w:b/>
          <w:sz w:val="24"/>
          <w:szCs w:val="24"/>
          <w:rtl/>
        </w:rPr>
        <w:t>על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זכויותיו</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לפי</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במקרה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אחר</w:t>
      </w:r>
      <w:r w:rsidRPr="008807AF">
        <w:rPr>
          <w:rFonts w:ascii="Calibri" w:eastAsia="Calibri" w:hAnsi="Calibri"/>
          <w:b/>
          <w:sz w:val="24"/>
          <w:szCs w:val="24"/>
          <w:rtl/>
        </w:rPr>
        <w:t>.</w:t>
      </w:r>
    </w:p>
    <w:p w14:paraId="1EE40AB5" w14:textId="77777777" w:rsidR="00CD5C0F" w:rsidRPr="008807AF" w:rsidRDefault="00CD5C0F" w:rsidP="008807AF">
      <w:pPr>
        <w:numPr>
          <w:ilvl w:val="1"/>
          <w:numId w:val="55"/>
        </w:numPr>
        <w:tabs>
          <w:tab w:val="clear" w:pos="792"/>
          <w:tab w:val="left" w:pos="935"/>
        </w:tabs>
        <w:spacing w:line="360" w:lineRule="auto"/>
        <w:ind w:left="935" w:hanging="575"/>
        <w:jc w:val="both"/>
        <w:rPr>
          <w:rFonts w:ascii="Calibri" w:eastAsia="Calibri" w:hAnsi="Calibri"/>
          <w:b/>
          <w:sz w:val="24"/>
          <w:szCs w:val="24"/>
        </w:rPr>
      </w:pPr>
      <w:r w:rsidRPr="008807AF">
        <w:rPr>
          <w:rFonts w:ascii="Calibri" w:eastAsia="Calibri" w:hAnsi="Calibri" w:hint="eastAsia"/>
          <w:b/>
          <w:sz w:val="24"/>
          <w:szCs w:val="24"/>
          <w:rtl/>
        </w:rPr>
        <w:t>סמכות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השיפוט</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הייחודית</w:t>
      </w:r>
      <w:r w:rsidRPr="008807AF">
        <w:rPr>
          <w:rFonts w:ascii="Calibri" w:eastAsia="Calibri" w:hAnsi="Calibri"/>
          <w:b/>
          <w:sz w:val="24"/>
          <w:szCs w:val="24"/>
          <w:rtl/>
        </w:rPr>
        <w:t xml:space="preserve"> </w:t>
      </w:r>
      <w:r w:rsidRPr="008807AF">
        <w:rPr>
          <w:rFonts w:ascii="Calibri" w:eastAsia="Calibri" w:hAnsi="Calibri" w:hint="eastAsia"/>
          <w:b/>
          <w:sz w:val="24"/>
          <w:szCs w:val="24"/>
          <w:rtl/>
        </w:rPr>
        <w:t>בכל</w:t>
      </w:r>
      <w:r w:rsidRPr="008807AF">
        <w:rPr>
          <w:rFonts w:ascii="Calibri" w:eastAsia="Calibri" w:hAnsi="Calibri"/>
          <w:b/>
          <w:sz w:val="24"/>
          <w:szCs w:val="24"/>
          <w:rtl/>
        </w:rPr>
        <w:t xml:space="preserve"> </w:t>
      </w:r>
      <w:r w:rsidRPr="008807AF">
        <w:rPr>
          <w:rFonts w:ascii="Calibri" w:eastAsia="Calibri" w:hAnsi="Calibri" w:hint="eastAsia"/>
          <w:b/>
          <w:sz w:val="24"/>
          <w:szCs w:val="24"/>
          <w:rtl/>
        </w:rPr>
        <w:t>הנוגע</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להסכם</w:t>
      </w:r>
      <w:r w:rsidRPr="008807AF">
        <w:rPr>
          <w:rFonts w:ascii="Calibri" w:eastAsia="Calibri" w:hAnsi="Calibri"/>
          <w:b/>
          <w:sz w:val="24"/>
          <w:szCs w:val="24"/>
          <w:rtl/>
        </w:rPr>
        <w:t xml:space="preserve"> </w:t>
      </w:r>
      <w:r w:rsidRPr="008807AF">
        <w:rPr>
          <w:rFonts w:ascii="Calibri" w:eastAsia="Calibri" w:hAnsi="Calibri" w:hint="eastAsia"/>
          <w:b/>
          <w:sz w:val="24"/>
          <w:szCs w:val="24"/>
          <w:rtl/>
        </w:rPr>
        <w:t>זה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תהיה</w:t>
      </w:r>
      <w:r w:rsidRPr="008807AF">
        <w:rPr>
          <w:rFonts w:ascii="Calibri" w:eastAsia="Calibri" w:hAnsi="Calibri"/>
          <w:b/>
          <w:sz w:val="24"/>
          <w:szCs w:val="24"/>
          <w:rtl/>
        </w:rPr>
        <w:t xml:space="preserve"> </w:t>
      </w:r>
      <w:r w:rsidRPr="008807AF">
        <w:rPr>
          <w:rFonts w:ascii="Calibri" w:eastAsia="Calibri" w:hAnsi="Calibri" w:hint="eastAsia"/>
          <w:b/>
          <w:sz w:val="24"/>
          <w:szCs w:val="24"/>
          <w:rtl/>
        </w:rPr>
        <w:t>ל</w:t>
      </w:r>
      <w:r w:rsidRPr="008807AF">
        <w:rPr>
          <w:rFonts w:ascii="Calibri" w:eastAsia="Calibri" w:hAnsi="Calibri"/>
          <w:b/>
          <w:sz w:val="24"/>
          <w:szCs w:val="24"/>
          <w:rtl/>
        </w:rPr>
        <w:t xml:space="preserve">בית המשפט המוסמך </w:t>
      </w:r>
      <w:r w:rsidRPr="008807AF">
        <w:rPr>
          <w:rFonts w:ascii="Calibri" w:eastAsia="Calibri" w:hAnsi="Calibri" w:hint="eastAsia"/>
          <w:b/>
          <w:sz w:val="24"/>
          <w:szCs w:val="24"/>
          <w:rtl/>
        </w:rPr>
        <w:t>ב</w:t>
      </w:r>
      <w:r w:rsidRPr="008807AF">
        <w:rPr>
          <w:rFonts w:ascii="Calibri" w:eastAsia="Calibri" w:hAnsi="Calibri"/>
          <w:b/>
          <w:sz w:val="24"/>
          <w:szCs w:val="24"/>
          <w:rtl/>
        </w:rPr>
        <w:t>ירושלים בלבד.</w:t>
      </w:r>
    </w:p>
    <w:p w14:paraId="2D7B7D40" w14:textId="77777777" w:rsidR="009E0B13" w:rsidRPr="00FD4B72" w:rsidRDefault="009E0B13" w:rsidP="00510B76">
      <w:pPr>
        <w:jc w:val="both"/>
        <w:rPr>
          <w:bCs/>
          <w:rtl/>
        </w:rPr>
      </w:pPr>
    </w:p>
    <w:p w14:paraId="7580BC44" w14:textId="77777777" w:rsidR="009E0B13" w:rsidRPr="00FD4B72" w:rsidRDefault="009E0B13" w:rsidP="00510B76">
      <w:pPr>
        <w:jc w:val="both"/>
        <w:rPr>
          <w:rtl/>
        </w:rPr>
      </w:pPr>
      <w:r w:rsidRPr="00FD4B72">
        <w:rPr>
          <w:bCs/>
          <w:rtl/>
        </w:rPr>
        <w:t>ולראיה באו הצדדים על החתום:</w:t>
      </w:r>
    </w:p>
    <w:p w14:paraId="66C3697F" w14:textId="77777777" w:rsidR="009E0B13" w:rsidRPr="00FD4B72" w:rsidRDefault="009E0B13" w:rsidP="00510B76">
      <w:pPr>
        <w:jc w:val="both"/>
        <w:rPr>
          <w:rtl/>
        </w:rPr>
      </w:pPr>
    </w:p>
    <w:p w14:paraId="71B32372" w14:textId="77777777" w:rsidR="009E0B13" w:rsidRPr="00FD4B72" w:rsidRDefault="009E0B13" w:rsidP="00510B76">
      <w:pPr>
        <w:jc w:val="both"/>
        <w:rPr>
          <w:rtl/>
        </w:rPr>
      </w:pPr>
    </w:p>
    <w:p w14:paraId="0063C55A" w14:textId="77777777" w:rsidR="009E0B13" w:rsidRPr="00FD4B72" w:rsidRDefault="009E0B13" w:rsidP="00510B76">
      <w:pPr>
        <w:jc w:val="both"/>
        <w:rPr>
          <w:rtl/>
        </w:rPr>
      </w:pPr>
    </w:p>
    <w:p w14:paraId="0E96C7C5" w14:textId="77777777" w:rsidR="009E0B13" w:rsidRPr="00FD4B72" w:rsidRDefault="009E0B13" w:rsidP="00510B76">
      <w:pPr>
        <w:jc w:val="both"/>
        <w:rPr>
          <w:rtl/>
        </w:rPr>
      </w:pPr>
      <w:r w:rsidRPr="00FD4B72">
        <w:rPr>
          <w:rtl/>
        </w:rPr>
        <w:t xml:space="preserve"> </w:t>
      </w:r>
    </w:p>
    <w:p w14:paraId="497A7B47" w14:textId="77777777" w:rsidR="009E0B13" w:rsidRPr="00FD4B72" w:rsidRDefault="009E0B13" w:rsidP="00510B76">
      <w:pPr>
        <w:jc w:val="both"/>
        <w:rPr>
          <w:rtl/>
        </w:rPr>
      </w:pPr>
    </w:p>
    <w:tbl>
      <w:tblPr>
        <w:bidiVisual/>
        <w:tblW w:w="8532" w:type="dxa"/>
        <w:tblLook w:val="01E0" w:firstRow="1" w:lastRow="1" w:firstColumn="1" w:lastColumn="1" w:noHBand="0" w:noVBand="0"/>
      </w:tblPr>
      <w:tblGrid>
        <w:gridCol w:w="2608"/>
        <w:gridCol w:w="946"/>
        <w:gridCol w:w="2294"/>
        <w:gridCol w:w="236"/>
        <w:gridCol w:w="2448"/>
      </w:tblGrid>
      <w:tr w:rsidR="009E0B13" w:rsidRPr="00FD4B72" w14:paraId="40DB2E9B" w14:textId="77777777" w:rsidTr="003008C9">
        <w:tc>
          <w:tcPr>
            <w:tcW w:w="2608" w:type="dxa"/>
            <w:tcBorders>
              <w:top w:val="single" w:sz="4" w:space="0" w:color="auto"/>
            </w:tcBorders>
          </w:tcPr>
          <w:p w14:paraId="7AD8292A" w14:textId="77777777" w:rsidR="009E0B13" w:rsidRPr="00DA454F" w:rsidRDefault="009E0B13" w:rsidP="00510B76">
            <w:pPr>
              <w:jc w:val="both"/>
              <w:rPr>
                <w:b/>
                <w:bCs/>
                <w:rtl/>
              </w:rPr>
            </w:pPr>
            <w:r w:rsidRPr="00DA454F">
              <w:rPr>
                <w:rFonts w:hint="cs"/>
                <w:b/>
                <w:bCs/>
                <w:rtl/>
              </w:rPr>
              <w:t>משרד הבינוי והשיכון</w:t>
            </w:r>
          </w:p>
        </w:tc>
        <w:tc>
          <w:tcPr>
            <w:tcW w:w="946" w:type="dxa"/>
          </w:tcPr>
          <w:p w14:paraId="51B02286" w14:textId="77777777" w:rsidR="009E0B13" w:rsidRPr="00DA454F" w:rsidRDefault="009E0B13" w:rsidP="00510B76">
            <w:pPr>
              <w:jc w:val="both"/>
              <w:rPr>
                <w:b/>
                <w:bCs/>
                <w:rtl/>
              </w:rPr>
            </w:pPr>
          </w:p>
        </w:tc>
        <w:tc>
          <w:tcPr>
            <w:tcW w:w="2294" w:type="dxa"/>
            <w:tcBorders>
              <w:top w:val="single" w:sz="4" w:space="0" w:color="auto"/>
            </w:tcBorders>
          </w:tcPr>
          <w:p w14:paraId="6D2948AB" w14:textId="77777777" w:rsidR="009E0B13" w:rsidRPr="00DA454F" w:rsidRDefault="009E0B13" w:rsidP="00510B76">
            <w:pPr>
              <w:jc w:val="both"/>
              <w:rPr>
                <w:b/>
                <w:bCs/>
                <w:rtl/>
              </w:rPr>
            </w:pPr>
            <w:r w:rsidRPr="00DA454F">
              <w:rPr>
                <w:rFonts w:hint="cs"/>
                <w:b/>
                <w:bCs/>
                <w:rtl/>
              </w:rPr>
              <w:t>חשב</w:t>
            </w:r>
          </w:p>
        </w:tc>
        <w:tc>
          <w:tcPr>
            <w:tcW w:w="236" w:type="dxa"/>
          </w:tcPr>
          <w:p w14:paraId="63D5A7BA" w14:textId="77777777" w:rsidR="009E0B13" w:rsidRPr="00155324" w:rsidRDefault="009E0B13" w:rsidP="00510B76">
            <w:pPr>
              <w:jc w:val="both"/>
              <w:rPr>
                <w:b/>
                <w:bCs/>
                <w:rtl/>
              </w:rPr>
            </w:pPr>
          </w:p>
        </w:tc>
        <w:tc>
          <w:tcPr>
            <w:tcW w:w="2448" w:type="dxa"/>
            <w:tcBorders>
              <w:top w:val="single" w:sz="4" w:space="0" w:color="auto"/>
            </w:tcBorders>
          </w:tcPr>
          <w:p w14:paraId="16908215" w14:textId="77777777" w:rsidR="009E0B13" w:rsidRPr="00155324" w:rsidRDefault="009E0B13" w:rsidP="00510B76">
            <w:pPr>
              <w:jc w:val="both"/>
              <w:rPr>
                <w:b/>
                <w:bCs/>
                <w:rtl/>
              </w:rPr>
            </w:pPr>
            <w:r w:rsidRPr="00155324">
              <w:rPr>
                <w:rFonts w:hint="cs"/>
                <w:b/>
                <w:bCs/>
                <w:rtl/>
              </w:rPr>
              <w:t>נותן השירותים</w:t>
            </w:r>
          </w:p>
        </w:tc>
      </w:tr>
    </w:tbl>
    <w:p w14:paraId="3397B505" w14:textId="77777777" w:rsidR="009E0B13" w:rsidRPr="00836C07" w:rsidRDefault="009E0B13" w:rsidP="00510B76">
      <w:pPr>
        <w:jc w:val="both"/>
        <w:rPr>
          <w:rtl/>
        </w:rPr>
      </w:pPr>
    </w:p>
    <w:p w14:paraId="5E0849F2" w14:textId="77777777" w:rsidR="009E0B13" w:rsidRPr="00836C07" w:rsidRDefault="009E0B13" w:rsidP="00510B76">
      <w:pPr>
        <w:jc w:val="both"/>
        <w:rPr>
          <w:rtl/>
        </w:rPr>
      </w:pPr>
    </w:p>
    <w:p w14:paraId="7F09AD8A" w14:textId="77777777" w:rsidR="009E0B13" w:rsidRPr="00F4758D" w:rsidRDefault="009E0B13" w:rsidP="00510B76">
      <w:pPr>
        <w:jc w:val="both"/>
        <w:rPr>
          <w:b/>
          <w:bCs/>
          <w:u w:val="single"/>
          <w:rtl/>
        </w:rPr>
      </w:pPr>
    </w:p>
    <w:p w14:paraId="3153852A" w14:textId="77777777" w:rsidR="009E0B13" w:rsidRPr="00DD4EEB" w:rsidRDefault="009E0B13" w:rsidP="00510B76">
      <w:pPr>
        <w:jc w:val="both"/>
        <w:rPr>
          <w:b/>
          <w:bCs/>
          <w:u w:val="single"/>
          <w:rtl/>
        </w:rPr>
      </w:pPr>
      <w:r w:rsidRPr="00DD4EEB">
        <w:rPr>
          <w:b/>
          <w:bCs/>
          <w:u w:val="single"/>
          <w:rtl/>
        </w:rPr>
        <w:t>אישור</w:t>
      </w:r>
    </w:p>
    <w:p w14:paraId="6C2863D0" w14:textId="77777777" w:rsidR="009E0B13" w:rsidRPr="008807AF" w:rsidRDefault="009E0B13" w:rsidP="00510B76">
      <w:pPr>
        <w:jc w:val="both"/>
        <w:rPr>
          <w:b/>
          <w:bCs/>
          <w:sz w:val="24"/>
          <w:szCs w:val="24"/>
          <w:u w:val="single"/>
          <w:rtl/>
        </w:rPr>
      </w:pPr>
    </w:p>
    <w:p w14:paraId="648A0E4F" w14:textId="77777777" w:rsidR="009E0B13" w:rsidRPr="008807AF" w:rsidRDefault="009E0B13" w:rsidP="00510B76">
      <w:pPr>
        <w:jc w:val="both"/>
        <w:rPr>
          <w:b/>
          <w:bCs/>
          <w:sz w:val="24"/>
          <w:szCs w:val="24"/>
          <w:rtl/>
        </w:rPr>
      </w:pPr>
      <w:r w:rsidRPr="008807AF">
        <w:rPr>
          <w:sz w:val="24"/>
          <w:szCs w:val="24"/>
          <w:rtl/>
        </w:rPr>
        <w:t xml:space="preserve">אני הח"מ </w:t>
      </w:r>
      <w:r w:rsidRPr="008807AF">
        <w:rPr>
          <w:b/>
          <w:bCs/>
          <w:sz w:val="24"/>
          <w:szCs w:val="24"/>
          <w:rtl/>
        </w:rPr>
        <w:t xml:space="preserve">____________________ </w:t>
      </w:r>
      <w:r w:rsidRPr="008807AF">
        <w:rPr>
          <w:rFonts w:hint="eastAsia"/>
          <w:sz w:val="24"/>
          <w:szCs w:val="24"/>
          <w:rtl/>
        </w:rPr>
        <w:t>עו</w:t>
      </w:r>
      <w:r w:rsidRPr="008807AF">
        <w:rPr>
          <w:sz w:val="24"/>
          <w:szCs w:val="24"/>
          <w:rtl/>
        </w:rPr>
        <w:t xml:space="preserve">"ד </w:t>
      </w:r>
      <w:r w:rsidRPr="008807AF">
        <w:rPr>
          <w:rFonts w:hint="eastAsia"/>
          <w:sz w:val="24"/>
          <w:szCs w:val="24"/>
          <w:rtl/>
        </w:rPr>
        <w:t>ת</w:t>
      </w:r>
      <w:r w:rsidRPr="008807AF">
        <w:rPr>
          <w:sz w:val="24"/>
          <w:szCs w:val="24"/>
          <w:rtl/>
        </w:rPr>
        <w:t xml:space="preserve">"ז </w:t>
      </w:r>
      <w:r w:rsidRPr="008807AF">
        <w:rPr>
          <w:b/>
          <w:bCs/>
          <w:sz w:val="24"/>
          <w:szCs w:val="24"/>
          <w:rtl/>
        </w:rPr>
        <w:t>____________________</w:t>
      </w:r>
    </w:p>
    <w:p w14:paraId="1F53CE55" w14:textId="77777777" w:rsidR="009E0B13" w:rsidRPr="008807AF" w:rsidRDefault="009E0B13" w:rsidP="00510B76">
      <w:pPr>
        <w:jc w:val="both"/>
        <w:rPr>
          <w:sz w:val="24"/>
          <w:szCs w:val="24"/>
          <w:rtl/>
        </w:rPr>
      </w:pPr>
    </w:p>
    <w:p w14:paraId="6D1F605A" w14:textId="77777777" w:rsidR="009E0B13" w:rsidRPr="008807AF" w:rsidRDefault="009E0B13" w:rsidP="00510B76">
      <w:pPr>
        <w:jc w:val="both"/>
        <w:rPr>
          <w:b/>
          <w:bCs/>
          <w:sz w:val="24"/>
          <w:szCs w:val="24"/>
          <w:rtl/>
        </w:rPr>
      </w:pPr>
      <w:r w:rsidRPr="008807AF">
        <w:rPr>
          <w:sz w:val="24"/>
          <w:szCs w:val="24"/>
          <w:rtl/>
        </w:rPr>
        <w:t xml:space="preserve">מאשר בזאת כי המוסמכים לחתום בשם </w:t>
      </w:r>
      <w:r w:rsidRPr="008807AF">
        <w:rPr>
          <w:b/>
          <w:bCs/>
          <w:sz w:val="24"/>
          <w:szCs w:val="24"/>
          <w:rtl/>
        </w:rPr>
        <w:t>___________________________</w:t>
      </w:r>
    </w:p>
    <w:p w14:paraId="67C055DA" w14:textId="77777777" w:rsidR="009E0B13" w:rsidRPr="008807AF" w:rsidRDefault="009E0B13" w:rsidP="00510B76">
      <w:pPr>
        <w:jc w:val="both"/>
        <w:rPr>
          <w:sz w:val="24"/>
          <w:szCs w:val="24"/>
          <w:rtl/>
        </w:rPr>
      </w:pPr>
    </w:p>
    <w:p w14:paraId="58AA8175" w14:textId="77777777" w:rsidR="009E0B13" w:rsidRPr="008807AF" w:rsidRDefault="009E0B13" w:rsidP="00510B76">
      <w:pPr>
        <w:jc w:val="both"/>
        <w:rPr>
          <w:sz w:val="24"/>
          <w:szCs w:val="24"/>
          <w:rtl/>
        </w:rPr>
      </w:pPr>
      <w:r w:rsidRPr="008807AF">
        <w:rPr>
          <w:b/>
          <w:bCs/>
          <w:sz w:val="24"/>
          <w:szCs w:val="24"/>
          <w:rtl/>
        </w:rPr>
        <w:t xml:space="preserve">_________________________ </w:t>
      </w:r>
      <w:r w:rsidRPr="008807AF">
        <w:rPr>
          <w:rFonts w:hint="eastAsia"/>
          <w:sz w:val="24"/>
          <w:szCs w:val="24"/>
          <w:rtl/>
        </w:rPr>
        <w:t>ת</w:t>
      </w:r>
      <w:r w:rsidRPr="008807AF">
        <w:rPr>
          <w:sz w:val="24"/>
          <w:szCs w:val="24"/>
          <w:rtl/>
        </w:rPr>
        <w:t>"ז _________________________</w:t>
      </w:r>
    </w:p>
    <w:p w14:paraId="2035499C" w14:textId="77777777" w:rsidR="009E0B13" w:rsidRPr="008807AF" w:rsidRDefault="009E0B13" w:rsidP="00510B76">
      <w:pPr>
        <w:jc w:val="both"/>
        <w:rPr>
          <w:sz w:val="24"/>
          <w:szCs w:val="24"/>
          <w:rtl/>
        </w:rPr>
      </w:pPr>
    </w:p>
    <w:p w14:paraId="3755B2EC" w14:textId="77777777" w:rsidR="009E0B13" w:rsidRPr="008807AF" w:rsidRDefault="009E0B13" w:rsidP="00510B76">
      <w:pPr>
        <w:jc w:val="both"/>
        <w:rPr>
          <w:sz w:val="24"/>
          <w:szCs w:val="24"/>
          <w:rtl/>
        </w:rPr>
      </w:pPr>
      <w:r w:rsidRPr="008807AF">
        <w:rPr>
          <w:sz w:val="24"/>
          <w:szCs w:val="24"/>
          <w:rtl/>
        </w:rPr>
        <w:t xml:space="preserve">_________________________ </w:t>
      </w:r>
      <w:r w:rsidRPr="008807AF">
        <w:rPr>
          <w:rFonts w:hint="eastAsia"/>
          <w:sz w:val="24"/>
          <w:szCs w:val="24"/>
          <w:rtl/>
        </w:rPr>
        <w:t>ת</w:t>
      </w:r>
      <w:r w:rsidRPr="008807AF">
        <w:rPr>
          <w:b/>
          <w:bCs/>
          <w:sz w:val="24"/>
          <w:szCs w:val="24"/>
          <w:rtl/>
        </w:rPr>
        <w:t>"ז _________________________</w:t>
      </w:r>
    </w:p>
    <w:p w14:paraId="6DBDEBFC" w14:textId="77777777" w:rsidR="009E0B13" w:rsidRPr="008807AF" w:rsidRDefault="009E0B13" w:rsidP="00510B76">
      <w:pPr>
        <w:jc w:val="both"/>
        <w:rPr>
          <w:sz w:val="24"/>
          <w:szCs w:val="24"/>
        </w:rPr>
      </w:pPr>
    </w:p>
    <w:p w14:paraId="2A132419" w14:textId="77777777" w:rsidR="009E0B13" w:rsidRPr="008807AF" w:rsidRDefault="009E0B13" w:rsidP="00510B76">
      <w:pPr>
        <w:jc w:val="both"/>
        <w:rPr>
          <w:sz w:val="24"/>
          <w:szCs w:val="24"/>
          <w:rtl/>
        </w:rPr>
      </w:pPr>
      <w:r w:rsidRPr="008807AF">
        <w:rPr>
          <w:sz w:val="24"/>
          <w:szCs w:val="24"/>
          <w:rtl/>
        </w:rPr>
        <w:t>בצירוף חותמת התאגיד.</w:t>
      </w:r>
    </w:p>
    <w:p w14:paraId="3B5CAF2B" w14:textId="77777777" w:rsidR="009E0B13" w:rsidRPr="008807AF" w:rsidRDefault="009E0B13" w:rsidP="00510B76">
      <w:pPr>
        <w:jc w:val="both"/>
        <w:rPr>
          <w:sz w:val="24"/>
          <w:szCs w:val="24"/>
          <w:rtl/>
        </w:rPr>
      </w:pPr>
    </w:p>
    <w:p w14:paraId="6DB8E786" w14:textId="77777777" w:rsidR="009E0B13" w:rsidRPr="008807AF" w:rsidRDefault="009E0B13" w:rsidP="00510B76">
      <w:pPr>
        <w:jc w:val="both"/>
        <w:rPr>
          <w:b/>
          <w:bCs/>
          <w:sz w:val="24"/>
          <w:szCs w:val="24"/>
          <w:rtl/>
        </w:rPr>
      </w:pPr>
      <w:r w:rsidRPr="008807AF">
        <w:rPr>
          <w:b/>
          <w:bCs/>
          <w:sz w:val="24"/>
          <w:szCs w:val="24"/>
          <w:rtl/>
        </w:rPr>
        <w:t>____________________                                     ____________________</w:t>
      </w:r>
    </w:p>
    <w:p w14:paraId="6996F6E3" w14:textId="77777777" w:rsidR="009E0B13" w:rsidRPr="008807AF" w:rsidRDefault="009E0B13" w:rsidP="00510B76">
      <w:pPr>
        <w:jc w:val="both"/>
        <w:rPr>
          <w:sz w:val="24"/>
          <w:szCs w:val="24"/>
          <w:rtl/>
        </w:rPr>
      </w:pPr>
      <w:r w:rsidRPr="008807AF">
        <w:rPr>
          <w:b/>
          <w:bCs/>
          <w:sz w:val="24"/>
          <w:szCs w:val="24"/>
          <w:rtl/>
        </w:rPr>
        <w:t xml:space="preserve">             </w:t>
      </w:r>
      <w:r w:rsidRPr="008807AF">
        <w:rPr>
          <w:sz w:val="24"/>
          <w:szCs w:val="24"/>
          <w:rtl/>
        </w:rPr>
        <w:t xml:space="preserve">שם </w:t>
      </w:r>
      <w:r w:rsidRPr="008807AF">
        <w:rPr>
          <w:rFonts w:hint="eastAsia"/>
          <w:sz w:val="24"/>
          <w:szCs w:val="24"/>
          <w:rtl/>
        </w:rPr>
        <w:t>עו</w:t>
      </w:r>
      <w:r w:rsidRPr="008807AF">
        <w:rPr>
          <w:sz w:val="24"/>
          <w:szCs w:val="24"/>
          <w:rtl/>
        </w:rPr>
        <w:t>"ד</w:t>
      </w:r>
      <w:r w:rsidRPr="008807AF">
        <w:rPr>
          <w:sz w:val="24"/>
          <w:szCs w:val="24"/>
          <w:rtl/>
        </w:rPr>
        <w:tab/>
      </w:r>
      <w:r w:rsidRPr="008807AF">
        <w:rPr>
          <w:sz w:val="24"/>
          <w:szCs w:val="24"/>
          <w:rtl/>
        </w:rPr>
        <w:tab/>
      </w:r>
      <w:r w:rsidRPr="008807AF">
        <w:rPr>
          <w:sz w:val="24"/>
          <w:szCs w:val="24"/>
          <w:rtl/>
        </w:rPr>
        <w:tab/>
      </w:r>
      <w:r w:rsidRPr="008807AF">
        <w:rPr>
          <w:sz w:val="24"/>
          <w:szCs w:val="24"/>
          <w:rtl/>
        </w:rPr>
        <w:tab/>
      </w:r>
      <w:r w:rsidRPr="008807AF">
        <w:rPr>
          <w:sz w:val="24"/>
          <w:szCs w:val="24"/>
          <w:rtl/>
        </w:rPr>
        <w:tab/>
      </w:r>
      <w:r w:rsidRPr="008807AF">
        <w:rPr>
          <w:sz w:val="24"/>
          <w:szCs w:val="24"/>
          <w:rtl/>
        </w:rPr>
        <w:tab/>
        <w:t>חתימה</w:t>
      </w:r>
    </w:p>
    <w:p w14:paraId="5F8A625E" w14:textId="77777777" w:rsidR="009E0B13" w:rsidRPr="00FD4B72" w:rsidRDefault="009E0B13" w:rsidP="00510B76">
      <w:pPr>
        <w:jc w:val="both"/>
        <w:rPr>
          <w:rtl/>
        </w:rPr>
      </w:pPr>
    </w:p>
    <w:p w14:paraId="5AEC8C4F" w14:textId="77777777" w:rsidR="009E0B13" w:rsidRPr="00FD4B72" w:rsidRDefault="009E0B13" w:rsidP="00510B76">
      <w:pPr>
        <w:jc w:val="both"/>
        <w:rPr>
          <w:b/>
          <w:bCs/>
          <w:color w:val="000000"/>
          <w:u w:val="single"/>
          <w:rtl/>
        </w:rPr>
      </w:pPr>
    </w:p>
    <w:p w14:paraId="3FCF9C93" w14:textId="77777777" w:rsidR="00B424A1" w:rsidRPr="008807AF" w:rsidRDefault="00B424A1" w:rsidP="00542382">
      <w:pPr>
        <w:pStyle w:val="Head1Orantech"/>
        <w:numPr>
          <w:ilvl w:val="0"/>
          <w:numId w:val="0"/>
        </w:numPr>
        <w:rPr>
          <w:rFonts w:cs="David"/>
          <w:sz w:val="24"/>
          <w:szCs w:val="24"/>
          <w:u w:val="single"/>
          <w:rtl/>
        </w:rPr>
      </w:pPr>
      <w:bookmarkStart w:id="192" w:name="_Toc451323074"/>
      <w:bookmarkStart w:id="193" w:name="_Toc450488485"/>
      <w:bookmarkStart w:id="194" w:name="_Toc445215428"/>
      <w:r w:rsidRPr="008807AF">
        <w:rPr>
          <w:rFonts w:cs="David" w:hint="eastAsia"/>
          <w:sz w:val="24"/>
          <w:szCs w:val="24"/>
          <w:u w:val="single"/>
          <w:rtl/>
        </w:rPr>
        <w:lastRenderedPageBreak/>
        <w:t>נספחי</w:t>
      </w:r>
      <w:r w:rsidRPr="008807AF">
        <w:rPr>
          <w:rFonts w:cs="David"/>
          <w:sz w:val="24"/>
          <w:szCs w:val="24"/>
          <w:u w:val="single"/>
          <w:rtl/>
        </w:rPr>
        <w:t xml:space="preserve"> </w:t>
      </w:r>
      <w:r w:rsidRPr="008807AF">
        <w:rPr>
          <w:rFonts w:cs="David" w:hint="eastAsia"/>
          <w:sz w:val="24"/>
          <w:szCs w:val="24"/>
          <w:u w:val="single"/>
          <w:rtl/>
        </w:rPr>
        <w:t>הסכם</w:t>
      </w:r>
      <w:r w:rsidRPr="008807AF">
        <w:rPr>
          <w:rFonts w:cs="David"/>
          <w:sz w:val="24"/>
          <w:szCs w:val="24"/>
          <w:u w:val="single"/>
          <w:rtl/>
        </w:rPr>
        <w:t xml:space="preserve"> </w:t>
      </w:r>
      <w:r w:rsidRPr="008807AF">
        <w:rPr>
          <w:rFonts w:cs="David" w:hint="eastAsia"/>
          <w:sz w:val="24"/>
          <w:szCs w:val="24"/>
          <w:u w:val="single"/>
          <w:rtl/>
        </w:rPr>
        <w:t>שירותים</w:t>
      </w:r>
      <w:bookmarkEnd w:id="192"/>
    </w:p>
    <w:p w14:paraId="1AB68022" w14:textId="77777777" w:rsidR="00F834A8" w:rsidRPr="008807AF" w:rsidRDefault="00F834A8" w:rsidP="00400104">
      <w:pPr>
        <w:pStyle w:val="PHead3"/>
        <w:rPr>
          <w:rFonts w:cs="David"/>
          <w:b/>
          <w:bCs/>
          <w:rtl/>
        </w:rPr>
      </w:pPr>
      <w:bookmarkStart w:id="195" w:name="_Toc451323075"/>
      <w:r w:rsidRPr="008807AF">
        <w:rPr>
          <w:rFonts w:cs="David" w:hint="eastAsia"/>
          <w:b/>
          <w:bCs/>
          <w:rtl/>
        </w:rPr>
        <w:t>נספח</w:t>
      </w:r>
      <w:r w:rsidRPr="008807AF">
        <w:rPr>
          <w:rFonts w:cs="David"/>
          <w:b/>
          <w:bCs/>
          <w:rtl/>
        </w:rPr>
        <w:t xml:space="preserve"> א1 </w:t>
      </w:r>
      <w:r w:rsidR="00400104" w:rsidRPr="00400104">
        <w:rPr>
          <w:rFonts w:cs="David" w:hint="cs"/>
          <w:b/>
          <w:bCs/>
          <w:rtl/>
        </w:rPr>
        <w:t xml:space="preserve">להסכם השירותים </w:t>
      </w:r>
      <w:r w:rsidRPr="008807AF">
        <w:rPr>
          <w:rFonts w:cs="David"/>
          <w:b/>
          <w:bCs/>
          <w:rtl/>
        </w:rPr>
        <w:t>– הצעת המחיר</w:t>
      </w:r>
      <w:bookmarkEnd w:id="193"/>
      <w:bookmarkEnd w:id="195"/>
    </w:p>
    <w:p w14:paraId="665E4BD3" w14:textId="77777777" w:rsidR="00F834A8" w:rsidRPr="00FD4B72" w:rsidRDefault="00F834A8" w:rsidP="00F834A8">
      <w:pPr>
        <w:ind w:left="720"/>
        <w:jc w:val="both"/>
        <w:rPr>
          <w:rtl/>
        </w:rPr>
      </w:pPr>
    </w:p>
    <w:p w14:paraId="4A8FD5B0" w14:textId="77777777" w:rsidR="00F834A8" w:rsidRDefault="00F834A8" w:rsidP="00C74055">
      <w:pPr>
        <w:pStyle w:val="PText"/>
        <w:rPr>
          <w:rtl/>
        </w:rPr>
      </w:pPr>
      <w:r w:rsidRPr="00FD4B72">
        <w:rPr>
          <w:rFonts w:hint="cs"/>
          <w:rtl/>
        </w:rPr>
        <w:t>נספח זה כולל העתק של טופס הצעת המחיר שהוגשה במכרז על ידי הזוכה</w:t>
      </w:r>
    </w:p>
    <w:p w14:paraId="0B059A55" w14:textId="77777777" w:rsidR="00F834A8" w:rsidRDefault="00F834A8" w:rsidP="00C74055">
      <w:pPr>
        <w:pStyle w:val="PText"/>
        <w:rPr>
          <w:rtl/>
        </w:rPr>
      </w:pPr>
    </w:p>
    <w:p w14:paraId="70FE56BD" w14:textId="77777777" w:rsidR="00CD5C0F" w:rsidRPr="008807AF" w:rsidRDefault="00F834A8" w:rsidP="00400104">
      <w:pPr>
        <w:pStyle w:val="PHead3"/>
        <w:rPr>
          <w:rFonts w:cs="David"/>
          <w:b/>
          <w:bCs/>
          <w:rtl/>
        </w:rPr>
      </w:pPr>
      <w:r>
        <w:rPr>
          <w:rFonts w:hint="eastAsia"/>
          <w:rtl/>
        </w:rPr>
        <w:br w:type="page"/>
      </w:r>
      <w:bookmarkStart w:id="196" w:name="_Toc450488486"/>
      <w:bookmarkStart w:id="197" w:name="_Toc451323076"/>
      <w:r w:rsidR="00CD5C0F" w:rsidRPr="008807AF">
        <w:rPr>
          <w:rFonts w:cs="David" w:hint="eastAsia"/>
          <w:b/>
          <w:bCs/>
          <w:rtl/>
        </w:rPr>
        <w:lastRenderedPageBreak/>
        <w:t>נספח</w:t>
      </w:r>
      <w:r w:rsidR="00CD5C0F" w:rsidRPr="008807AF">
        <w:rPr>
          <w:rFonts w:cs="David"/>
          <w:b/>
          <w:bCs/>
          <w:rtl/>
        </w:rPr>
        <w:t xml:space="preserve"> </w:t>
      </w:r>
      <w:r w:rsidR="0034579D" w:rsidRPr="008807AF">
        <w:rPr>
          <w:rFonts w:cs="David" w:hint="eastAsia"/>
          <w:b/>
          <w:bCs/>
          <w:rtl/>
        </w:rPr>
        <w:t>א</w:t>
      </w:r>
      <w:r w:rsidRPr="008807AF">
        <w:rPr>
          <w:rFonts w:cs="David"/>
          <w:b/>
          <w:bCs/>
          <w:rtl/>
        </w:rPr>
        <w:t>2</w:t>
      </w:r>
      <w:r w:rsidR="00400104" w:rsidRPr="00400104">
        <w:rPr>
          <w:rFonts w:ascii="Times New Roman" w:hAnsi="Times New Roman" w:cs="David" w:hint="cs"/>
          <w:b/>
          <w:bCs/>
          <w:color w:val="auto"/>
          <w:sz w:val="26"/>
          <w:szCs w:val="26"/>
          <w:rtl/>
          <w:lang w:val="en-US" w:eastAsia="en-US"/>
        </w:rPr>
        <w:t xml:space="preserve"> </w:t>
      </w:r>
      <w:r w:rsidR="00400104" w:rsidRPr="00400104">
        <w:rPr>
          <w:rFonts w:cs="David" w:hint="cs"/>
          <w:b/>
          <w:bCs/>
          <w:rtl/>
        </w:rPr>
        <w:t xml:space="preserve">להסכם השירותים </w:t>
      </w:r>
      <w:r w:rsidR="0034579D" w:rsidRPr="008807AF">
        <w:rPr>
          <w:rFonts w:cs="David"/>
          <w:b/>
          <w:bCs/>
          <w:rtl/>
        </w:rPr>
        <w:t xml:space="preserve">- </w:t>
      </w:r>
      <w:r w:rsidR="00CD5C0F" w:rsidRPr="008807AF">
        <w:rPr>
          <w:rFonts w:cs="David"/>
          <w:b/>
          <w:bCs/>
          <w:rtl/>
        </w:rPr>
        <w:t xml:space="preserve">הצהרה על </w:t>
      </w:r>
      <w:bookmarkEnd w:id="194"/>
      <w:r w:rsidR="00820491" w:rsidRPr="008807AF">
        <w:rPr>
          <w:rFonts w:cs="David" w:hint="eastAsia"/>
          <w:b/>
          <w:bCs/>
          <w:rtl/>
        </w:rPr>
        <w:t>מספר</w:t>
      </w:r>
      <w:r w:rsidR="00820491" w:rsidRPr="008807AF">
        <w:rPr>
          <w:rFonts w:cs="David"/>
          <w:b/>
          <w:bCs/>
          <w:rtl/>
        </w:rPr>
        <w:t xml:space="preserve"> </w:t>
      </w:r>
      <w:r w:rsidR="00820491" w:rsidRPr="008807AF">
        <w:rPr>
          <w:rFonts w:cs="David" w:hint="eastAsia"/>
          <w:b/>
          <w:bCs/>
          <w:rtl/>
        </w:rPr>
        <w:t>ימי</w:t>
      </w:r>
      <w:r w:rsidR="00820491" w:rsidRPr="008807AF">
        <w:rPr>
          <w:rFonts w:cs="David"/>
          <w:b/>
          <w:bCs/>
          <w:rtl/>
        </w:rPr>
        <w:t xml:space="preserve"> </w:t>
      </w:r>
      <w:r w:rsidR="00820491" w:rsidRPr="008807AF">
        <w:rPr>
          <w:rFonts w:cs="David" w:hint="eastAsia"/>
          <w:b/>
          <w:bCs/>
          <w:rtl/>
        </w:rPr>
        <w:t>עבודה</w:t>
      </w:r>
      <w:r w:rsidR="00820491" w:rsidRPr="008807AF">
        <w:rPr>
          <w:rFonts w:cs="David"/>
          <w:b/>
          <w:bCs/>
          <w:rtl/>
        </w:rPr>
        <w:t xml:space="preserve"> </w:t>
      </w:r>
      <w:r w:rsidR="00820491" w:rsidRPr="008807AF">
        <w:rPr>
          <w:rFonts w:cs="David" w:hint="eastAsia"/>
          <w:b/>
          <w:bCs/>
          <w:rtl/>
        </w:rPr>
        <w:t>של</w:t>
      </w:r>
      <w:r w:rsidR="00820491" w:rsidRPr="008807AF">
        <w:rPr>
          <w:rFonts w:cs="David"/>
          <w:b/>
          <w:bCs/>
          <w:rtl/>
        </w:rPr>
        <w:t xml:space="preserve"> </w:t>
      </w:r>
      <w:r w:rsidR="00820491" w:rsidRPr="008807AF">
        <w:rPr>
          <w:rFonts w:cs="David" w:hint="eastAsia"/>
          <w:b/>
          <w:bCs/>
          <w:rtl/>
        </w:rPr>
        <w:t>עובדים</w:t>
      </w:r>
      <w:bookmarkEnd w:id="196"/>
      <w:bookmarkEnd w:id="197"/>
    </w:p>
    <w:p w14:paraId="685282C6" w14:textId="77777777" w:rsidR="00CD5C0F" w:rsidRPr="008807AF" w:rsidRDefault="00CD5C0F" w:rsidP="00CD5C0F">
      <w:pPr>
        <w:jc w:val="center"/>
        <w:rPr>
          <w:rFonts w:ascii="Arial" w:hAnsi="Arial"/>
          <w:b/>
          <w:bCs/>
          <w:rtl/>
        </w:rPr>
      </w:pPr>
    </w:p>
    <w:p w14:paraId="406FD858" w14:textId="77777777" w:rsidR="00CD5C0F" w:rsidRPr="002812E0" w:rsidRDefault="00CD5C0F" w:rsidP="00CD5C0F">
      <w:pPr>
        <w:jc w:val="center"/>
        <w:rPr>
          <w:rFonts w:ascii="Arial" w:hAnsi="Arial"/>
          <w:rtl/>
        </w:rPr>
      </w:pPr>
    </w:p>
    <w:p w14:paraId="1DCB8FD2" w14:textId="77777777" w:rsidR="00CD5C0F" w:rsidRPr="002812E0" w:rsidRDefault="00CD5C0F" w:rsidP="00CD5C0F">
      <w:pPr>
        <w:rPr>
          <w:rFonts w:ascii="Arial" w:hAnsi="Arial"/>
        </w:rPr>
      </w:pPr>
      <w:r w:rsidRPr="002812E0">
        <w:rPr>
          <w:rFonts w:ascii="Arial" w:hAnsi="Arial"/>
          <w:rtl/>
        </w:rPr>
        <w:t>על נותן השירותים החיצוני להעביר טופס זה עם כל הגשת חשבונית.</w:t>
      </w:r>
    </w:p>
    <w:p w14:paraId="25593BB0" w14:textId="77777777" w:rsidR="00CD5C0F" w:rsidRPr="002812E0" w:rsidRDefault="00CD5C0F" w:rsidP="00CD5C0F">
      <w:pPr>
        <w:rPr>
          <w:rFonts w:ascii="Arial" w:hAnsi="Arial"/>
          <w:rtl/>
        </w:rPr>
      </w:pPr>
    </w:p>
    <w:p w14:paraId="6B53A4F4" w14:textId="77777777" w:rsidR="00CD5C0F" w:rsidRDefault="00CD5C0F" w:rsidP="00820491">
      <w:pPr>
        <w:rPr>
          <w:rFonts w:ascii="Arial" w:hAnsi="Arial"/>
          <w:b/>
          <w:bCs/>
          <w:rtl/>
        </w:rPr>
      </w:pPr>
      <w:r w:rsidRPr="002812E0">
        <w:rPr>
          <w:rFonts w:ascii="Arial" w:hAnsi="Arial"/>
          <w:b/>
          <w:bCs/>
          <w:rtl/>
        </w:rPr>
        <w:t xml:space="preserve">1. הריני להצהיר כי </w:t>
      </w:r>
      <w:r w:rsidR="00820491">
        <w:rPr>
          <w:rFonts w:ascii="Arial" w:hAnsi="Arial" w:hint="cs"/>
          <w:b/>
          <w:bCs/>
          <w:rtl/>
        </w:rPr>
        <w:t>במהלך חודש ________ לשנת ________ הועסקו העובדים הבאים במסגרת עבודת המשל"ט:</w:t>
      </w:r>
    </w:p>
    <w:p w14:paraId="02EC1291" w14:textId="77777777" w:rsidR="00820491" w:rsidRPr="002812E0" w:rsidRDefault="00820491" w:rsidP="00820491">
      <w:pPr>
        <w:rPr>
          <w:rFonts w:ascii="Arial" w:hAnsi="Arial"/>
          <w:b/>
          <w:bCs/>
          <w:rtl/>
        </w:rPr>
      </w:pPr>
    </w:p>
    <w:p w14:paraId="3590E3C6" w14:textId="77777777" w:rsidR="00CD5C0F" w:rsidRPr="002812E0" w:rsidRDefault="00CD5C0F" w:rsidP="00CD5C0F">
      <w:pPr>
        <w:rPr>
          <w:rFonts w:ascii="Arial" w:hAnsi="Arial"/>
          <w:rtl/>
        </w:rPr>
      </w:pPr>
    </w:p>
    <w:tbl>
      <w:tblPr>
        <w:bidiVisual/>
        <w:tblW w:w="6987"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7"/>
        <w:gridCol w:w="3261"/>
        <w:gridCol w:w="1559"/>
      </w:tblGrid>
      <w:tr w:rsidR="00820491" w:rsidRPr="002812E0" w14:paraId="2372BF9B" w14:textId="77777777" w:rsidTr="00820491">
        <w:trPr>
          <w:trHeight w:val="202"/>
        </w:trPr>
        <w:tc>
          <w:tcPr>
            <w:tcW w:w="2167" w:type="dxa"/>
            <w:tcBorders>
              <w:top w:val="single" w:sz="4" w:space="0" w:color="auto"/>
              <w:left w:val="single" w:sz="4" w:space="0" w:color="auto"/>
              <w:bottom w:val="single" w:sz="4" w:space="0" w:color="auto"/>
              <w:right w:val="single" w:sz="4" w:space="0" w:color="auto"/>
            </w:tcBorders>
            <w:hideMark/>
          </w:tcPr>
          <w:p w14:paraId="127EE506" w14:textId="77777777" w:rsidR="00820491" w:rsidRPr="002812E0" w:rsidRDefault="00820491" w:rsidP="005E7204">
            <w:pPr>
              <w:jc w:val="center"/>
              <w:rPr>
                <w:rFonts w:ascii="Arial" w:hAnsi="Arial"/>
              </w:rPr>
            </w:pPr>
            <w:r>
              <w:rPr>
                <w:rFonts w:ascii="Arial" w:hAnsi="Arial" w:hint="cs"/>
                <w:rtl/>
              </w:rPr>
              <w:t>שם</w:t>
            </w:r>
          </w:p>
        </w:tc>
        <w:tc>
          <w:tcPr>
            <w:tcW w:w="3261" w:type="dxa"/>
            <w:tcBorders>
              <w:top w:val="single" w:sz="4" w:space="0" w:color="auto"/>
              <w:left w:val="single" w:sz="4" w:space="0" w:color="auto"/>
              <w:bottom w:val="single" w:sz="4" w:space="0" w:color="auto"/>
              <w:right w:val="single" w:sz="4" w:space="0" w:color="auto"/>
            </w:tcBorders>
          </w:tcPr>
          <w:p w14:paraId="2924C33D" w14:textId="77777777" w:rsidR="00820491" w:rsidRPr="002812E0" w:rsidRDefault="00820491" w:rsidP="005E7204">
            <w:pPr>
              <w:jc w:val="center"/>
              <w:rPr>
                <w:rFonts w:ascii="Arial" w:hAnsi="Arial"/>
              </w:rPr>
            </w:pPr>
            <w:r>
              <w:rPr>
                <w:rFonts w:ascii="Arial" w:hAnsi="Arial" w:hint="cs"/>
                <w:rtl/>
              </w:rPr>
              <w:t>תפקיד</w:t>
            </w:r>
          </w:p>
        </w:tc>
        <w:tc>
          <w:tcPr>
            <w:tcW w:w="1559" w:type="dxa"/>
            <w:tcBorders>
              <w:top w:val="single" w:sz="4" w:space="0" w:color="auto"/>
              <w:left w:val="single" w:sz="4" w:space="0" w:color="auto"/>
              <w:bottom w:val="single" w:sz="4" w:space="0" w:color="auto"/>
              <w:right w:val="single" w:sz="4" w:space="0" w:color="auto"/>
            </w:tcBorders>
          </w:tcPr>
          <w:p w14:paraId="0262CD83" w14:textId="77777777" w:rsidR="00820491" w:rsidRPr="002812E0" w:rsidRDefault="00820491" w:rsidP="005E7204">
            <w:pPr>
              <w:jc w:val="center"/>
              <w:rPr>
                <w:rFonts w:ascii="Arial" w:hAnsi="Arial"/>
              </w:rPr>
            </w:pPr>
            <w:r>
              <w:rPr>
                <w:rFonts w:ascii="Arial" w:hAnsi="Arial" w:hint="cs"/>
                <w:rtl/>
              </w:rPr>
              <w:t>מספר ימי עבודה</w:t>
            </w:r>
          </w:p>
        </w:tc>
      </w:tr>
      <w:tr w:rsidR="00820491" w:rsidRPr="002812E0" w14:paraId="63C5FFCB"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042D6CD0"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5DB42753"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63558B18" w14:textId="77777777" w:rsidR="00820491" w:rsidRPr="002812E0" w:rsidRDefault="00820491" w:rsidP="005E7204">
            <w:pPr>
              <w:jc w:val="center"/>
              <w:rPr>
                <w:rFonts w:ascii="Arial" w:hAnsi="Arial"/>
              </w:rPr>
            </w:pPr>
          </w:p>
        </w:tc>
      </w:tr>
      <w:tr w:rsidR="00820491" w:rsidRPr="002812E0" w14:paraId="05DEE58F"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3DF2F40D"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2C896061"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2D4331EC" w14:textId="77777777" w:rsidR="00820491" w:rsidRPr="002812E0" w:rsidRDefault="00820491" w:rsidP="005E7204">
            <w:pPr>
              <w:jc w:val="center"/>
              <w:rPr>
                <w:rFonts w:ascii="Arial" w:hAnsi="Arial"/>
              </w:rPr>
            </w:pPr>
          </w:p>
        </w:tc>
      </w:tr>
      <w:tr w:rsidR="00820491" w:rsidRPr="002812E0" w14:paraId="1201E4F3"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5319429D"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0B1D6C90"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02DA7688" w14:textId="77777777" w:rsidR="00820491" w:rsidRPr="002812E0" w:rsidRDefault="00820491" w:rsidP="005E7204">
            <w:pPr>
              <w:jc w:val="center"/>
              <w:rPr>
                <w:rFonts w:ascii="Arial" w:hAnsi="Arial"/>
              </w:rPr>
            </w:pPr>
          </w:p>
        </w:tc>
      </w:tr>
      <w:tr w:rsidR="00820491" w:rsidRPr="002812E0" w14:paraId="077EC8D3"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6DB8F1D4"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6B2241A8"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1C3DBCC0" w14:textId="77777777" w:rsidR="00820491" w:rsidRPr="002812E0" w:rsidRDefault="00820491" w:rsidP="005E7204">
            <w:pPr>
              <w:jc w:val="center"/>
              <w:rPr>
                <w:rFonts w:ascii="Arial" w:hAnsi="Arial"/>
              </w:rPr>
            </w:pPr>
          </w:p>
        </w:tc>
      </w:tr>
      <w:tr w:rsidR="00820491" w:rsidRPr="002812E0" w14:paraId="32960AC3"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25EB0D89"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4573142A"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6AD96F77" w14:textId="77777777" w:rsidR="00820491" w:rsidRPr="002812E0" w:rsidRDefault="00820491" w:rsidP="005E7204">
            <w:pPr>
              <w:jc w:val="center"/>
              <w:rPr>
                <w:rFonts w:ascii="Arial" w:hAnsi="Arial"/>
              </w:rPr>
            </w:pPr>
          </w:p>
        </w:tc>
      </w:tr>
      <w:tr w:rsidR="00820491" w:rsidRPr="002812E0" w14:paraId="470F2466"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4127AF49"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2A7C5232"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7E6A175C" w14:textId="77777777" w:rsidR="00820491" w:rsidRPr="002812E0" w:rsidRDefault="00820491" w:rsidP="005E7204">
            <w:pPr>
              <w:jc w:val="center"/>
              <w:rPr>
                <w:rFonts w:ascii="Arial" w:hAnsi="Arial"/>
              </w:rPr>
            </w:pPr>
          </w:p>
        </w:tc>
      </w:tr>
      <w:tr w:rsidR="00820491" w:rsidRPr="002812E0" w14:paraId="0B8B0F4B"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2AF44030"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774F30D3"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3411021E" w14:textId="77777777" w:rsidR="00820491" w:rsidRPr="002812E0" w:rsidRDefault="00820491" w:rsidP="005E7204">
            <w:pPr>
              <w:jc w:val="center"/>
              <w:rPr>
                <w:rFonts w:ascii="Arial" w:hAnsi="Arial"/>
              </w:rPr>
            </w:pPr>
          </w:p>
        </w:tc>
      </w:tr>
      <w:tr w:rsidR="00820491" w:rsidRPr="002812E0" w14:paraId="3EA4D2F9"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70D67447"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6E37C54C"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6C98D809" w14:textId="77777777" w:rsidR="00820491" w:rsidRPr="002812E0" w:rsidRDefault="00820491" w:rsidP="005E7204">
            <w:pPr>
              <w:jc w:val="center"/>
              <w:rPr>
                <w:rFonts w:ascii="Arial" w:hAnsi="Arial"/>
              </w:rPr>
            </w:pPr>
          </w:p>
        </w:tc>
      </w:tr>
      <w:tr w:rsidR="00820491" w:rsidRPr="002812E0" w14:paraId="60A82524"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543E5E1E"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77AD7F8F"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560388E9" w14:textId="77777777" w:rsidR="00820491" w:rsidRPr="002812E0" w:rsidRDefault="00820491" w:rsidP="005E7204">
            <w:pPr>
              <w:jc w:val="center"/>
              <w:rPr>
                <w:rFonts w:ascii="Arial" w:hAnsi="Arial"/>
              </w:rPr>
            </w:pPr>
          </w:p>
        </w:tc>
      </w:tr>
      <w:tr w:rsidR="00820491" w:rsidRPr="002812E0" w14:paraId="177411C6" w14:textId="77777777" w:rsidTr="00820491">
        <w:trPr>
          <w:trHeight w:val="291"/>
        </w:trPr>
        <w:tc>
          <w:tcPr>
            <w:tcW w:w="2167" w:type="dxa"/>
            <w:tcBorders>
              <w:top w:val="single" w:sz="4" w:space="0" w:color="auto"/>
              <w:left w:val="single" w:sz="4" w:space="0" w:color="auto"/>
              <w:bottom w:val="single" w:sz="4" w:space="0" w:color="auto"/>
              <w:right w:val="single" w:sz="4" w:space="0" w:color="auto"/>
            </w:tcBorders>
          </w:tcPr>
          <w:p w14:paraId="2DA5AF65" w14:textId="77777777" w:rsidR="00820491" w:rsidRPr="002812E0" w:rsidRDefault="00820491" w:rsidP="005E7204">
            <w:pPr>
              <w:jc w:val="center"/>
              <w:rPr>
                <w:rFonts w:ascii="Arial" w:hAnsi="Arial"/>
              </w:rPr>
            </w:pPr>
          </w:p>
        </w:tc>
        <w:tc>
          <w:tcPr>
            <w:tcW w:w="3261" w:type="dxa"/>
            <w:tcBorders>
              <w:top w:val="single" w:sz="4" w:space="0" w:color="auto"/>
              <w:left w:val="single" w:sz="4" w:space="0" w:color="auto"/>
              <w:bottom w:val="single" w:sz="4" w:space="0" w:color="auto"/>
              <w:right w:val="single" w:sz="4" w:space="0" w:color="auto"/>
            </w:tcBorders>
          </w:tcPr>
          <w:p w14:paraId="48467CF3" w14:textId="77777777" w:rsidR="00820491" w:rsidRPr="002812E0" w:rsidRDefault="00820491" w:rsidP="005E7204">
            <w:pPr>
              <w:jc w:val="center"/>
              <w:rPr>
                <w:rFonts w:ascii="Arial" w:hAnsi="Arial"/>
              </w:rPr>
            </w:pPr>
          </w:p>
        </w:tc>
        <w:tc>
          <w:tcPr>
            <w:tcW w:w="1559" w:type="dxa"/>
            <w:tcBorders>
              <w:top w:val="single" w:sz="4" w:space="0" w:color="auto"/>
              <w:left w:val="single" w:sz="4" w:space="0" w:color="auto"/>
              <w:bottom w:val="single" w:sz="4" w:space="0" w:color="auto"/>
              <w:right w:val="single" w:sz="4" w:space="0" w:color="auto"/>
            </w:tcBorders>
          </w:tcPr>
          <w:p w14:paraId="53344626" w14:textId="77777777" w:rsidR="00820491" w:rsidRPr="002812E0" w:rsidRDefault="00820491" w:rsidP="005E7204">
            <w:pPr>
              <w:jc w:val="center"/>
              <w:rPr>
                <w:rFonts w:ascii="Arial" w:hAnsi="Arial"/>
              </w:rPr>
            </w:pPr>
          </w:p>
        </w:tc>
      </w:tr>
    </w:tbl>
    <w:p w14:paraId="5ADA96F8" w14:textId="77777777" w:rsidR="00CD5C0F" w:rsidRPr="002812E0" w:rsidRDefault="00CD5C0F" w:rsidP="00CD5C0F">
      <w:pPr>
        <w:rPr>
          <w:rFonts w:ascii="Arial" w:hAnsi="Arial"/>
          <w:rtl/>
        </w:rPr>
      </w:pPr>
    </w:p>
    <w:p w14:paraId="0EDE9139" w14:textId="77777777" w:rsidR="00CD5C0F" w:rsidRPr="002812E0" w:rsidRDefault="00CD5C0F" w:rsidP="00820491">
      <w:pPr>
        <w:pStyle w:val="Sign"/>
        <w:tabs>
          <w:tab w:val="decimal" w:pos="5071"/>
        </w:tabs>
        <w:ind w:left="33" w:right="540"/>
        <w:rPr>
          <w:rFonts w:ascii="Arial" w:hAnsi="Arial" w:cs="David"/>
          <w:sz w:val="24"/>
          <w:szCs w:val="24"/>
          <w:rtl/>
          <w:lang w:eastAsia="en-US"/>
        </w:rPr>
      </w:pPr>
    </w:p>
    <w:p w14:paraId="0B75E51E" w14:textId="77777777" w:rsidR="00CD5C0F" w:rsidRPr="002812E0" w:rsidRDefault="00CD5C0F" w:rsidP="00820491">
      <w:pPr>
        <w:tabs>
          <w:tab w:val="left" w:pos="1151"/>
          <w:tab w:val="left" w:pos="6551"/>
        </w:tabs>
        <w:ind w:left="226"/>
        <w:jc w:val="center"/>
        <w:rPr>
          <w:rFonts w:ascii="Arial" w:hAnsi="Arial"/>
        </w:rPr>
      </w:pPr>
      <w:r w:rsidRPr="002812E0">
        <w:rPr>
          <w:rFonts w:ascii="Arial" w:hAnsi="Arial"/>
          <w:rtl/>
        </w:rPr>
        <w:t>על החתום:</w:t>
      </w:r>
    </w:p>
    <w:p w14:paraId="44E36639" w14:textId="77777777" w:rsidR="00CD5C0F" w:rsidRPr="002812E0" w:rsidRDefault="00CD5C0F" w:rsidP="00820491">
      <w:pPr>
        <w:tabs>
          <w:tab w:val="left" w:pos="1151"/>
          <w:tab w:val="left" w:pos="6551"/>
        </w:tabs>
        <w:ind w:left="226"/>
        <w:jc w:val="center"/>
        <w:rPr>
          <w:rFonts w:ascii="Arial" w:hAnsi="Arial"/>
          <w:rtl/>
        </w:rPr>
      </w:pPr>
    </w:p>
    <w:p w14:paraId="62D566A1" w14:textId="77777777" w:rsidR="00CD5C0F" w:rsidRPr="002812E0" w:rsidRDefault="00CD5C0F" w:rsidP="00820491">
      <w:pPr>
        <w:tabs>
          <w:tab w:val="left" w:pos="1151"/>
          <w:tab w:val="left" w:pos="6551"/>
        </w:tabs>
        <w:ind w:left="226"/>
        <w:jc w:val="center"/>
        <w:rPr>
          <w:rFonts w:ascii="Arial" w:hAnsi="Arial"/>
          <w:rtl/>
        </w:rPr>
      </w:pPr>
      <w:r w:rsidRPr="002812E0">
        <w:rPr>
          <w:rFonts w:ascii="Arial" w:hAnsi="Arial"/>
          <w:rtl/>
        </w:rPr>
        <w:t>מבצע/י השירות</w:t>
      </w:r>
    </w:p>
    <w:p w14:paraId="2FCF2B18" w14:textId="77777777" w:rsidR="00CD5C0F" w:rsidRPr="002812E0" w:rsidRDefault="00CD5C0F" w:rsidP="00820491">
      <w:pPr>
        <w:tabs>
          <w:tab w:val="left" w:pos="1151"/>
          <w:tab w:val="left" w:pos="6551"/>
        </w:tabs>
        <w:ind w:left="226"/>
        <w:jc w:val="center"/>
        <w:rPr>
          <w:rFonts w:ascii="Arial" w:hAnsi="Arial"/>
          <w:rtl/>
        </w:rPr>
      </w:pPr>
      <w:r w:rsidRPr="002812E0">
        <w:rPr>
          <w:rFonts w:ascii="Arial" w:hAnsi="Arial"/>
          <w:rtl/>
        </w:rPr>
        <w:t>_________</w:t>
      </w:r>
    </w:p>
    <w:p w14:paraId="39B5142E" w14:textId="77777777" w:rsidR="00820491" w:rsidRDefault="00820491" w:rsidP="00820491">
      <w:pPr>
        <w:ind w:left="226"/>
        <w:rPr>
          <w:rFonts w:ascii="Arial" w:hAnsi="Arial"/>
          <w:rtl/>
        </w:rPr>
      </w:pPr>
    </w:p>
    <w:p w14:paraId="72D40818" w14:textId="77777777" w:rsidR="00CD5C0F" w:rsidRPr="002812E0" w:rsidRDefault="00CD5C0F" w:rsidP="00820491">
      <w:pPr>
        <w:ind w:left="226"/>
        <w:rPr>
          <w:rFonts w:ascii="Arial" w:hAnsi="Arial"/>
          <w:rtl/>
        </w:rPr>
      </w:pPr>
      <w:r w:rsidRPr="002812E0">
        <w:rPr>
          <w:rFonts w:ascii="Arial" w:hAnsi="Arial"/>
          <w:rtl/>
        </w:rPr>
        <w:t xml:space="preserve">אישור נציג המשרד המזמין לשעות המפורטות לעיל: </w:t>
      </w:r>
    </w:p>
    <w:p w14:paraId="4B476353" w14:textId="77777777" w:rsidR="00CD5C0F" w:rsidRPr="002812E0" w:rsidRDefault="00CD5C0F" w:rsidP="00CD5C0F">
      <w:pPr>
        <w:rPr>
          <w:rFonts w:ascii="Arial" w:hAnsi="Arial"/>
          <w:rtl/>
        </w:rPr>
      </w:pPr>
      <w:r w:rsidRPr="002812E0">
        <w:rPr>
          <w:rFonts w:ascii="Arial" w:hAnsi="Arial"/>
          <w:rtl/>
        </w:rPr>
        <w:t>שם: _________________.</w:t>
      </w:r>
    </w:p>
    <w:p w14:paraId="0CBA427E" w14:textId="77777777" w:rsidR="00CD5C0F" w:rsidRPr="002812E0" w:rsidRDefault="00CD5C0F" w:rsidP="00CD5C0F">
      <w:pPr>
        <w:rPr>
          <w:rFonts w:ascii="Arial" w:hAnsi="Arial"/>
          <w:rtl/>
        </w:rPr>
      </w:pPr>
      <w:r w:rsidRPr="002812E0">
        <w:rPr>
          <w:rFonts w:ascii="Arial" w:hAnsi="Arial"/>
          <w:rtl/>
        </w:rPr>
        <w:t>תפקיד: _______________.</w:t>
      </w:r>
    </w:p>
    <w:p w14:paraId="60959F5B" w14:textId="77777777" w:rsidR="00CD5C0F" w:rsidRPr="002812E0" w:rsidRDefault="00CD5C0F" w:rsidP="00CD5C0F"/>
    <w:p w14:paraId="670F601D" w14:textId="77777777" w:rsidR="009E0B13" w:rsidRPr="008807AF" w:rsidRDefault="005F3D43" w:rsidP="00125EA4">
      <w:pPr>
        <w:pStyle w:val="PHead3"/>
        <w:rPr>
          <w:rFonts w:cs="David"/>
          <w:b/>
          <w:bCs/>
          <w:rtl/>
        </w:rPr>
      </w:pPr>
      <w:r w:rsidRPr="00102117">
        <w:rPr>
          <w:rtl/>
        </w:rPr>
        <w:br w:type="page"/>
      </w:r>
      <w:bookmarkStart w:id="198" w:name="_Toc442001256"/>
      <w:bookmarkStart w:id="199" w:name="_Toc442110476"/>
      <w:bookmarkStart w:id="200" w:name="_Toc442110597"/>
      <w:bookmarkStart w:id="201" w:name="_Toc443387757"/>
      <w:bookmarkStart w:id="202" w:name="_Toc445215430"/>
      <w:bookmarkStart w:id="203" w:name="_Toc450488487"/>
      <w:bookmarkStart w:id="204" w:name="_Toc451323077"/>
      <w:r w:rsidR="009E0B13" w:rsidRPr="008807AF">
        <w:rPr>
          <w:rFonts w:cs="David" w:hint="eastAsia"/>
          <w:b/>
          <w:bCs/>
          <w:rtl/>
        </w:rPr>
        <w:lastRenderedPageBreak/>
        <w:t>נספח</w:t>
      </w:r>
      <w:r w:rsidR="009E0B13" w:rsidRPr="008807AF">
        <w:rPr>
          <w:rFonts w:cs="David"/>
          <w:b/>
          <w:bCs/>
          <w:rtl/>
        </w:rPr>
        <w:t xml:space="preserve"> </w:t>
      </w:r>
      <w:r w:rsidR="00F834A8" w:rsidRPr="008807AF">
        <w:rPr>
          <w:rFonts w:cs="David" w:hint="eastAsia"/>
          <w:b/>
          <w:bCs/>
          <w:rtl/>
        </w:rPr>
        <w:t>א</w:t>
      </w:r>
      <w:r w:rsidR="00F834A8" w:rsidRPr="008807AF">
        <w:rPr>
          <w:rFonts w:cs="David"/>
          <w:b/>
          <w:bCs/>
          <w:rtl/>
        </w:rPr>
        <w:t xml:space="preserve">3 </w:t>
      </w:r>
      <w:r w:rsidR="00400104">
        <w:rPr>
          <w:rFonts w:cs="David" w:hint="cs"/>
          <w:b/>
          <w:bCs/>
          <w:rtl/>
        </w:rPr>
        <w:t xml:space="preserve">להסכם השירותים </w:t>
      </w:r>
      <w:r w:rsidR="009E0B13" w:rsidRPr="008807AF">
        <w:rPr>
          <w:rFonts w:cs="David"/>
          <w:b/>
          <w:bCs/>
          <w:rtl/>
        </w:rPr>
        <w:t>– הצמדות</w:t>
      </w:r>
      <w:bookmarkEnd w:id="198"/>
      <w:bookmarkEnd w:id="199"/>
      <w:bookmarkEnd w:id="200"/>
      <w:bookmarkEnd w:id="201"/>
      <w:bookmarkEnd w:id="202"/>
      <w:bookmarkEnd w:id="203"/>
      <w:bookmarkEnd w:id="204"/>
    </w:p>
    <w:p w14:paraId="53E7349E" w14:textId="77777777" w:rsidR="009E0B13" w:rsidRPr="00956920" w:rsidRDefault="009E0B13" w:rsidP="00510B76">
      <w:pPr>
        <w:spacing w:line="276" w:lineRule="auto"/>
        <w:jc w:val="both"/>
        <w:rPr>
          <w:b/>
          <w:bCs/>
          <w:u w:val="single"/>
          <w:rtl/>
        </w:rPr>
      </w:pPr>
    </w:p>
    <w:p w14:paraId="67DA6371" w14:textId="77777777" w:rsidR="00DD0671" w:rsidRPr="00FD4B72" w:rsidRDefault="00DD0671" w:rsidP="00510B76">
      <w:pPr>
        <w:pStyle w:val="16"/>
        <w:tabs>
          <w:tab w:val="left" w:pos="992"/>
        </w:tabs>
        <w:bidi/>
        <w:spacing w:line="276" w:lineRule="auto"/>
        <w:ind w:left="784"/>
        <w:jc w:val="both"/>
        <w:rPr>
          <w:rFonts w:cs="David"/>
          <w:b/>
          <w:bCs/>
          <w:sz w:val="28"/>
          <w:szCs w:val="28"/>
          <w:u w:val="single"/>
          <w:rtl/>
        </w:rPr>
      </w:pPr>
      <w:r w:rsidRPr="00FD4B72">
        <w:rPr>
          <w:rFonts w:cs="David"/>
          <w:b/>
          <w:bCs/>
          <w:sz w:val="28"/>
          <w:szCs w:val="28"/>
          <w:u w:val="single"/>
          <w:rtl/>
        </w:rPr>
        <w:t xml:space="preserve">הצמדות לענייני רכישת </w:t>
      </w:r>
      <w:r w:rsidRPr="00FD4B72">
        <w:rPr>
          <w:rFonts w:cs="David" w:hint="cs"/>
          <w:b/>
          <w:bCs/>
          <w:sz w:val="28"/>
          <w:szCs w:val="28"/>
          <w:u w:val="single"/>
          <w:rtl/>
        </w:rPr>
        <w:t>שירותים</w:t>
      </w:r>
      <w:r w:rsidRPr="00FD4B72">
        <w:rPr>
          <w:rFonts w:cs="David"/>
          <w:b/>
          <w:bCs/>
          <w:sz w:val="28"/>
          <w:szCs w:val="28"/>
          <w:u w:val="single"/>
          <w:rtl/>
        </w:rPr>
        <w:t xml:space="preserve"> וטובין </w:t>
      </w:r>
      <w:r w:rsidRPr="00FD4B72">
        <w:rPr>
          <w:rFonts w:cs="David" w:hint="cs"/>
          <w:b/>
          <w:bCs/>
          <w:sz w:val="28"/>
          <w:szCs w:val="28"/>
          <w:u w:val="single"/>
          <w:rtl/>
        </w:rPr>
        <w:t xml:space="preserve">בש"ח </w:t>
      </w:r>
    </w:p>
    <w:p w14:paraId="4025E248" w14:textId="77777777" w:rsidR="00DD0671" w:rsidRPr="005C7C37" w:rsidRDefault="00DD0671" w:rsidP="00510B76">
      <w:pPr>
        <w:pStyle w:val="af0"/>
        <w:tabs>
          <w:tab w:val="clear" w:pos="1107"/>
        </w:tabs>
        <w:rPr>
          <w:rFonts w:cs="David"/>
          <w:rtl/>
        </w:rPr>
      </w:pPr>
    </w:p>
    <w:p w14:paraId="0866C425" w14:textId="77777777" w:rsidR="00DD0671" w:rsidRPr="00EB6E98" w:rsidRDefault="00DD0671" w:rsidP="00C74055">
      <w:pPr>
        <w:pStyle w:val="aff4"/>
        <w:numPr>
          <w:ilvl w:val="0"/>
          <w:numId w:val="11"/>
        </w:numPr>
        <w:rPr>
          <w:rFonts w:cs="David"/>
          <w:b/>
          <w:bCs/>
          <w:sz w:val="24"/>
          <w:szCs w:val="24"/>
        </w:rPr>
      </w:pPr>
      <w:r w:rsidRPr="00EB6E98">
        <w:rPr>
          <w:rFonts w:cs="David"/>
          <w:b/>
          <w:bCs/>
          <w:sz w:val="24"/>
          <w:szCs w:val="24"/>
          <w:rtl/>
        </w:rPr>
        <w:t>הצמדה</w:t>
      </w:r>
    </w:p>
    <w:p w14:paraId="697F66B4" w14:textId="77777777" w:rsidR="00DD0671" w:rsidRPr="002F0139" w:rsidRDefault="00DD0671" w:rsidP="00510B76">
      <w:pPr>
        <w:pStyle w:val="aff4"/>
        <w:ind w:left="720"/>
        <w:rPr>
          <w:rFonts w:ascii="Arial" w:hAnsi="Arial" w:cs="David"/>
          <w:sz w:val="24"/>
          <w:szCs w:val="24"/>
          <w:rtl/>
        </w:rPr>
      </w:pPr>
      <w:r w:rsidRPr="002F0139">
        <w:rPr>
          <w:rFonts w:ascii="Arial" w:hAnsi="Arial" w:cs="David"/>
          <w:sz w:val="24"/>
          <w:szCs w:val="24"/>
          <w:rtl/>
        </w:rPr>
        <w:t>כללי ההצמדה המפורטים להלן הם אלה הקבועים על ידי החשב הכללי:</w:t>
      </w:r>
    </w:p>
    <w:p w14:paraId="5793E81F" w14:textId="77777777" w:rsidR="00DD0671" w:rsidRPr="002F0139" w:rsidRDefault="00DD0671" w:rsidP="00C74055">
      <w:pPr>
        <w:pStyle w:val="aff4"/>
        <w:numPr>
          <w:ilvl w:val="1"/>
          <w:numId w:val="12"/>
        </w:numPr>
        <w:ind w:left="1273" w:hanging="567"/>
        <w:rPr>
          <w:rFonts w:cs="David"/>
          <w:sz w:val="24"/>
          <w:szCs w:val="24"/>
          <w:u w:val="single"/>
          <w:rtl/>
        </w:rPr>
      </w:pPr>
      <w:r w:rsidRPr="002F0139">
        <w:rPr>
          <w:rFonts w:cs="David" w:hint="cs"/>
          <w:sz w:val="24"/>
          <w:szCs w:val="24"/>
          <w:u w:val="single"/>
          <w:rtl/>
        </w:rPr>
        <w:t>הגדרות בנושא הצמדה</w:t>
      </w:r>
    </w:p>
    <w:p w14:paraId="603CDA35" w14:textId="77777777" w:rsidR="00DD0671" w:rsidRPr="00686C6F" w:rsidRDefault="00DD0671" w:rsidP="00E00870">
      <w:pPr>
        <w:pStyle w:val="aff4"/>
        <w:numPr>
          <w:ilvl w:val="2"/>
          <w:numId w:val="12"/>
        </w:numPr>
        <w:ind w:left="1982" w:hanging="709"/>
        <w:rPr>
          <w:rFonts w:ascii="Arial" w:hAnsi="Arial" w:cs="David"/>
          <w:sz w:val="24"/>
          <w:szCs w:val="24"/>
          <w:rtl/>
        </w:rPr>
      </w:pPr>
      <w:r w:rsidRPr="002F0139">
        <w:rPr>
          <w:rFonts w:ascii="Arial" w:hAnsi="Arial" w:cs="David" w:hint="cs"/>
          <w:b/>
          <w:bCs/>
          <w:sz w:val="24"/>
          <w:szCs w:val="24"/>
          <w:rtl/>
        </w:rPr>
        <w:t>ת</w:t>
      </w:r>
      <w:r w:rsidRPr="00986A10">
        <w:rPr>
          <w:rFonts w:ascii="Arial" w:hAnsi="Arial" w:cs="David"/>
          <w:b/>
          <w:bCs/>
          <w:sz w:val="24"/>
          <w:szCs w:val="24"/>
          <w:rtl/>
        </w:rPr>
        <w:t>אריך הבסיס</w:t>
      </w:r>
      <w:r w:rsidRPr="00941967">
        <w:rPr>
          <w:rFonts w:ascii="Arial" w:hAnsi="Arial" w:cs="David"/>
          <w:sz w:val="24"/>
          <w:szCs w:val="24"/>
          <w:rtl/>
        </w:rPr>
        <w:t xml:space="preserve"> – המועד </w:t>
      </w:r>
      <w:r w:rsidRPr="00806214">
        <w:rPr>
          <w:rFonts w:cs="David"/>
          <w:sz w:val="24"/>
          <w:szCs w:val="24"/>
          <w:rtl/>
        </w:rPr>
        <w:t>האחר</w:t>
      </w:r>
      <w:r w:rsidRPr="00686C6F">
        <w:rPr>
          <w:rFonts w:cs="David"/>
          <w:sz w:val="24"/>
          <w:szCs w:val="24"/>
          <w:rtl/>
        </w:rPr>
        <w:t>ון</w:t>
      </w:r>
      <w:r w:rsidRPr="00686C6F">
        <w:rPr>
          <w:rFonts w:ascii="Arial" w:hAnsi="Arial" w:cs="David"/>
          <w:sz w:val="24"/>
          <w:szCs w:val="24"/>
          <w:rtl/>
        </w:rPr>
        <w:t xml:space="preserve"> להגשת הצעות במכרז</w:t>
      </w:r>
      <w:r w:rsidR="00E00870">
        <w:rPr>
          <w:rFonts w:ascii="Arial" w:hAnsi="Arial" w:cs="David" w:hint="cs"/>
          <w:sz w:val="24"/>
          <w:szCs w:val="24"/>
          <w:rtl/>
        </w:rPr>
        <w:t>.</w:t>
      </w:r>
    </w:p>
    <w:p w14:paraId="198C0124" w14:textId="77777777" w:rsidR="00DD0671" w:rsidRPr="00686C6F" w:rsidRDefault="00DD0671" w:rsidP="00C74055">
      <w:pPr>
        <w:pStyle w:val="aff4"/>
        <w:numPr>
          <w:ilvl w:val="2"/>
          <w:numId w:val="12"/>
        </w:numPr>
        <w:ind w:left="1982" w:hanging="709"/>
        <w:rPr>
          <w:rFonts w:ascii="Arial" w:hAnsi="Arial" w:cs="David"/>
          <w:sz w:val="24"/>
          <w:szCs w:val="24"/>
          <w:rtl/>
        </w:rPr>
      </w:pPr>
      <w:r w:rsidRPr="00686C6F">
        <w:rPr>
          <w:rFonts w:ascii="Arial" w:hAnsi="Arial" w:cs="David"/>
          <w:b/>
          <w:bCs/>
          <w:sz w:val="24"/>
          <w:szCs w:val="24"/>
          <w:rtl/>
        </w:rPr>
        <w:t>תאריך התחלת הצמדה</w:t>
      </w:r>
      <w:r w:rsidRPr="00686C6F">
        <w:rPr>
          <w:rFonts w:ascii="Arial" w:hAnsi="Arial" w:cs="David"/>
          <w:sz w:val="24"/>
          <w:szCs w:val="24"/>
          <w:rtl/>
        </w:rPr>
        <w:t xml:space="preserve"> – המועד </w:t>
      </w:r>
      <w:r w:rsidRPr="00686C6F">
        <w:rPr>
          <w:rFonts w:ascii="Arial" w:hAnsi="Arial" w:cs="David"/>
          <w:b/>
          <w:bCs/>
          <w:sz w:val="24"/>
          <w:szCs w:val="24"/>
          <w:rtl/>
        </w:rPr>
        <w:t>שממנו</w:t>
      </w:r>
      <w:r w:rsidRPr="00686C6F">
        <w:rPr>
          <w:rFonts w:ascii="Arial" w:hAnsi="Arial" w:cs="David"/>
          <w:sz w:val="24"/>
          <w:szCs w:val="24"/>
          <w:rtl/>
        </w:rPr>
        <w:t xml:space="preserve"> והלאה מחושבת ההצמדה (ככלל, 18 חודש מתאריך הבסיס, למעט האמור בסעיף</w:t>
      </w:r>
      <w:r w:rsidRPr="00686C6F">
        <w:rPr>
          <w:rFonts w:ascii="Arial" w:hAnsi="Arial" w:cs="David" w:hint="cs"/>
          <w:sz w:val="24"/>
          <w:szCs w:val="24"/>
          <w:rtl/>
        </w:rPr>
        <w:t xml:space="preserve"> 1.3.3 </w:t>
      </w:r>
      <w:r w:rsidRPr="00686C6F">
        <w:rPr>
          <w:rFonts w:ascii="Arial" w:hAnsi="Arial" w:cs="David"/>
          <w:sz w:val="24"/>
          <w:szCs w:val="24"/>
          <w:rtl/>
        </w:rPr>
        <w:t>)</w:t>
      </w:r>
      <w:r w:rsidRPr="00686C6F">
        <w:rPr>
          <w:rFonts w:ascii="Arial" w:hAnsi="Arial" w:cs="David" w:hint="cs"/>
          <w:sz w:val="24"/>
          <w:szCs w:val="24"/>
          <w:rtl/>
        </w:rPr>
        <w:t>.</w:t>
      </w:r>
    </w:p>
    <w:p w14:paraId="2B148C69" w14:textId="77777777" w:rsidR="00DD0671" w:rsidRPr="00DA454F" w:rsidRDefault="00DD0671" w:rsidP="00C74055">
      <w:pPr>
        <w:pStyle w:val="aff4"/>
        <w:numPr>
          <w:ilvl w:val="2"/>
          <w:numId w:val="12"/>
        </w:numPr>
        <w:ind w:left="1982" w:hanging="709"/>
        <w:rPr>
          <w:rFonts w:ascii="Arial" w:hAnsi="Arial" w:cs="David"/>
          <w:sz w:val="24"/>
          <w:szCs w:val="24"/>
          <w:rtl/>
        </w:rPr>
      </w:pPr>
      <w:r w:rsidRPr="00686C6F">
        <w:rPr>
          <w:rFonts w:ascii="Arial" w:hAnsi="Arial" w:cs="David"/>
          <w:b/>
          <w:bCs/>
          <w:sz w:val="24"/>
          <w:szCs w:val="24"/>
          <w:rtl/>
        </w:rPr>
        <w:t>מדד התחלתי</w:t>
      </w:r>
      <w:r w:rsidRPr="00686C6F">
        <w:rPr>
          <w:rFonts w:ascii="Arial" w:hAnsi="Arial" w:cs="David"/>
          <w:sz w:val="24"/>
          <w:szCs w:val="24"/>
          <w:rtl/>
        </w:rPr>
        <w:t xml:space="preserve"> – המדד הידוע בתאריך </w:t>
      </w:r>
      <w:r w:rsidRPr="00686C6F">
        <w:rPr>
          <w:rFonts w:ascii="Arial" w:hAnsi="Arial" w:cs="David"/>
          <w:b/>
          <w:bCs/>
          <w:sz w:val="24"/>
          <w:szCs w:val="24"/>
          <w:rtl/>
        </w:rPr>
        <w:t>התחלת</w:t>
      </w:r>
      <w:r w:rsidRPr="00686C6F">
        <w:rPr>
          <w:rFonts w:ascii="Arial" w:hAnsi="Arial" w:cs="David"/>
          <w:sz w:val="24"/>
          <w:szCs w:val="24"/>
          <w:rtl/>
        </w:rPr>
        <w:t xml:space="preserve"> ההצמדה</w:t>
      </w:r>
      <w:r w:rsidRPr="00CB5B28">
        <w:rPr>
          <w:rFonts w:ascii="Arial" w:hAnsi="Arial" w:cs="David" w:hint="cs"/>
          <w:sz w:val="24"/>
          <w:szCs w:val="24"/>
          <w:rtl/>
        </w:rPr>
        <w:t>.</w:t>
      </w:r>
    </w:p>
    <w:p w14:paraId="4E5B52D0" w14:textId="77777777" w:rsidR="00DD0671" w:rsidRPr="00DA454F" w:rsidRDefault="00DD0671" w:rsidP="00C74055">
      <w:pPr>
        <w:pStyle w:val="aff4"/>
        <w:numPr>
          <w:ilvl w:val="2"/>
          <w:numId w:val="12"/>
        </w:numPr>
        <w:ind w:left="1982" w:hanging="709"/>
        <w:rPr>
          <w:rFonts w:ascii="Arial" w:hAnsi="Arial" w:cs="David"/>
          <w:sz w:val="24"/>
          <w:szCs w:val="24"/>
          <w:rtl/>
        </w:rPr>
      </w:pPr>
      <w:r w:rsidRPr="00DA454F">
        <w:rPr>
          <w:rFonts w:ascii="Arial" w:hAnsi="Arial" w:cs="David"/>
          <w:b/>
          <w:bCs/>
          <w:sz w:val="24"/>
          <w:szCs w:val="24"/>
          <w:rtl/>
        </w:rPr>
        <w:t>המדד הקובע</w:t>
      </w:r>
      <w:r w:rsidRPr="00DA454F">
        <w:rPr>
          <w:rFonts w:ascii="Arial" w:hAnsi="Arial" w:cs="David"/>
          <w:sz w:val="24"/>
          <w:szCs w:val="24"/>
          <w:rtl/>
        </w:rPr>
        <w:t xml:space="preserve"> – המדד האחרון הידוע ביום מועד ביצוע ההצמדה.</w:t>
      </w:r>
      <w:r w:rsidRPr="00DA454F">
        <w:rPr>
          <w:rFonts w:ascii="Arial" w:hAnsi="Arial" w:cs="David" w:hint="cs"/>
          <w:sz w:val="24"/>
          <w:szCs w:val="24"/>
          <w:rtl/>
        </w:rPr>
        <w:t xml:space="preserve"> </w:t>
      </w:r>
    </w:p>
    <w:p w14:paraId="2084D805" w14:textId="77777777" w:rsidR="00DD0671" w:rsidRPr="00DA454F" w:rsidRDefault="00DD0671" w:rsidP="00C74055">
      <w:pPr>
        <w:pStyle w:val="aff4"/>
        <w:numPr>
          <w:ilvl w:val="2"/>
          <w:numId w:val="12"/>
        </w:numPr>
        <w:ind w:left="1982" w:hanging="709"/>
        <w:rPr>
          <w:rFonts w:ascii="Arial" w:hAnsi="Arial" w:cs="David"/>
          <w:sz w:val="24"/>
          <w:szCs w:val="24"/>
          <w:rtl/>
        </w:rPr>
      </w:pPr>
      <w:r w:rsidRPr="00DA454F">
        <w:rPr>
          <w:rFonts w:ascii="Arial" w:hAnsi="Arial" w:cs="David"/>
          <w:b/>
          <w:bCs/>
          <w:sz w:val="24"/>
          <w:szCs w:val="24"/>
          <w:rtl/>
        </w:rPr>
        <w:t>הצמדה שלילית</w:t>
      </w:r>
      <w:r w:rsidRPr="00DA454F">
        <w:rPr>
          <w:rFonts w:ascii="Arial" w:hAnsi="Arial" w:cs="David"/>
          <w:sz w:val="24"/>
          <w:szCs w:val="24"/>
          <w:rtl/>
        </w:rPr>
        <w:t xml:space="preserve"> – הצמדה המבוצעת כאשר המדד או הרכב המדדים הקובע ירד אל מתחת לשיעור המדד ההתחלתי.</w:t>
      </w:r>
    </w:p>
    <w:p w14:paraId="23600538" w14:textId="77777777" w:rsidR="00DD0671" w:rsidRPr="00155324" w:rsidRDefault="00DD0671" w:rsidP="00C74055">
      <w:pPr>
        <w:pStyle w:val="aff4"/>
        <w:numPr>
          <w:ilvl w:val="2"/>
          <w:numId w:val="12"/>
        </w:numPr>
        <w:ind w:left="1982" w:hanging="709"/>
        <w:rPr>
          <w:rFonts w:ascii="Arial" w:hAnsi="Arial" w:cs="David"/>
          <w:sz w:val="24"/>
          <w:szCs w:val="24"/>
          <w:rtl/>
        </w:rPr>
      </w:pPr>
      <w:r w:rsidRPr="00DA454F">
        <w:rPr>
          <w:rFonts w:ascii="Arial" w:hAnsi="Arial" w:cs="David"/>
          <w:b/>
          <w:bCs/>
          <w:sz w:val="24"/>
          <w:szCs w:val="24"/>
          <w:rtl/>
        </w:rPr>
        <w:t>מדד המחירים לצרכן</w:t>
      </w:r>
      <w:r w:rsidRPr="00DA454F">
        <w:rPr>
          <w:rFonts w:ascii="Arial" w:hAnsi="Arial" w:cs="David"/>
          <w:sz w:val="24"/>
          <w:szCs w:val="24"/>
          <w:rtl/>
        </w:rPr>
        <w:t xml:space="preserve"> – כפי שמפורסם על ידי הלשכה המרכזית לסטטיסטיקה או מי שהוסמך על ידי ממשלת ישראל להחליפה</w:t>
      </w:r>
      <w:r w:rsidRPr="00155324">
        <w:rPr>
          <w:rFonts w:ascii="Arial" w:hAnsi="Arial" w:cs="David" w:hint="cs"/>
          <w:sz w:val="24"/>
          <w:szCs w:val="24"/>
          <w:rtl/>
        </w:rPr>
        <w:t>.</w:t>
      </w:r>
    </w:p>
    <w:p w14:paraId="35B5012C" w14:textId="77777777" w:rsidR="00DD0671" w:rsidRPr="00836C07" w:rsidRDefault="00DD0671" w:rsidP="00C74055">
      <w:pPr>
        <w:pStyle w:val="aff4"/>
        <w:numPr>
          <w:ilvl w:val="1"/>
          <w:numId w:val="12"/>
        </w:numPr>
        <w:ind w:left="1273" w:hanging="567"/>
        <w:rPr>
          <w:rFonts w:cs="David"/>
          <w:sz w:val="24"/>
          <w:szCs w:val="24"/>
          <w:u w:val="single"/>
          <w:rtl/>
        </w:rPr>
      </w:pPr>
      <w:r w:rsidRPr="00E1020F">
        <w:rPr>
          <w:rFonts w:cs="David" w:hint="cs"/>
          <w:sz w:val="24"/>
          <w:szCs w:val="24"/>
          <w:u w:val="single"/>
          <w:rtl/>
        </w:rPr>
        <w:t>ע</w:t>
      </w:r>
      <w:r w:rsidRPr="00836C07">
        <w:rPr>
          <w:rFonts w:cs="David"/>
          <w:sz w:val="24"/>
          <w:szCs w:val="24"/>
          <w:u w:val="single"/>
          <w:rtl/>
        </w:rPr>
        <w:t xml:space="preserve">קרונות ביצוע הצמדה </w:t>
      </w:r>
    </w:p>
    <w:p w14:paraId="7BFAC7ED" w14:textId="77777777" w:rsidR="00DD0671" w:rsidRPr="00853DE7" w:rsidRDefault="00DD0671" w:rsidP="00C74055">
      <w:pPr>
        <w:pStyle w:val="aff4"/>
        <w:numPr>
          <w:ilvl w:val="2"/>
          <w:numId w:val="12"/>
        </w:numPr>
        <w:ind w:left="1982" w:hanging="709"/>
        <w:rPr>
          <w:rFonts w:ascii="Arial" w:hAnsi="Arial" w:cs="David"/>
          <w:sz w:val="24"/>
          <w:szCs w:val="24"/>
        </w:rPr>
      </w:pPr>
      <w:r w:rsidRPr="00836C07">
        <w:rPr>
          <w:rFonts w:ascii="Arial" w:hAnsi="Arial" w:cs="David"/>
          <w:sz w:val="24"/>
          <w:szCs w:val="24"/>
          <w:rtl/>
        </w:rPr>
        <w:t>המחירים</w:t>
      </w:r>
      <w:r w:rsidRPr="00F4758D">
        <w:rPr>
          <w:rFonts w:ascii="Arial" w:hAnsi="Arial" w:cs="David"/>
          <w:sz w:val="24"/>
          <w:szCs w:val="24"/>
        </w:rPr>
        <w:t xml:space="preserve"> </w:t>
      </w:r>
      <w:r w:rsidRPr="00DD4EEB">
        <w:rPr>
          <w:rFonts w:ascii="Arial" w:hAnsi="Arial" w:cs="David"/>
          <w:sz w:val="24"/>
          <w:szCs w:val="24"/>
          <w:rtl/>
        </w:rPr>
        <w:t>יוצמדו</w:t>
      </w:r>
      <w:r w:rsidRPr="00DD4EEB">
        <w:rPr>
          <w:rFonts w:ascii="Arial" w:hAnsi="Arial" w:cs="David"/>
          <w:sz w:val="24"/>
          <w:szCs w:val="24"/>
        </w:rPr>
        <w:t xml:space="preserve"> </w:t>
      </w:r>
      <w:r w:rsidRPr="00DD4EEB">
        <w:rPr>
          <w:rFonts w:ascii="Arial" w:hAnsi="Arial" w:cs="David"/>
          <w:sz w:val="24"/>
          <w:szCs w:val="24"/>
          <w:rtl/>
        </w:rPr>
        <w:t>לשינויים</w:t>
      </w:r>
      <w:r w:rsidRPr="002D315F">
        <w:rPr>
          <w:rFonts w:ascii="Arial" w:hAnsi="Arial" w:cs="David"/>
          <w:sz w:val="24"/>
          <w:szCs w:val="24"/>
        </w:rPr>
        <w:t xml:space="preserve"> </w:t>
      </w:r>
      <w:r w:rsidRPr="002D315F">
        <w:rPr>
          <w:rFonts w:ascii="Arial" w:hAnsi="Arial" w:cs="David"/>
          <w:sz w:val="24"/>
          <w:szCs w:val="24"/>
          <w:rtl/>
        </w:rPr>
        <w:t>ב</w:t>
      </w:r>
      <w:r w:rsidRPr="001A2BE1">
        <w:rPr>
          <w:rFonts w:ascii="Arial" w:hAnsi="Arial" w:cs="David" w:hint="cs"/>
          <w:sz w:val="24"/>
          <w:szCs w:val="24"/>
          <w:rtl/>
        </w:rPr>
        <w:softHyphen/>
        <w:t>מדד המחירים לצרכן</w:t>
      </w:r>
      <w:r w:rsidRPr="001A2BE1">
        <w:rPr>
          <w:rFonts w:ascii="Arial" w:hAnsi="Arial" w:cs="David"/>
          <w:sz w:val="24"/>
          <w:szCs w:val="24"/>
          <w:rtl/>
        </w:rPr>
        <w:t xml:space="preserve"> (להלן</w:t>
      </w:r>
      <w:r w:rsidRPr="001A2BE1">
        <w:rPr>
          <w:rFonts w:ascii="Arial" w:hAnsi="Arial" w:cs="David" w:hint="cs"/>
          <w:sz w:val="24"/>
          <w:szCs w:val="24"/>
          <w:rtl/>
        </w:rPr>
        <w:t>:</w:t>
      </w:r>
      <w:r w:rsidRPr="001A2BE1">
        <w:rPr>
          <w:rFonts w:ascii="Arial" w:hAnsi="Arial" w:cs="David"/>
          <w:sz w:val="24"/>
          <w:szCs w:val="24"/>
          <w:rtl/>
        </w:rPr>
        <w:t xml:space="preserve"> </w:t>
      </w:r>
      <w:r w:rsidRPr="001A2BE1">
        <w:rPr>
          <w:rFonts w:ascii="Arial" w:hAnsi="Arial" w:cs="David" w:hint="cs"/>
          <w:sz w:val="24"/>
          <w:szCs w:val="24"/>
          <w:rtl/>
        </w:rPr>
        <w:t>"</w:t>
      </w:r>
      <w:r w:rsidRPr="001A2BE1">
        <w:rPr>
          <w:rFonts w:ascii="Arial" w:hAnsi="Arial" w:cs="David"/>
          <w:sz w:val="24"/>
          <w:szCs w:val="24"/>
          <w:rtl/>
        </w:rPr>
        <w:t>המדד</w:t>
      </w:r>
      <w:r w:rsidRPr="00F5734B">
        <w:rPr>
          <w:rFonts w:ascii="Arial" w:hAnsi="Arial" w:cs="David" w:hint="cs"/>
          <w:sz w:val="24"/>
          <w:szCs w:val="24"/>
          <w:rtl/>
        </w:rPr>
        <w:t>"</w:t>
      </w:r>
      <w:r w:rsidRPr="00A3539E">
        <w:rPr>
          <w:rFonts w:ascii="Arial" w:hAnsi="Arial" w:cs="David"/>
          <w:sz w:val="24"/>
          <w:szCs w:val="24"/>
          <w:rtl/>
        </w:rPr>
        <w:t>).</w:t>
      </w:r>
    </w:p>
    <w:p w14:paraId="5ED4D238" w14:textId="77777777" w:rsidR="00DD0671" w:rsidRPr="00853DE7" w:rsidRDefault="00DD0671" w:rsidP="00C74055">
      <w:pPr>
        <w:pStyle w:val="aff4"/>
        <w:numPr>
          <w:ilvl w:val="2"/>
          <w:numId w:val="12"/>
        </w:numPr>
        <w:ind w:left="1982" w:hanging="709"/>
        <w:rPr>
          <w:rFonts w:ascii="Arial" w:hAnsi="Arial" w:cs="David"/>
          <w:sz w:val="24"/>
          <w:szCs w:val="24"/>
        </w:rPr>
      </w:pPr>
      <w:r w:rsidRPr="00853DE7">
        <w:rPr>
          <w:rFonts w:ascii="Arial" w:hAnsi="Arial" w:cs="David" w:hint="cs"/>
          <w:sz w:val="24"/>
          <w:szCs w:val="24"/>
          <w:rtl/>
        </w:rPr>
        <w:t>סכום ההצמדה שיחושב יתווסף או יופחת, אם חלה ירידה במדד הרלוונטי, לתעריפים שנקבעו בהתקשרות.</w:t>
      </w:r>
    </w:p>
    <w:p w14:paraId="2591A9C1" w14:textId="77777777" w:rsidR="00DD0671" w:rsidRPr="003800FE" w:rsidRDefault="00DD0671" w:rsidP="00C74055">
      <w:pPr>
        <w:pStyle w:val="aff4"/>
        <w:numPr>
          <w:ilvl w:val="2"/>
          <w:numId w:val="12"/>
        </w:numPr>
        <w:ind w:left="1982" w:hanging="709"/>
        <w:rPr>
          <w:rFonts w:ascii="Arial" w:hAnsi="Arial" w:cs="David"/>
          <w:sz w:val="24"/>
          <w:szCs w:val="24"/>
        </w:rPr>
      </w:pPr>
      <w:r w:rsidRPr="003800FE">
        <w:rPr>
          <w:rFonts w:ascii="Arial" w:hAnsi="Arial" w:cs="David" w:hint="cs"/>
          <w:sz w:val="24"/>
          <w:szCs w:val="24"/>
          <w:rtl/>
        </w:rPr>
        <w:t>ביצוע הצמדה יהיה גם במקרים שבהם מדובר בהצמדה שלילית.</w:t>
      </w:r>
    </w:p>
    <w:p w14:paraId="602A0ACE" w14:textId="77777777" w:rsidR="00DD0671" w:rsidRPr="003800FE" w:rsidRDefault="00DD0671" w:rsidP="00C74055">
      <w:pPr>
        <w:pStyle w:val="aff4"/>
        <w:numPr>
          <w:ilvl w:val="2"/>
          <w:numId w:val="12"/>
        </w:numPr>
        <w:ind w:left="1982" w:hanging="709"/>
        <w:rPr>
          <w:rFonts w:ascii="Arial" w:hAnsi="Arial" w:cs="David"/>
          <w:sz w:val="24"/>
          <w:szCs w:val="24"/>
        </w:rPr>
      </w:pPr>
      <w:r w:rsidRPr="003800FE">
        <w:rPr>
          <w:rFonts w:ascii="Arial" w:hAnsi="Arial" w:cs="David" w:hint="cs"/>
          <w:sz w:val="24"/>
          <w:szCs w:val="24"/>
          <w:rtl/>
        </w:rPr>
        <w:t>ביצוע ההצמדה יהיה במועד הוצאת החשבונית.</w:t>
      </w:r>
    </w:p>
    <w:p w14:paraId="47ED7BCB" w14:textId="77777777" w:rsidR="00DD0671" w:rsidRPr="003800FE" w:rsidRDefault="00DD0671" w:rsidP="00C74055">
      <w:pPr>
        <w:pStyle w:val="aff4"/>
        <w:keepNext/>
        <w:numPr>
          <w:ilvl w:val="1"/>
          <w:numId w:val="12"/>
        </w:numPr>
        <w:ind w:left="1276" w:hanging="567"/>
        <w:rPr>
          <w:rFonts w:cs="David"/>
          <w:sz w:val="24"/>
          <w:szCs w:val="24"/>
          <w:u w:val="single"/>
        </w:rPr>
      </w:pPr>
      <w:r w:rsidRPr="003800FE">
        <w:rPr>
          <w:rFonts w:cs="David" w:hint="cs"/>
          <w:sz w:val="24"/>
          <w:szCs w:val="24"/>
          <w:u w:val="single"/>
          <w:rtl/>
        </w:rPr>
        <w:t xml:space="preserve">מנגנון </w:t>
      </w:r>
      <w:r w:rsidRPr="003800FE">
        <w:rPr>
          <w:rFonts w:cs="David" w:hint="eastAsia"/>
          <w:sz w:val="24"/>
          <w:szCs w:val="24"/>
          <w:u w:val="single"/>
          <w:rtl/>
        </w:rPr>
        <w:t>ביצוע</w:t>
      </w:r>
      <w:r w:rsidRPr="003800FE">
        <w:rPr>
          <w:rFonts w:cs="David"/>
          <w:sz w:val="24"/>
          <w:szCs w:val="24"/>
          <w:u w:val="single"/>
          <w:rtl/>
        </w:rPr>
        <w:t xml:space="preserve"> </w:t>
      </w:r>
      <w:r w:rsidRPr="003800FE">
        <w:rPr>
          <w:rFonts w:cs="David" w:hint="eastAsia"/>
          <w:sz w:val="24"/>
          <w:szCs w:val="24"/>
          <w:u w:val="single"/>
          <w:rtl/>
        </w:rPr>
        <w:t>הצמדה</w:t>
      </w:r>
    </w:p>
    <w:p w14:paraId="7CB2F75B" w14:textId="77777777" w:rsidR="00DD0671" w:rsidRPr="003800FE" w:rsidRDefault="00DD0671" w:rsidP="00C74055">
      <w:pPr>
        <w:pStyle w:val="aff4"/>
        <w:numPr>
          <w:ilvl w:val="2"/>
          <w:numId w:val="12"/>
        </w:numPr>
        <w:ind w:left="1982" w:hanging="709"/>
        <w:rPr>
          <w:rFonts w:cs="David"/>
          <w:sz w:val="24"/>
          <w:szCs w:val="24"/>
        </w:rPr>
      </w:pPr>
      <w:bookmarkStart w:id="205" w:name="_Ref353196419"/>
      <w:r w:rsidRPr="003800FE">
        <w:rPr>
          <w:rFonts w:ascii="Arial" w:hAnsi="Arial" w:cs="David"/>
          <w:sz w:val="24"/>
          <w:szCs w:val="24"/>
          <w:rtl/>
        </w:rPr>
        <w:t>ביצוע ההצמדה יחל לאחר תום 18 חודשים מ</w:t>
      </w:r>
      <w:r w:rsidRPr="003800FE">
        <w:rPr>
          <w:rFonts w:ascii="Arial" w:hAnsi="Arial" w:cs="David" w:hint="cs"/>
          <w:sz w:val="24"/>
          <w:szCs w:val="24"/>
          <w:rtl/>
        </w:rPr>
        <w:t xml:space="preserve">תאריך </w:t>
      </w:r>
      <w:r w:rsidRPr="003800FE">
        <w:rPr>
          <w:rFonts w:ascii="Arial" w:hAnsi="Arial" w:cs="David"/>
          <w:sz w:val="24"/>
          <w:szCs w:val="24"/>
          <w:rtl/>
        </w:rPr>
        <w:t>הבסיס</w:t>
      </w:r>
      <w:r w:rsidRPr="003800FE">
        <w:rPr>
          <w:rFonts w:ascii="Arial" w:hAnsi="Arial" w:cs="David" w:hint="cs"/>
          <w:sz w:val="24"/>
          <w:szCs w:val="24"/>
          <w:rtl/>
        </w:rPr>
        <w:t xml:space="preserve">, למעט במקרה המפורט בסעיף </w:t>
      </w:r>
      <w:r w:rsidRPr="003800FE">
        <w:rPr>
          <w:rFonts w:ascii="Arial" w:hAnsi="Arial" w:cs="David"/>
          <w:sz w:val="24"/>
          <w:szCs w:val="24"/>
          <w:rtl/>
        </w:rPr>
        <w:fldChar w:fldCharType="begin"/>
      </w:r>
      <w:r w:rsidRPr="003800FE">
        <w:rPr>
          <w:rFonts w:ascii="Arial" w:hAnsi="Arial" w:cs="David"/>
          <w:sz w:val="24"/>
          <w:szCs w:val="24"/>
          <w:rtl/>
        </w:rPr>
        <w:instrText xml:space="preserve"> </w:instrText>
      </w:r>
      <w:r w:rsidRPr="003800FE">
        <w:rPr>
          <w:rFonts w:ascii="Arial" w:hAnsi="Arial" w:cs="David" w:hint="cs"/>
          <w:sz w:val="24"/>
          <w:szCs w:val="24"/>
        </w:rPr>
        <w:instrText>REF</w:instrText>
      </w:r>
      <w:r w:rsidRPr="003800FE">
        <w:rPr>
          <w:rFonts w:ascii="Arial" w:hAnsi="Arial" w:cs="David" w:hint="cs"/>
          <w:sz w:val="24"/>
          <w:szCs w:val="24"/>
          <w:rtl/>
        </w:rPr>
        <w:instrText xml:space="preserve"> _</w:instrText>
      </w:r>
      <w:r w:rsidRPr="003800FE">
        <w:rPr>
          <w:rFonts w:ascii="Arial" w:hAnsi="Arial" w:cs="David" w:hint="cs"/>
          <w:sz w:val="24"/>
          <w:szCs w:val="24"/>
        </w:rPr>
        <w:instrText>Ref353709015 \r \h</w:instrText>
      </w:r>
      <w:r w:rsidRPr="003800FE">
        <w:rPr>
          <w:rFonts w:ascii="Arial" w:hAnsi="Arial" w:cs="David"/>
          <w:sz w:val="24"/>
          <w:szCs w:val="24"/>
          <w:rtl/>
        </w:rPr>
        <w:instrText xml:space="preserve">  \* </w:instrText>
      </w:r>
      <w:r w:rsidRPr="003800FE">
        <w:rPr>
          <w:rFonts w:ascii="Arial" w:hAnsi="Arial" w:cs="David"/>
          <w:sz w:val="24"/>
          <w:szCs w:val="24"/>
        </w:rPr>
        <w:instrText>MERGEFORMAT</w:instrText>
      </w:r>
      <w:r w:rsidRPr="003800FE">
        <w:rPr>
          <w:rFonts w:ascii="Arial" w:hAnsi="Arial" w:cs="David"/>
          <w:sz w:val="24"/>
          <w:szCs w:val="24"/>
          <w:rtl/>
        </w:rPr>
        <w:instrText xml:space="preserve"> </w:instrText>
      </w:r>
      <w:r w:rsidRPr="003800FE">
        <w:rPr>
          <w:rFonts w:ascii="Arial" w:hAnsi="Arial" w:cs="David"/>
          <w:sz w:val="24"/>
          <w:szCs w:val="24"/>
          <w:rtl/>
        </w:rPr>
      </w:r>
      <w:r w:rsidRPr="003800FE">
        <w:rPr>
          <w:rFonts w:ascii="Arial" w:hAnsi="Arial" w:cs="David"/>
          <w:sz w:val="24"/>
          <w:szCs w:val="24"/>
          <w:rtl/>
        </w:rPr>
        <w:fldChar w:fldCharType="separate"/>
      </w:r>
      <w:r w:rsidR="00105BC3">
        <w:rPr>
          <w:rFonts w:ascii="Arial" w:hAnsi="Arial" w:cs="David"/>
          <w:sz w:val="24"/>
          <w:szCs w:val="24"/>
          <w:cs/>
        </w:rPr>
        <w:t>‎</w:t>
      </w:r>
      <w:r w:rsidR="00105BC3">
        <w:rPr>
          <w:rFonts w:ascii="Arial" w:hAnsi="Arial" w:cs="David"/>
          <w:sz w:val="24"/>
          <w:szCs w:val="24"/>
        </w:rPr>
        <w:t>1.3.3</w:t>
      </w:r>
      <w:r w:rsidRPr="003800FE">
        <w:rPr>
          <w:rFonts w:ascii="Arial" w:hAnsi="Arial" w:cs="David"/>
          <w:sz w:val="24"/>
          <w:szCs w:val="24"/>
          <w:rtl/>
        </w:rPr>
        <w:fldChar w:fldCharType="end"/>
      </w:r>
      <w:r w:rsidRPr="003800FE">
        <w:rPr>
          <w:rFonts w:ascii="Arial" w:hAnsi="Arial" w:cs="David" w:hint="cs"/>
          <w:sz w:val="24"/>
          <w:szCs w:val="24"/>
          <w:rtl/>
        </w:rPr>
        <w:t>.</w:t>
      </w:r>
      <w:r w:rsidRPr="003800FE">
        <w:rPr>
          <w:rFonts w:ascii="Arial" w:hAnsi="Arial" w:cs="David"/>
          <w:sz w:val="24"/>
          <w:szCs w:val="24"/>
          <w:rtl/>
        </w:rPr>
        <w:t xml:space="preserve"> </w:t>
      </w:r>
      <w:r w:rsidRPr="003800FE">
        <w:rPr>
          <w:rFonts w:cs="David" w:hint="cs"/>
          <w:sz w:val="24"/>
          <w:szCs w:val="24"/>
          <w:rtl/>
        </w:rPr>
        <w:t>המדד הידוע ביום זה ייקבע כמדד ההתחלתי.</w:t>
      </w:r>
      <w:bookmarkEnd w:id="205"/>
    </w:p>
    <w:p w14:paraId="78C84B60" w14:textId="77777777" w:rsidR="00DD0671" w:rsidRPr="003800FE" w:rsidRDefault="00DD0671" w:rsidP="00C74055">
      <w:pPr>
        <w:pStyle w:val="aff4"/>
        <w:numPr>
          <w:ilvl w:val="2"/>
          <w:numId w:val="12"/>
        </w:numPr>
        <w:ind w:left="1982" w:hanging="709"/>
        <w:rPr>
          <w:rFonts w:ascii="Arial" w:hAnsi="Arial" w:cs="David"/>
          <w:sz w:val="24"/>
          <w:szCs w:val="24"/>
        </w:rPr>
      </w:pPr>
      <w:bookmarkStart w:id="206" w:name="_Ref353709105"/>
      <w:r w:rsidRPr="003800FE">
        <w:rPr>
          <w:rFonts w:ascii="Arial" w:hAnsi="Arial" w:cs="David" w:hint="cs"/>
          <w:sz w:val="24"/>
          <w:szCs w:val="24"/>
          <w:rtl/>
        </w:rPr>
        <w:t>ההצמדה תתבצע מדי 6 חודשים, כך שההצמדה הראשונה תתבצע בחלוף 6 חודשים מתאריך תחילת הצמדה, ובכל 6 חודשים לאחר מכן.</w:t>
      </w:r>
      <w:bookmarkEnd w:id="206"/>
    </w:p>
    <w:p w14:paraId="3700A2AD" w14:textId="77777777" w:rsidR="00DD0671" w:rsidRPr="003800FE" w:rsidRDefault="00DD0671" w:rsidP="00C74055">
      <w:pPr>
        <w:pStyle w:val="aff4"/>
        <w:numPr>
          <w:ilvl w:val="2"/>
          <w:numId w:val="12"/>
        </w:numPr>
        <w:ind w:left="1982" w:hanging="709"/>
        <w:rPr>
          <w:rFonts w:ascii="Arial" w:hAnsi="Arial" w:cs="David"/>
          <w:sz w:val="24"/>
          <w:szCs w:val="24"/>
        </w:rPr>
      </w:pPr>
      <w:bookmarkStart w:id="207" w:name="_Ref353709015"/>
      <w:r w:rsidRPr="003800FE">
        <w:rPr>
          <w:rFonts w:ascii="Arial" w:hAnsi="Arial" w:cs="David"/>
          <w:sz w:val="24"/>
          <w:szCs w:val="24"/>
          <w:rtl/>
        </w:rPr>
        <w:t xml:space="preserve">על אף </w:t>
      </w:r>
      <w:r w:rsidRPr="003800FE">
        <w:rPr>
          <w:rFonts w:ascii="Arial" w:hAnsi="Arial" w:cs="David" w:hint="cs"/>
          <w:sz w:val="24"/>
          <w:szCs w:val="24"/>
          <w:rtl/>
        </w:rPr>
        <w:t xml:space="preserve">האמור בסעיף </w:t>
      </w:r>
      <w:r w:rsidRPr="003800FE">
        <w:rPr>
          <w:rFonts w:ascii="Arial" w:hAnsi="Arial" w:cs="David"/>
          <w:sz w:val="24"/>
          <w:szCs w:val="24"/>
          <w:rtl/>
        </w:rPr>
        <w:fldChar w:fldCharType="begin"/>
      </w:r>
      <w:r w:rsidRPr="003800FE">
        <w:rPr>
          <w:rFonts w:ascii="Arial" w:hAnsi="Arial" w:cs="David"/>
          <w:sz w:val="24"/>
          <w:szCs w:val="24"/>
          <w:rtl/>
        </w:rPr>
        <w:instrText xml:space="preserve"> </w:instrText>
      </w:r>
      <w:r w:rsidRPr="003800FE">
        <w:rPr>
          <w:rFonts w:ascii="Arial" w:hAnsi="Arial" w:cs="David"/>
          <w:sz w:val="24"/>
          <w:szCs w:val="24"/>
        </w:rPr>
        <w:instrText>REF</w:instrText>
      </w:r>
      <w:r w:rsidRPr="003800FE">
        <w:rPr>
          <w:rFonts w:ascii="Arial" w:hAnsi="Arial" w:cs="David"/>
          <w:sz w:val="24"/>
          <w:szCs w:val="24"/>
          <w:rtl/>
        </w:rPr>
        <w:instrText xml:space="preserve"> _</w:instrText>
      </w:r>
      <w:r w:rsidRPr="003800FE">
        <w:rPr>
          <w:rFonts w:ascii="Arial" w:hAnsi="Arial" w:cs="David"/>
          <w:sz w:val="24"/>
          <w:szCs w:val="24"/>
        </w:rPr>
        <w:instrText>Ref353196419 \r \h</w:instrText>
      </w:r>
      <w:r w:rsidRPr="003800FE">
        <w:rPr>
          <w:rFonts w:ascii="Arial" w:hAnsi="Arial" w:cs="David"/>
          <w:sz w:val="24"/>
          <w:szCs w:val="24"/>
          <w:rtl/>
        </w:rPr>
        <w:instrText xml:space="preserve">  \* </w:instrText>
      </w:r>
      <w:r w:rsidRPr="003800FE">
        <w:rPr>
          <w:rFonts w:ascii="Arial" w:hAnsi="Arial" w:cs="David"/>
          <w:sz w:val="24"/>
          <w:szCs w:val="24"/>
        </w:rPr>
        <w:instrText>MERGEFORMAT</w:instrText>
      </w:r>
      <w:r w:rsidRPr="003800FE">
        <w:rPr>
          <w:rFonts w:ascii="Arial" w:hAnsi="Arial" w:cs="David"/>
          <w:sz w:val="24"/>
          <w:szCs w:val="24"/>
          <w:rtl/>
        </w:rPr>
        <w:instrText xml:space="preserve"> </w:instrText>
      </w:r>
      <w:r w:rsidRPr="003800FE">
        <w:rPr>
          <w:rFonts w:ascii="Arial" w:hAnsi="Arial" w:cs="David"/>
          <w:sz w:val="24"/>
          <w:szCs w:val="24"/>
          <w:rtl/>
        </w:rPr>
      </w:r>
      <w:r w:rsidRPr="003800FE">
        <w:rPr>
          <w:rFonts w:ascii="Arial" w:hAnsi="Arial" w:cs="David"/>
          <w:sz w:val="24"/>
          <w:szCs w:val="24"/>
          <w:rtl/>
        </w:rPr>
        <w:fldChar w:fldCharType="separate"/>
      </w:r>
      <w:r w:rsidR="00105BC3">
        <w:rPr>
          <w:rFonts w:ascii="Arial" w:hAnsi="Arial" w:cs="David"/>
          <w:sz w:val="24"/>
          <w:szCs w:val="24"/>
          <w:cs/>
        </w:rPr>
        <w:t>‎</w:t>
      </w:r>
      <w:r w:rsidR="00105BC3">
        <w:rPr>
          <w:rFonts w:ascii="Arial" w:hAnsi="Arial" w:cs="David"/>
          <w:sz w:val="24"/>
          <w:szCs w:val="24"/>
        </w:rPr>
        <w:t>1.3.1</w:t>
      </w:r>
      <w:r w:rsidRPr="003800FE">
        <w:rPr>
          <w:rFonts w:ascii="Arial" w:hAnsi="Arial" w:cs="David"/>
          <w:sz w:val="24"/>
          <w:szCs w:val="24"/>
          <w:rtl/>
        </w:rPr>
        <w:fldChar w:fldCharType="end"/>
      </w:r>
      <w:r w:rsidRPr="003800FE">
        <w:rPr>
          <w:rFonts w:ascii="Arial" w:hAnsi="Arial" w:cs="David"/>
          <w:sz w:val="24"/>
          <w:szCs w:val="24"/>
          <w:rtl/>
        </w:rPr>
        <w:t>,</w:t>
      </w:r>
      <w:r w:rsidRPr="003800FE">
        <w:rPr>
          <w:rFonts w:ascii="Arial" w:hAnsi="Arial" w:cs="David"/>
          <w:sz w:val="24"/>
          <w:szCs w:val="24"/>
        </w:rPr>
        <w:t xml:space="preserve"> </w:t>
      </w:r>
      <w:r w:rsidRPr="003800FE">
        <w:rPr>
          <w:rFonts w:ascii="Arial" w:hAnsi="Arial" w:cs="David"/>
          <w:sz w:val="24"/>
          <w:szCs w:val="24"/>
          <w:rtl/>
        </w:rPr>
        <w:t>אם</w:t>
      </w:r>
      <w:r w:rsidRPr="003800FE">
        <w:rPr>
          <w:rFonts w:ascii="Arial" w:hAnsi="Arial" w:cs="David"/>
          <w:sz w:val="24"/>
          <w:szCs w:val="24"/>
        </w:rPr>
        <w:t xml:space="preserve"> </w:t>
      </w:r>
      <w:r w:rsidRPr="003800FE">
        <w:rPr>
          <w:rFonts w:ascii="Arial" w:hAnsi="Arial" w:cs="David"/>
          <w:sz w:val="24"/>
          <w:szCs w:val="24"/>
          <w:rtl/>
        </w:rPr>
        <w:t>ב</w:t>
      </w:r>
      <w:r w:rsidRPr="003800FE">
        <w:rPr>
          <w:rFonts w:ascii="Arial" w:hAnsi="Arial" w:cs="David" w:hint="cs"/>
          <w:sz w:val="24"/>
          <w:szCs w:val="24"/>
          <w:rtl/>
        </w:rPr>
        <w:t>מועד מסוים (להלן: "יום השינוי") ב</w:t>
      </w:r>
      <w:r w:rsidRPr="003800FE">
        <w:rPr>
          <w:rFonts w:ascii="Arial" w:hAnsi="Arial" w:cs="David"/>
          <w:sz w:val="24"/>
          <w:szCs w:val="24"/>
          <w:rtl/>
        </w:rPr>
        <w:t>מהלך</w:t>
      </w:r>
      <w:r w:rsidRPr="003800FE">
        <w:rPr>
          <w:rFonts w:ascii="Arial" w:hAnsi="Arial" w:cs="David"/>
          <w:sz w:val="24"/>
          <w:szCs w:val="24"/>
        </w:rPr>
        <w:t xml:space="preserve"> 18 </w:t>
      </w:r>
      <w:r w:rsidRPr="003800FE">
        <w:rPr>
          <w:rFonts w:ascii="Arial" w:hAnsi="Arial" w:cs="David"/>
          <w:sz w:val="24"/>
          <w:szCs w:val="24"/>
          <w:rtl/>
        </w:rPr>
        <w:t>החודשים</w:t>
      </w:r>
      <w:r w:rsidRPr="003800FE">
        <w:rPr>
          <w:rFonts w:ascii="Arial" w:hAnsi="Arial" w:cs="David"/>
          <w:sz w:val="24"/>
          <w:szCs w:val="24"/>
        </w:rPr>
        <w:t xml:space="preserve"> </w:t>
      </w:r>
      <w:r w:rsidRPr="003800FE">
        <w:rPr>
          <w:rFonts w:ascii="Arial" w:hAnsi="Arial" w:cs="David"/>
          <w:sz w:val="24"/>
          <w:szCs w:val="24"/>
          <w:rtl/>
        </w:rPr>
        <w:t>הראשוני</w:t>
      </w:r>
      <w:r w:rsidRPr="003800FE">
        <w:rPr>
          <w:rFonts w:ascii="Arial" w:hAnsi="Arial" w:cs="David" w:hint="cs"/>
          <w:sz w:val="24"/>
          <w:szCs w:val="24"/>
          <w:rtl/>
        </w:rPr>
        <w:t>ם מתאריך הבסיס,</w:t>
      </w:r>
      <w:r w:rsidRPr="003800FE">
        <w:rPr>
          <w:rFonts w:ascii="Arial" w:hAnsi="Arial" w:cs="David"/>
          <w:sz w:val="24"/>
          <w:szCs w:val="24"/>
        </w:rPr>
        <w:t xml:space="preserve"> </w:t>
      </w:r>
      <w:r w:rsidRPr="003800FE">
        <w:rPr>
          <w:rFonts w:ascii="Arial" w:hAnsi="Arial" w:cs="David"/>
          <w:sz w:val="24"/>
          <w:szCs w:val="24"/>
          <w:rtl/>
        </w:rPr>
        <w:t>יחול</w:t>
      </w:r>
      <w:r w:rsidRPr="003800FE">
        <w:rPr>
          <w:rFonts w:ascii="Arial" w:hAnsi="Arial" w:cs="David"/>
          <w:sz w:val="24"/>
          <w:szCs w:val="24"/>
        </w:rPr>
        <w:t xml:space="preserve"> </w:t>
      </w:r>
      <w:r w:rsidRPr="003800FE">
        <w:rPr>
          <w:rFonts w:ascii="Arial" w:hAnsi="Arial" w:cs="David"/>
          <w:sz w:val="24"/>
          <w:szCs w:val="24"/>
          <w:rtl/>
        </w:rPr>
        <w:t>שינוי</w:t>
      </w:r>
      <w:r w:rsidRPr="003800FE">
        <w:rPr>
          <w:rFonts w:ascii="Arial" w:hAnsi="Arial" w:cs="David"/>
          <w:sz w:val="24"/>
          <w:szCs w:val="24"/>
        </w:rPr>
        <w:t xml:space="preserve"> </w:t>
      </w:r>
      <w:r w:rsidRPr="003800FE">
        <w:rPr>
          <w:rFonts w:ascii="Arial" w:hAnsi="Arial" w:cs="David"/>
          <w:sz w:val="24"/>
          <w:szCs w:val="24"/>
          <w:rtl/>
        </w:rPr>
        <w:t>במדד</w:t>
      </w:r>
      <w:r w:rsidRPr="003800FE">
        <w:rPr>
          <w:rFonts w:ascii="Arial" w:hAnsi="Arial" w:cs="David" w:hint="cs"/>
          <w:sz w:val="24"/>
          <w:szCs w:val="24"/>
          <w:rtl/>
        </w:rPr>
        <w:t xml:space="preserve"> </w:t>
      </w:r>
      <w:r w:rsidRPr="003800FE">
        <w:rPr>
          <w:rFonts w:ascii="Arial" w:hAnsi="Arial" w:cs="David"/>
          <w:sz w:val="24"/>
          <w:szCs w:val="24"/>
          <w:rtl/>
        </w:rPr>
        <w:t>–</w:t>
      </w:r>
      <w:r w:rsidRPr="003800FE">
        <w:rPr>
          <w:rFonts w:ascii="Arial" w:hAnsi="Arial" w:cs="David" w:hint="cs"/>
          <w:sz w:val="24"/>
          <w:szCs w:val="24"/>
          <w:rtl/>
        </w:rPr>
        <w:t xml:space="preserve"> כך ש</w:t>
      </w:r>
      <w:r w:rsidRPr="003800FE">
        <w:rPr>
          <w:rFonts w:ascii="Arial" w:hAnsi="Arial" w:cs="David"/>
          <w:sz w:val="24"/>
          <w:szCs w:val="24"/>
          <w:rtl/>
        </w:rPr>
        <w:t>יהיה גבוה בשיעור של</w:t>
      </w:r>
      <w:r w:rsidRPr="003800FE">
        <w:rPr>
          <w:rFonts w:ascii="Arial" w:hAnsi="Arial" w:cs="David"/>
          <w:sz w:val="24"/>
          <w:szCs w:val="24"/>
        </w:rPr>
        <w:t xml:space="preserve">4% </w:t>
      </w:r>
      <w:r w:rsidRPr="003800FE">
        <w:rPr>
          <w:rFonts w:ascii="Arial" w:hAnsi="Arial" w:cs="David"/>
          <w:sz w:val="24"/>
          <w:szCs w:val="24"/>
          <w:rtl/>
        </w:rPr>
        <w:t xml:space="preserve"> ויותר מ</w:t>
      </w:r>
      <w:r w:rsidRPr="003800FE">
        <w:rPr>
          <w:rFonts w:ascii="Arial" w:hAnsi="Arial" w:cs="David" w:hint="cs"/>
          <w:sz w:val="24"/>
          <w:szCs w:val="24"/>
          <w:rtl/>
        </w:rPr>
        <w:t>ה</w:t>
      </w:r>
      <w:r w:rsidRPr="003800FE">
        <w:rPr>
          <w:rFonts w:ascii="Arial" w:hAnsi="Arial" w:cs="David"/>
          <w:sz w:val="24"/>
          <w:szCs w:val="24"/>
          <w:rtl/>
        </w:rPr>
        <w:t xml:space="preserve">מדד </w:t>
      </w:r>
      <w:r w:rsidRPr="003800FE">
        <w:rPr>
          <w:rFonts w:ascii="Arial" w:hAnsi="Arial" w:cs="David" w:hint="cs"/>
          <w:sz w:val="24"/>
          <w:szCs w:val="24"/>
          <w:rtl/>
        </w:rPr>
        <w:t xml:space="preserve">הידוע בתאריך </w:t>
      </w:r>
      <w:r w:rsidRPr="003800FE">
        <w:rPr>
          <w:rFonts w:ascii="Arial" w:hAnsi="Arial" w:cs="David"/>
          <w:sz w:val="24"/>
          <w:szCs w:val="24"/>
          <w:rtl/>
        </w:rPr>
        <w:t xml:space="preserve">הבסיס, </w:t>
      </w:r>
      <w:r w:rsidRPr="003800FE">
        <w:rPr>
          <w:rFonts w:ascii="Arial" w:hAnsi="Arial" w:cs="David" w:hint="cs"/>
          <w:sz w:val="24"/>
          <w:szCs w:val="24"/>
          <w:rtl/>
        </w:rPr>
        <w:t xml:space="preserve">יחל חישוב ההצמדה </w:t>
      </w:r>
      <w:r w:rsidRPr="003800FE">
        <w:rPr>
          <w:rFonts w:ascii="Arial" w:hAnsi="Arial" w:cs="David" w:hint="eastAsia"/>
          <w:sz w:val="24"/>
          <w:szCs w:val="24"/>
          <w:rtl/>
        </w:rPr>
        <w:t>מנקודה</w:t>
      </w:r>
      <w:r w:rsidRPr="003800FE">
        <w:rPr>
          <w:rFonts w:ascii="Arial" w:hAnsi="Arial" w:cs="David"/>
          <w:sz w:val="24"/>
          <w:szCs w:val="24"/>
          <w:rtl/>
        </w:rPr>
        <w:t xml:space="preserve"> </w:t>
      </w:r>
      <w:r w:rsidRPr="003800FE">
        <w:rPr>
          <w:rFonts w:ascii="Arial" w:hAnsi="Arial" w:cs="David" w:hint="eastAsia"/>
          <w:sz w:val="24"/>
          <w:szCs w:val="24"/>
          <w:rtl/>
        </w:rPr>
        <w:t>זו</w:t>
      </w:r>
      <w:r w:rsidRPr="003800FE">
        <w:rPr>
          <w:rFonts w:ascii="Arial" w:hAnsi="Arial" w:cs="David"/>
          <w:sz w:val="24"/>
          <w:szCs w:val="24"/>
          <w:rtl/>
        </w:rPr>
        <w:t xml:space="preserve"> </w:t>
      </w:r>
      <w:r w:rsidRPr="003800FE">
        <w:rPr>
          <w:rFonts w:ascii="Arial" w:hAnsi="Arial" w:cs="David" w:hint="eastAsia"/>
          <w:sz w:val="24"/>
          <w:szCs w:val="24"/>
          <w:rtl/>
        </w:rPr>
        <w:t>ואילך</w:t>
      </w:r>
      <w:r w:rsidRPr="003800FE">
        <w:rPr>
          <w:rFonts w:ascii="Arial" w:hAnsi="Arial" w:cs="David" w:hint="cs"/>
          <w:sz w:val="24"/>
          <w:szCs w:val="24"/>
          <w:rtl/>
        </w:rPr>
        <w:t>, באופן הבא:</w:t>
      </w:r>
      <w:bookmarkEnd w:id="207"/>
    </w:p>
    <w:p w14:paraId="2E6DA9FB" w14:textId="77777777" w:rsidR="00DD0671" w:rsidRPr="003800FE" w:rsidRDefault="00DD0671" w:rsidP="00C74055">
      <w:pPr>
        <w:pStyle w:val="1"/>
        <w:numPr>
          <w:ilvl w:val="3"/>
          <w:numId w:val="12"/>
        </w:numPr>
        <w:ind w:left="2833" w:hanging="851"/>
        <w:rPr>
          <w:rFonts w:ascii="Arial" w:hAnsi="Arial" w:cs="David"/>
          <w:sz w:val="24"/>
          <w:szCs w:val="24"/>
        </w:rPr>
      </w:pPr>
      <w:r w:rsidRPr="003800FE">
        <w:rPr>
          <w:rFonts w:ascii="Arial" w:hAnsi="Arial" w:cs="David" w:hint="cs"/>
          <w:sz w:val="24"/>
          <w:szCs w:val="24"/>
          <w:rtl/>
        </w:rPr>
        <w:t>המדד הידוע ביום השינוי ייקבע כמדד ההתחלתי.</w:t>
      </w:r>
    </w:p>
    <w:p w14:paraId="401EC193" w14:textId="77777777" w:rsidR="00DD0671" w:rsidRPr="003800FE" w:rsidRDefault="00DD0671" w:rsidP="00C74055">
      <w:pPr>
        <w:pStyle w:val="1"/>
        <w:numPr>
          <w:ilvl w:val="3"/>
          <w:numId w:val="12"/>
        </w:numPr>
        <w:ind w:left="2833" w:hanging="851"/>
        <w:rPr>
          <w:rFonts w:ascii="Arial" w:hAnsi="Arial" w:cs="David"/>
          <w:sz w:val="24"/>
          <w:szCs w:val="24"/>
        </w:rPr>
      </w:pPr>
      <w:r w:rsidRPr="003800FE">
        <w:rPr>
          <w:rFonts w:ascii="Arial" w:hAnsi="Arial" w:cs="David" w:hint="cs"/>
          <w:sz w:val="24"/>
          <w:szCs w:val="24"/>
          <w:rtl/>
        </w:rPr>
        <w:t>ביצוע ההצמדה ייעשה בחלוף פרק הזמן שנקבע לביצוע הצמדות, כאמור בסעיף 1.3.2 לעיל</w:t>
      </w:r>
      <w:r w:rsidRPr="003800FE">
        <w:rPr>
          <w:rFonts w:ascii="Arial" w:hAnsi="Arial" w:cs="David"/>
          <w:sz w:val="24"/>
          <w:szCs w:val="24"/>
          <w:rtl/>
        </w:rPr>
        <w:t xml:space="preserve">. </w:t>
      </w:r>
    </w:p>
    <w:p w14:paraId="76F4F180" w14:textId="77777777" w:rsidR="00DD0671" w:rsidRPr="003800FE" w:rsidRDefault="00DD0671" w:rsidP="00C74055">
      <w:pPr>
        <w:pStyle w:val="16"/>
        <w:numPr>
          <w:ilvl w:val="0"/>
          <w:numId w:val="10"/>
        </w:numPr>
        <w:tabs>
          <w:tab w:val="left" w:pos="850"/>
        </w:tabs>
        <w:bidi/>
        <w:spacing w:line="276" w:lineRule="auto"/>
        <w:ind w:left="850" w:hanging="425"/>
        <w:jc w:val="both"/>
        <w:rPr>
          <w:rFonts w:cs="David"/>
          <w:sz w:val="28"/>
          <w:szCs w:val="28"/>
        </w:rPr>
      </w:pPr>
      <w:r w:rsidRPr="003800FE">
        <w:rPr>
          <w:rFonts w:ascii="Arial" w:hAnsi="Arial" w:cs="David" w:hint="cs"/>
          <w:sz w:val="24"/>
          <w:rtl/>
          <w:lang w:eastAsia="en-US"/>
        </w:rPr>
        <w:lastRenderedPageBreak/>
        <w:t xml:space="preserve">ראה </w:t>
      </w:r>
      <w:r w:rsidRPr="003800FE">
        <w:rPr>
          <w:rFonts w:ascii="Arial" w:hAnsi="Arial" w:cs="David"/>
          <w:sz w:val="24"/>
          <w:rtl/>
          <w:lang w:eastAsia="en-US"/>
        </w:rPr>
        <w:t>דוגמא לחישוב</w:t>
      </w:r>
      <w:r w:rsidRPr="003800FE">
        <w:rPr>
          <w:rFonts w:cs="David"/>
          <w:sz w:val="28"/>
          <w:szCs w:val="28"/>
          <w:rtl/>
        </w:rPr>
        <w:t xml:space="preserve"> </w:t>
      </w:r>
      <w:r w:rsidRPr="003800FE">
        <w:rPr>
          <w:rFonts w:cs="David" w:hint="cs"/>
          <w:sz w:val="28"/>
          <w:szCs w:val="28"/>
          <w:rtl/>
        </w:rPr>
        <w:t>:</w:t>
      </w:r>
    </w:p>
    <w:p w14:paraId="2DE1B82F" w14:textId="77777777" w:rsidR="00DD0671" w:rsidRPr="003800FE" w:rsidRDefault="00DD0671" w:rsidP="00510B76">
      <w:pPr>
        <w:pStyle w:val="16"/>
        <w:bidi/>
        <w:ind w:left="0"/>
        <w:jc w:val="both"/>
        <w:rPr>
          <w:rFonts w:cs="David"/>
          <w:rtl/>
        </w:rPr>
      </w:pPr>
    </w:p>
    <w:p w14:paraId="4763A024" w14:textId="77777777" w:rsidR="00DD0671" w:rsidRPr="003800FE" w:rsidRDefault="00DD0671" w:rsidP="00510B76">
      <w:pPr>
        <w:pStyle w:val="aff4"/>
        <w:tabs>
          <w:tab w:val="left" w:pos="0"/>
        </w:tabs>
        <w:ind w:left="-2"/>
        <w:rPr>
          <w:rFonts w:ascii="Arial" w:hAnsi="Arial" w:cs="David"/>
          <w:b/>
          <w:bCs/>
          <w:rtl/>
        </w:rPr>
      </w:pPr>
      <w:r w:rsidRPr="003800FE">
        <w:rPr>
          <w:rFonts w:ascii="Arial" w:hAnsi="Arial" w:cs="David"/>
          <w:b/>
          <w:bCs/>
          <w:sz w:val="28"/>
          <w:szCs w:val="28"/>
          <w:rtl/>
        </w:rPr>
        <w:t>(דוגמא להמחשה בלבד</w:t>
      </w:r>
      <w:r w:rsidRPr="003800FE">
        <w:rPr>
          <w:rFonts w:ascii="Arial" w:hAnsi="Arial" w:cs="David" w:hint="cs"/>
          <w:b/>
          <w:bCs/>
          <w:sz w:val="28"/>
          <w:szCs w:val="28"/>
          <w:rtl/>
        </w:rPr>
        <w:t>, הדוגמא בוצעה לפי הצמדה על בסיס רבעוני</w:t>
      </w:r>
      <w:r w:rsidRPr="003800FE">
        <w:rPr>
          <w:rFonts w:ascii="Arial" w:hAnsi="Arial" w:cs="David"/>
          <w:b/>
          <w:bCs/>
          <w:sz w:val="28"/>
          <w:szCs w:val="28"/>
          <w:rtl/>
        </w:rPr>
        <w:t>):</w:t>
      </w:r>
      <w:r w:rsidRPr="003800FE">
        <w:rPr>
          <w:rFonts w:ascii="Arial" w:hAnsi="Arial" w:cs="David"/>
          <w:b/>
          <w:bCs/>
          <w:rtl/>
        </w:rPr>
        <w:t xml:space="preserve"> </w:t>
      </w:r>
    </w:p>
    <w:p w14:paraId="54036057" w14:textId="77777777" w:rsidR="00DD0671" w:rsidRPr="003800FE" w:rsidRDefault="00DD0671" w:rsidP="00510B76">
      <w:pPr>
        <w:pStyle w:val="aff4"/>
        <w:tabs>
          <w:tab w:val="left" w:pos="0"/>
        </w:tabs>
        <w:ind w:left="-2"/>
        <w:rPr>
          <w:rFonts w:ascii="Arial" w:hAnsi="Arial" w:cs="David"/>
          <w:b/>
          <w:bCs/>
          <w:rtl/>
        </w:rPr>
      </w:pPr>
      <w:r w:rsidRPr="003800FE">
        <w:rPr>
          <w:rFonts w:ascii="Arial" w:hAnsi="Arial" w:cs="David"/>
          <w:b/>
          <w:bCs/>
          <w:rtl/>
        </w:rPr>
        <w:t>תנאי ההצמדה במכרז:</w:t>
      </w:r>
    </w:p>
    <w:p w14:paraId="2093CC97" w14:textId="77777777" w:rsidR="00DD0671" w:rsidRPr="003800FE" w:rsidRDefault="00DD0671" w:rsidP="00C74055">
      <w:pPr>
        <w:pStyle w:val="aff4"/>
        <w:numPr>
          <w:ilvl w:val="0"/>
          <w:numId w:val="15"/>
        </w:numPr>
        <w:rPr>
          <w:rFonts w:ascii="Arial" w:hAnsi="Arial" w:cs="David"/>
        </w:rPr>
      </w:pPr>
      <w:r w:rsidRPr="003800FE">
        <w:rPr>
          <w:rFonts w:ascii="Arial" w:hAnsi="Arial" w:cs="David" w:hint="cs"/>
          <w:rtl/>
        </w:rPr>
        <w:t>ה</w:t>
      </w:r>
      <w:r w:rsidRPr="003800FE">
        <w:rPr>
          <w:rFonts w:ascii="Arial" w:hAnsi="Arial" w:cs="David"/>
          <w:rtl/>
        </w:rPr>
        <w:t xml:space="preserve">מדד </w:t>
      </w:r>
      <w:r w:rsidRPr="003800FE">
        <w:rPr>
          <w:rFonts w:ascii="Arial" w:hAnsi="Arial" w:cs="David" w:hint="cs"/>
          <w:rtl/>
        </w:rPr>
        <w:t xml:space="preserve">שנבחר </w:t>
      </w:r>
      <w:r w:rsidRPr="003800FE">
        <w:rPr>
          <w:rFonts w:ascii="Arial" w:hAnsi="Arial" w:cs="David"/>
          <w:rtl/>
        </w:rPr>
        <w:t xml:space="preserve">– </w:t>
      </w:r>
      <w:r w:rsidRPr="003800FE">
        <w:rPr>
          <w:rFonts w:ascii="Arial" w:hAnsi="Arial" w:cs="David"/>
          <w:b/>
          <w:bCs/>
          <w:rtl/>
        </w:rPr>
        <w:t>מדד המחירים לצרכן</w:t>
      </w:r>
      <w:r w:rsidRPr="003800FE">
        <w:rPr>
          <w:rFonts w:ascii="Arial" w:hAnsi="Arial" w:cs="David"/>
          <w:rtl/>
        </w:rPr>
        <w:t>.</w:t>
      </w:r>
    </w:p>
    <w:p w14:paraId="611C6E4E" w14:textId="77777777" w:rsidR="00DD0671" w:rsidRPr="003800FE" w:rsidRDefault="00DD0671" w:rsidP="00C74055">
      <w:pPr>
        <w:pStyle w:val="aff4"/>
        <w:numPr>
          <w:ilvl w:val="0"/>
          <w:numId w:val="15"/>
        </w:numPr>
        <w:rPr>
          <w:rFonts w:ascii="Arial" w:hAnsi="Arial" w:cs="David"/>
        </w:rPr>
      </w:pPr>
      <w:r w:rsidRPr="003800FE">
        <w:rPr>
          <w:rFonts w:ascii="Arial" w:hAnsi="Arial" w:cs="David" w:hint="cs"/>
          <w:rtl/>
        </w:rPr>
        <w:t xml:space="preserve">תאריך </w:t>
      </w:r>
      <w:r w:rsidRPr="003800FE">
        <w:rPr>
          <w:rFonts w:ascii="Arial" w:hAnsi="Arial" w:cs="David"/>
          <w:rtl/>
        </w:rPr>
        <w:t>הבסיס – המועד האחרון להגשת ההצעות במכרז</w:t>
      </w:r>
      <w:r w:rsidRPr="003800FE">
        <w:rPr>
          <w:rFonts w:ascii="Arial" w:hAnsi="Arial" w:cs="David" w:hint="cs"/>
          <w:rtl/>
        </w:rPr>
        <w:t xml:space="preserve">: </w:t>
      </w:r>
      <w:r w:rsidRPr="003800FE">
        <w:rPr>
          <w:rFonts w:ascii="Arial" w:hAnsi="Arial" w:cs="David"/>
          <w:b/>
          <w:bCs/>
          <w:rtl/>
        </w:rPr>
        <w:t>20.10.2009</w:t>
      </w:r>
      <w:r w:rsidRPr="003800FE">
        <w:rPr>
          <w:rFonts w:ascii="Arial" w:hAnsi="Arial" w:cs="David"/>
          <w:rtl/>
        </w:rPr>
        <w:t>.</w:t>
      </w:r>
    </w:p>
    <w:p w14:paraId="1AC0A20C" w14:textId="77777777" w:rsidR="00DD0671" w:rsidRPr="003800FE" w:rsidRDefault="00DD0671" w:rsidP="00C74055">
      <w:pPr>
        <w:pStyle w:val="aff4"/>
        <w:numPr>
          <w:ilvl w:val="0"/>
          <w:numId w:val="15"/>
        </w:numPr>
        <w:rPr>
          <w:rFonts w:ascii="Arial" w:hAnsi="Arial" w:cs="David"/>
        </w:rPr>
      </w:pPr>
      <w:r w:rsidRPr="003800FE">
        <w:rPr>
          <w:rFonts w:ascii="Arial" w:hAnsi="Arial" w:cs="David" w:hint="cs"/>
          <w:rtl/>
        </w:rPr>
        <w:t xml:space="preserve">מדד התחלתי </w:t>
      </w:r>
      <w:r w:rsidRPr="003800FE">
        <w:rPr>
          <w:rFonts w:ascii="Arial" w:hAnsi="Arial" w:cs="David"/>
          <w:rtl/>
        </w:rPr>
        <w:t xml:space="preserve">– המדד הידוע ביום 20.4.2011, </w:t>
      </w:r>
      <w:r w:rsidRPr="003800FE">
        <w:rPr>
          <w:rFonts w:ascii="Arial" w:hAnsi="Arial" w:cs="David" w:hint="cs"/>
          <w:rtl/>
        </w:rPr>
        <w:t xml:space="preserve">כלומר </w:t>
      </w:r>
      <w:r w:rsidRPr="003800FE">
        <w:rPr>
          <w:rFonts w:ascii="Arial" w:hAnsi="Arial" w:cs="David"/>
          <w:rtl/>
        </w:rPr>
        <w:t>מדד מרץ 2011</w:t>
      </w:r>
      <w:r w:rsidRPr="003800FE">
        <w:rPr>
          <w:rFonts w:ascii="Arial" w:hAnsi="Arial" w:cs="David" w:hint="cs"/>
          <w:rtl/>
        </w:rPr>
        <w:t xml:space="preserve">: </w:t>
      </w:r>
      <w:r w:rsidRPr="003800FE">
        <w:rPr>
          <w:rFonts w:ascii="Arial" w:hAnsi="Arial" w:cs="David"/>
          <w:b/>
          <w:bCs/>
          <w:rtl/>
        </w:rPr>
        <w:t>102.5</w:t>
      </w:r>
      <w:r w:rsidRPr="003800FE">
        <w:rPr>
          <w:rFonts w:ascii="Arial" w:hAnsi="Arial" w:cs="David"/>
          <w:rtl/>
        </w:rPr>
        <w:t>.</w:t>
      </w:r>
    </w:p>
    <w:p w14:paraId="6B155590" w14:textId="77777777" w:rsidR="00DD0671" w:rsidRPr="003800FE" w:rsidRDefault="00DD0671" w:rsidP="00C74055">
      <w:pPr>
        <w:pStyle w:val="aff4"/>
        <w:numPr>
          <w:ilvl w:val="0"/>
          <w:numId w:val="15"/>
        </w:numPr>
        <w:rPr>
          <w:rFonts w:ascii="Arial" w:hAnsi="Arial" w:cs="David"/>
        </w:rPr>
      </w:pPr>
      <w:r w:rsidRPr="003800FE">
        <w:rPr>
          <w:rFonts w:ascii="Arial" w:hAnsi="Arial" w:cs="David"/>
          <w:rtl/>
        </w:rPr>
        <w:t>פרק הזמן שנקבע במסמכי המכרז לביצוע</w:t>
      </w:r>
      <w:r w:rsidRPr="003800FE">
        <w:rPr>
          <w:rFonts w:ascii="Arial" w:hAnsi="Arial" w:cs="David"/>
        </w:rPr>
        <w:t xml:space="preserve"> </w:t>
      </w:r>
      <w:r w:rsidRPr="003800FE">
        <w:rPr>
          <w:rFonts w:ascii="Arial" w:hAnsi="Arial" w:cs="David"/>
          <w:rtl/>
        </w:rPr>
        <w:t>ההצמדה</w:t>
      </w:r>
      <w:r w:rsidRPr="003800FE">
        <w:rPr>
          <w:rFonts w:ascii="Arial" w:hAnsi="Arial" w:cs="David"/>
        </w:rPr>
        <w:t xml:space="preserve"> </w:t>
      </w:r>
      <w:r w:rsidRPr="003800FE">
        <w:rPr>
          <w:rFonts w:ascii="Arial" w:hAnsi="Arial" w:cs="David"/>
          <w:rtl/>
        </w:rPr>
        <w:t xml:space="preserve">– </w:t>
      </w:r>
      <w:r w:rsidRPr="003800FE">
        <w:rPr>
          <w:rFonts w:ascii="Arial" w:hAnsi="Arial" w:cs="David" w:hint="cs"/>
          <w:b/>
          <w:bCs/>
          <w:rtl/>
        </w:rPr>
        <w:t>כל 3 חודשים</w:t>
      </w:r>
      <w:r w:rsidRPr="003800FE">
        <w:rPr>
          <w:rFonts w:ascii="Arial" w:hAnsi="Arial" w:cs="David"/>
          <w:rtl/>
        </w:rPr>
        <w:t xml:space="preserve">. </w:t>
      </w:r>
    </w:p>
    <w:p w14:paraId="2C805FCA" w14:textId="77777777" w:rsidR="00DD0671" w:rsidRPr="003800FE" w:rsidRDefault="00DD0671" w:rsidP="00C74055">
      <w:pPr>
        <w:pStyle w:val="aff4"/>
        <w:numPr>
          <w:ilvl w:val="0"/>
          <w:numId w:val="15"/>
        </w:numPr>
        <w:rPr>
          <w:rFonts w:ascii="Arial" w:hAnsi="Arial" w:cs="David"/>
        </w:rPr>
      </w:pPr>
      <w:r w:rsidRPr="003800FE">
        <w:rPr>
          <w:rFonts w:ascii="Arial" w:hAnsi="Arial" w:cs="David" w:hint="cs"/>
          <w:rtl/>
        </w:rPr>
        <w:t>ביצוע ההצמדה יהיה בהתאם ל</w:t>
      </w:r>
      <w:r w:rsidRPr="003800FE">
        <w:rPr>
          <w:rFonts w:ascii="Arial" w:hAnsi="Arial" w:cs="David" w:hint="cs"/>
          <w:b/>
          <w:bCs/>
          <w:rtl/>
        </w:rPr>
        <w:t>מועד הוצאת החשבונית</w:t>
      </w:r>
      <w:r w:rsidRPr="003800FE">
        <w:rPr>
          <w:rFonts w:ascii="Arial" w:hAnsi="Arial" w:cs="David" w:hint="cs"/>
          <w:rtl/>
        </w:rPr>
        <w:t>.</w:t>
      </w:r>
    </w:p>
    <w:p w14:paraId="53E78034" w14:textId="77777777" w:rsidR="00DD0671" w:rsidRPr="003800FE" w:rsidRDefault="00DD0671" w:rsidP="00C74055">
      <w:pPr>
        <w:pStyle w:val="aff4"/>
        <w:numPr>
          <w:ilvl w:val="0"/>
          <w:numId w:val="15"/>
        </w:numPr>
        <w:rPr>
          <w:rFonts w:ascii="Arial" w:hAnsi="Arial" w:cs="David"/>
        </w:rPr>
      </w:pPr>
      <w:r w:rsidRPr="003800FE">
        <w:rPr>
          <w:rFonts w:ascii="Arial" w:hAnsi="Arial" w:cs="David"/>
          <w:rtl/>
        </w:rPr>
        <w:t xml:space="preserve">מדד קובע – המדד האחרון הידוע במועד ביצוע ההצמדה, קרי בדוגמא זו המדד הידוע בתאריך 20.07.2011 – מדד יוני 2011 – </w:t>
      </w:r>
      <w:r w:rsidRPr="003800FE">
        <w:rPr>
          <w:rFonts w:ascii="Arial" w:hAnsi="Arial" w:cs="David"/>
          <w:b/>
          <w:bCs/>
          <w:rtl/>
        </w:rPr>
        <w:t>103.7</w:t>
      </w:r>
      <w:r w:rsidRPr="003800FE">
        <w:rPr>
          <w:rFonts w:ascii="Arial" w:hAnsi="Arial" w:cs="David"/>
          <w:rtl/>
        </w:rPr>
        <w:t>.</w:t>
      </w:r>
    </w:p>
    <w:p w14:paraId="732E3117" w14:textId="77777777" w:rsidR="00DD0671" w:rsidRPr="003800FE" w:rsidRDefault="00DD0671" w:rsidP="00510B76">
      <w:pPr>
        <w:pStyle w:val="aff4"/>
        <w:spacing w:before="240"/>
        <w:ind w:left="-2"/>
        <w:rPr>
          <w:rFonts w:ascii="Arial" w:hAnsi="Arial" w:cs="David"/>
          <w:b/>
          <w:bCs/>
          <w:rtl/>
        </w:rPr>
      </w:pPr>
      <w:r w:rsidRPr="003800FE">
        <w:rPr>
          <w:rFonts w:ascii="Arial" w:hAnsi="Arial" w:cs="David"/>
          <w:b/>
          <w:bCs/>
          <w:rtl/>
        </w:rPr>
        <w:t>דוגמא א</w:t>
      </w:r>
      <w:r w:rsidRPr="003800FE">
        <w:rPr>
          <w:rFonts w:ascii="Arial" w:hAnsi="Arial" w:cs="David" w:hint="cs"/>
          <w:b/>
          <w:bCs/>
          <w:rtl/>
        </w:rPr>
        <w:t>'</w:t>
      </w:r>
      <w:r w:rsidRPr="003800FE">
        <w:rPr>
          <w:rFonts w:ascii="Arial" w:hAnsi="Arial" w:cs="David"/>
          <w:b/>
          <w:bCs/>
          <w:rtl/>
        </w:rPr>
        <w:t xml:space="preserve"> – </w:t>
      </w:r>
      <w:r w:rsidRPr="003800FE">
        <w:rPr>
          <w:rFonts w:ascii="Arial" w:hAnsi="Arial" w:cs="David" w:hint="cs"/>
          <w:b/>
          <w:bCs/>
          <w:rtl/>
        </w:rPr>
        <w:t xml:space="preserve">חישוב </w:t>
      </w:r>
      <w:r w:rsidRPr="003800FE">
        <w:rPr>
          <w:rFonts w:ascii="Arial" w:hAnsi="Arial" w:cs="David"/>
          <w:b/>
          <w:bCs/>
          <w:rtl/>
        </w:rPr>
        <w:t>הצמדה בתום ה- 18 חודש:</w:t>
      </w:r>
    </w:p>
    <w:p w14:paraId="4E1E3644" w14:textId="77777777" w:rsidR="00DD0671" w:rsidRPr="003800FE" w:rsidRDefault="00DD0671" w:rsidP="00C74055">
      <w:pPr>
        <w:pStyle w:val="aff4"/>
        <w:numPr>
          <w:ilvl w:val="0"/>
          <w:numId w:val="13"/>
        </w:numPr>
        <w:rPr>
          <w:rFonts w:ascii="Arial" w:hAnsi="Arial" w:cs="David"/>
        </w:rPr>
      </w:pPr>
      <w:r w:rsidRPr="003800FE">
        <w:rPr>
          <w:rFonts w:ascii="Arial" w:hAnsi="Arial" w:cs="David"/>
          <w:rtl/>
        </w:rPr>
        <w:t>בהתאם לתנאי ההצמדה העדכון הראשון הינו בתאריך 20.7.2011</w:t>
      </w:r>
      <w:r w:rsidRPr="003800FE">
        <w:rPr>
          <w:rFonts w:ascii="Arial" w:hAnsi="Arial" w:cs="David" w:hint="cs"/>
          <w:rtl/>
        </w:rPr>
        <w:t xml:space="preserve"> (18+3=21 חודשים) </w:t>
      </w:r>
      <w:r w:rsidRPr="003800FE">
        <w:rPr>
          <w:rFonts w:ascii="Arial" w:hAnsi="Arial" w:cs="David"/>
          <w:rtl/>
        </w:rPr>
        <w:t>.</w:t>
      </w:r>
    </w:p>
    <w:p w14:paraId="7814B2BB" w14:textId="77777777" w:rsidR="00DD0671" w:rsidRPr="003800FE" w:rsidRDefault="00DD0671" w:rsidP="00C74055">
      <w:pPr>
        <w:pStyle w:val="aff4"/>
        <w:numPr>
          <w:ilvl w:val="0"/>
          <w:numId w:val="13"/>
        </w:numPr>
        <w:rPr>
          <w:rFonts w:ascii="Arial" w:hAnsi="Arial" w:cs="David"/>
        </w:rPr>
      </w:pPr>
      <w:r w:rsidRPr="003800FE">
        <w:rPr>
          <w:rFonts w:ascii="Arial" w:hAnsi="Arial" w:cs="David"/>
          <w:rtl/>
        </w:rPr>
        <w:t xml:space="preserve">מדד </w:t>
      </w:r>
      <w:r w:rsidRPr="003800FE">
        <w:rPr>
          <w:rFonts w:ascii="Arial" w:hAnsi="Arial" w:cs="David" w:hint="cs"/>
          <w:rtl/>
        </w:rPr>
        <w:t>התחלתי</w:t>
      </w:r>
      <w:r w:rsidRPr="003800FE">
        <w:rPr>
          <w:rFonts w:ascii="Arial" w:hAnsi="Arial" w:cs="David"/>
          <w:rtl/>
        </w:rPr>
        <w:t>, כאמור, הינו 102.5.</w:t>
      </w:r>
    </w:p>
    <w:p w14:paraId="4D199C94" w14:textId="77777777" w:rsidR="00DD0671" w:rsidRPr="003800FE" w:rsidRDefault="00DD0671" w:rsidP="00C74055">
      <w:pPr>
        <w:pStyle w:val="aff4"/>
        <w:numPr>
          <w:ilvl w:val="0"/>
          <w:numId w:val="13"/>
        </w:numPr>
        <w:rPr>
          <w:rFonts w:ascii="Arial" w:hAnsi="Arial" w:cs="David"/>
        </w:rPr>
      </w:pPr>
      <w:r w:rsidRPr="003800FE">
        <w:rPr>
          <w:rFonts w:ascii="Arial" w:hAnsi="Arial" w:cs="David"/>
          <w:rtl/>
        </w:rPr>
        <w:t xml:space="preserve">המדד </w:t>
      </w:r>
      <w:r w:rsidRPr="003800FE">
        <w:rPr>
          <w:rFonts w:ascii="Arial" w:hAnsi="Arial" w:cs="David" w:hint="cs"/>
          <w:rtl/>
        </w:rPr>
        <w:t xml:space="preserve">הקובע </w:t>
      </w:r>
      <w:r w:rsidRPr="003800FE">
        <w:rPr>
          <w:rFonts w:ascii="Arial" w:hAnsi="Arial" w:cs="David"/>
          <w:rtl/>
        </w:rPr>
        <w:t>–</w:t>
      </w:r>
      <w:r w:rsidRPr="003800FE">
        <w:rPr>
          <w:rFonts w:ascii="Arial" w:hAnsi="Arial" w:cs="David" w:hint="cs"/>
          <w:rtl/>
        </w:rPr>
        <w:t xml:space="preserve"> המדד </w:t>
      </w:r>
      <w:r w:rsidRPr="003800FE">
        <w:rPr>
          <w:rFonts w:ascii="Arial" w:hAnsi="Arial" w:cs="David"/>
          <w:rtl/>
        </w:rPr>
        <w:t>הידוע ב</w:t>
      </w:r>
      <w:r w:rsidRPr="003800FE">
        <w:rPr>
          <w:rFonts w:ascii="Arial" w:hAnsi="Arial" w:cs="David" w:hint="cs"/>
          <w:rtl/>
        </w:rPr>
        <w:t xml:space="preserve">תאריך </w:t>
      </w:r>
      <w:r w:rsidRPr="003800FE">
        <w:rPr>
          <w:rFonts w:ascii="Arial" w:hAnsi="Arial" w:cs="David"/>
          <w:rtl/>
        </w:rPr>
        <w:t>20.7.11</w:t>
      </w:r>
      <w:r w:rsidRPr="003800FE">
        <w:rPr>
          <w:rFonts w:ascii="Arial" w:hAnsi="Arial" w:cs="David" w:hint="cs"/>
          <w:rtl/>
        </w:rPr>
        <w:t>,</w:t>
      </w:r>
      <w:r w:rsidRPr="003800FE">
        <w:rPr>
          <w:rFonts w:ascii="Arial" w:hAnsi="Arial" w:cs="David"/>
          <w:rtl/>
        </w:rPr>
        <w:t xml:space="preserve"> הינו 103.7.</w:t>
      </w:r>
    </w:p>
    <w:p w14:paraId="6A98C24A" w14:textId="77777777" w:rsidR="00DD0671" w:rsidRPr="003800FE" w:rsidRDefault="00DD0671" w:rsidP="00C74055">
      <w:pPr>
        <w:pStyle w:val="aff4"/>
        <w:numPr>
          <w:ilvl w:val="0"/>
          <w:numId w:val="13"/>
        </w:numPr>
        <w:rPr>
          <w:rFonts w:ascii="Arial" w:hAnsi="Arial" w:cs="David"/>
        </w:rPr>
      </w:pPr>
      <w:r w:rsidRPr="003800FE">
        <w:rPr>
          <w:rFonts w:ascii="Arial" w:hAnsi="Arial" w:cs="David" w:hint="cs"/>
          <w:rtl/>
        </w:rPr>
        <w:t xml:space="preserve">מקדם </w:t>
      </w:r>
      <w:r w:rsidRPr="003800FE">
        <w:rPr>
          <w:rFonts w:ascii="Arial" w:hAnsi="Arial" w:cs="David"/>
          <w:rtl/>
        </w:rPr>
        <w:t>השינוי במדד:</w:t>
      </w:r>
      <w:r w:rsidRPr="003800FE">
        <w:rPr>
          <w:rFonts w:ascii="Arial" w:hAnsi="Arial" w:cs="David" w:hint="cs"/>
          <w:rtl/>
        </w:rPr>
        <w:t xml:space="preserve"> </w:t>
      </w:r>
      <m:oMath>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w:rPr>
            <w:rFonts w:ascii="Cambria Math" w:hAnsi="Cambria Math"/>
          </w:rPr>
          <m:t>=</m:t>
        </m:r>
        <m:r>
          <m:rPr>
            <m:sty m:val="p"/>
          </m:rPr>
          <w:rPr>
            <w:rFonts w:ascii="Cambria Math" w:hAnsi="Cambria Math"/>
            <w:rtl/>
          </w:rPr>
          <m:t>1.0117</m:t>
        </m:r>
        <m:r>
          <w:rPr>
            <w:rFonts w:ascii="Cambria Math" w:hAnsi="Cambria Math"/>
          </w:rPr>
          <m:t xml:space="preserve"> </m:t>
        </m:r>
      </m:oMath>
      <w:r w:rsidRPr="003800FE">
        <w:rPr>
          <w:rFonts w:ascii="Arial" w:hAnsi="Arial" w:cs="David"/>
          <w:rtl/>
        </w:rPr>
        <w:t xml:space="preserve"> </w:t>
      </w:r>
      <w:r w:rsidRPr="003800FE">
        <w:rPr>
          <w:rFonts w:ascii="Arial" w:hAnsi="Arial" w:cs="David" w:hint="cs"/>
          <w:rtl/>
        </w:rPr>
        <w:t>, כלומר עלייה של 1.17%</w:t>
      </w:r>
      <w:r w:rsidRPr="003800FE">
        <w:rPr>
          <w:rFonts w:ascii="Arial" w:hAnsi="Arial" w:cs="David"/>
          <w:rtl/>
        </w:rPr>
        <w:t>.</w:t>
      </w:r>
    </w:p>
    <w:p w14:paraId="016279A3" w14:textId="77777777" w:rsidR="00DD0671" w:rsidRPr="003800FE" w:rsidRDefault="00DD0671" w:rsidP="00C74055">
      <w:pPr>
        <w:pStyle w:val="aff4"/>
        <w:numPr>
          <w:ilvl w:val="0"/>
          <w:numId w:val="13"/>
        </w:numPr>
        <w:rPr>
          <w:rFonts w:ascii="Arial" w:hAnsi="Arial" w:cs="David"/>
        </w:rPr>
      </w:pPr>
      <w:r w:rsidRPr="003800FE">
        <w:rPr>
          <w:rFonts w:ascii="Arial" w:hAnsi="Arial" w:cs="David" w:hint="cs"/>
          <w:rtl/>
        </w:rPr>
        <w:t xml:space="preserve">כלומר, </w:t>
      </w:r>
      <w:r w:rsidRPr="003800FE">
        <w:rPr>
          <w:rFonts w:ascii="Arial" w:hAnsi="Arial" w:cs="David"/>
          <w:rtl/>
        </w:rPr>
        <w:t>מוצר שעלה 178 ₪ מחירו יעלה ל- 180.08 ₪</w:t>
      </w:r>
      <w:r w:rsidRPr="003800FE">
        <w:rPr>
          <w:rFonts w:ascii="Arial" w:hAnsi="Arial" w:cs="David" w:hint="cs"/>
          <w:rtl/>
        </w:rPr>
        <w:t xml:space="preserve"> (הכפלנו ב- </w:t>
      </w:r>
      <w:r w:rsidRPr="003800FE">
        <w:rPr>
          <w:rFonts w:ascii="Arial" w:hAnsi="Arial" w:cs="David"/>
          <w:rtl/>
        </w:rPr>
        <w:t>1.0117</w:t>
      </w:r>
      <w:r w:rsidRPr="003800FE">
        <w:rPr>
          <w:rFonts w:ascii="Arial" w:hAnsi="Arial" w:cs="David" w:hint="cs"/>
          <w:rtl/>
        </w:rPr>
        <w:t>)</w:t>
      </w:r>
      <w:r w:rsidRPr="003800FE">
        <w:rPr>
          <w:rFonts w:ascii="Arial" w:hAnsi="Arial" w:cs="David"/>
          <w:rtl/>
        </w:rPr>
        <w:t>.</w:t>
      </w:r>
    </w:p>
    <w:p w14:paraId="39E11325" w14:textId="77777777" w:rsidR="00DD0671" w:rsidRPr="003800FE" w:rsidRDefault="00DD0671" w:rsidP="00510B76">
      <w:pPr>
        <w:pStyle w:val="aff4"/>
        <w:spacing w:before="240"/>
        <w:ind w:left="-2"/>
        <w:rPr>
          <w:rFonts w:ascii="Arial" w:hAnsi="Arial" w:cs="David"/>
          <w:b/>
          <w:bCs/>
          <w:rtl/>
        </w:rPr>
      </w:pPr>
      <w:r w:rsidRPr="003800FE">
        <w:rPr>
          <w:rFonts w:ascii="Arial" w:hAnsi="Arial" w:cs="David"/>
          <w:b/>
          <w:bCs/>
          <w:rtl/>
        </w:rPr>
        <w:t>דוגמא ב' – שינוי במדד של מעל 4% במהלך ה- 18 החודשים</w:t>
      </w:r>
      <w:r w:rsidRPr="003800FE">
        <w:rPr>
          <w:rFonts w:ascii="Arial" w:hAnsi="Arial" w:cs="David"/>
          <w:b/>
          <w:bCs/>
        </w:rPr>
        <w:t xml:space="preserve"> </w:t>
      </w:r>
      <w:r w:rsidRPr="003800FE">
        <w:rPr>
          <w:rFonts w:ascii="Arial" w:hAnsi="Arial" w:cs="David"/>
          <w:b/>
          <w:bCs/>
          <w:rtl/>
        </w:rPr>
        <w:t>הראשונים</w:t>
      </w:r>
      <w:r w:rsidRPr="003800FE">
        <w:rPr>
          <w:rFonts w:ascii="Arial" w:hAnsi="Arial" w:cs="David"/>
          <w:b/>
          <w:bCs/>
        </w:rPr>
        <w:t xml:space="preserve"> </w:t>
      </w:r>
      <w:r w:rsidRPr="003800FE">
        <w:rPr>
          <w:rFonts w:ascii="Arial" w:hAnsi="Arial" w:cs="David"/>
          <w:b/>
          <w:bCs/>
          <w:rtl/>
        </w:rPr>
        <w:t>של</w:t>
      </w:r>
      <w:r w:rsidRPr="003800FE">
        <w:rPr>
          <w:rFonts w:ascii="Arial" w:hAnsi="Arial" w:cs="David"/>
          <w:b/>
          <w:bCs/>
        </w:rPr>
        <w:t xml:space="preserve"> </w:t>
      </w:r>
      <w:r w:rsidRPr="003800FE">
        <w:rPr>
          <w:rFonts w:ascii="Arial" w:hAnsi="Arial" w:cs="David"/>
          <w:b/>
          <w:bCs/>
          <w:rtl/>
        </w:rPr>
        <w:t>ההתקשרות:</w:t>
      </w:r>
    </w:p>
    <w:p w14:paraId="0AA83D60" w14:textId="77777777" w:rsidR="00DD0671" w:rsidRPr="003800FE" w:rsidRDefault="00DD0671" w:rsidP="00C74055">
      <w:pPr>
        <w:pStyle w:val="aff4"/>
        <w:numPr>
          <w:ilvl w:val="0"/>
          <w:numId w:val="14"/>
        </w:numPr>
        <w:rPr>
          <w:rFonts w:ascii="Arial" w:hAnsi="Arial" w:cs="David"/>
        </w:rPr>
      </w:pPr>
      <w:r w:rsidRPr="003800FE">
        <w:rPr>
          <w:rFonts w:ascii="Arial" w:hAnsi="Arial" w:cs="David"/>
          <w:rtl/>
        </w:rPr>
        <w:t xml:space="preserve">בתאריך 15.1.2011 המדד עלה מעל </w:t>
      </w:r>
      <w:r w:rsidRPr="003800FE">
        <w:rPr>
          <w:rFonts w:ascii="Arial" w:hAnsi="Arial" w:cs="David" w:hint="cs"/>
          <w:rtl/>
        </w:rPr>
        <w:t xml:space="preserve"> </w:t>
      </w:r>
      <w:r w:rsidRPr="003800FE">
        <w:rPr>
          <w:rFonts w:ascii="Arial" w:hAnsi="Arial" w:cs="David"/>
          <w:rtl/>
        </w:rPr>
        <w:t>4%</w:t>
      </w:r>
      <w:r w:rsidRPr="003800FE">
        <w:rPr>
          <w:rFonts w:ascii="Arial" w:hAnsi="Arial" w:cs="David" w:hint="cs"/>
          <w:rtl/>
        </w:rPr>
        <w:t xml:space="preserve"> (יום השינוי).</w:t>
      </w:r>
    </w:p>
    <w:p w14:paraId="73473D06" w14:textId="77777777" w:rsidR="00DD0671" w:rsidRPr="003800FE" w:rsidRDefault="00DD0671" w:rsidP="00C74055">
      <w:pPr>
        <w:pStyle w:val="aff4"/>
        <w:numPr>
          <w:ilvl w:val="0"/>
          <w:numId w:val="14"/>
        </w:numPr>
        <w:rPr>
          <w:rFonts w:ascii="Arial" w:hAnsi="Arial" w:cs="David"/>
        </w:rPr>
      </w:pPr>
      <w:r w:rsidRPr="003800FE">
        <w:rPr>
          <w:rFonts w:ascii="Arial" w:hAnsi="Arial" w:cs="David"/>
          <w:rtl/>
        </w:rPr>
        <w:t xml:space="preserve">בעקבות עליית המדד כאמור, נקבע מדד </w:t>
      </w:r>
      <w:r w:rsidRPr="003800FE">
        <w:rPr>
          <w:rFonts w:ascii="Arial" w:hAnsi="Arial" w:cs="David" w:hint="cs"/>
          <w:rtl/>
        </w:rPr>
        <w:t>התחלתי</w:t>
      </w:r>
      <w:r w:rsidRPr="003800FE">
        <w:rPr>
          <w:rFonts w:ascii="Arial" w:hAnsi="Arial" w:cs="David"/>
          <w:rtl/>
        </w:rPr>
        <w:t xml:space="preserve"> חדש.</w:t>
      </w:r>
    </w:p>
    <w:p w14:paraId="0EFD1561" w14:textId="77777777" w:rsidR="00DD0671" w:rsidRPr="003800FE" w:rsidRDefault="00DD0671" w:rsidP="00C74055">
      <w:pPr>
        <w:pStyle w:val="aff4"/>
        <w:numPr>
          <w:ilvl w:val="1"/>
          <w:numId w:val="14"/>
        </w:numPr>
        <w:rPr>
          <w:rFonts w:ascii="Arial" w:hAnsi="Arial" w:cs="David"/>
        </w:rPr>
      </w:pPr>
      <w:r w:rsidRPr="003800FE">
        <w:rPr>
          <w:rFonts w:ascii="Arial" w:hAnsi="Arial" w:cs="David"/>
          <w:rtl/>
        </w:rPr>
        <w:t xml:space="preserve">מדד </w:t>
      </w:r>
      <w:r w:rsidRPr="003800FE">
        <w:rPr>
          <w:rFonts w:ascii="Arial" w:hAnsi="Arial" w:cs="David" w:hint="cs"/>
          <w:rtl/>
        </w:rPr>
        <w:t>התחלתי</w:t>
      </w:r>
      <w:r w:rsidRPr="003800FE">
        <w:rPr>
          <w:rFonts w:ascii="Arial" w:hAnsi="Arial" w:cs="David"/>
          <w:rtl/>
        </w:rPr>
        <w:t xml:space="preserve"> – המדד הידוע במועד</w:t>
      </w:r>
      <w:r w:rsidRPr="003800FE">
        <w:rPr>
          <w:rFonts w:ascii="Arial" w:hAnsi="Arial" w:cs="David"/>
        </w:rPr>
        <w:t xml:space="preserve"> </w:t>
      </w:r>
      <w:r w:rsidRPr="003800FE">
        <w:rPr>
          <w:rFonts w:ascii="Arial" w:hAnsi="Arial" w:cs="David"/>
          <w:rtl/>
        </w:rPr>
        <w:t>שבו</w:t>
      </w:r>
      <w:r w:rsidRPr="003800FE">
        <w:rPr>
          <w:rFonts w:ascii="Arial" w:hAnsi="Arial" w:cs="David"/>
        </w:rPr>
        <w:t xml:space="preserve"> </w:t>
      </w:r>
      <w:r w:rsidRPr="003800FE">
        <w:rPr>
          <w:rFonts w:ascii="Arial" w:hAnsi="Arial" w:cs="David"/>
          <w:rtl/>
        </w:rPr>
        <w:t>עבר</w:t>
      </w:r>
      <w:r w:rsidRPr="003800FE">
        <w:rPr>
          <w:rFonts w:ascii="Arial" w:hAnsi="Arial" w:cs="David"/>
        </w:rPr>
        <w:t xml:space="preserve"> </w:t>
      </w:r>
      <w:r w:rsidRPr="003800FE">
        <w:rPr>
          <w:rFonts w:ascii="Arial" w:hAnsi="Arial" w:cs="David"/>
          <w:rtl/>
        </w:rPr>
        <w:t>המדד</w:t>
      </w:r>
      <w:r w:rsidRPr="003800FE">
        <w:rPr>
          <w:rFonts w:ascii="Arial" w:hAnsi="Arial" w:cs="David"/>
        </w:rPr>
        <w:t xml:space="preserve"> </w:t>
      </w:r>
      <w:r w:rsidRPr="003800FE">
        <w:rPr>
          <w:rFonts w:ascii="Arial" w:hAnsi="Arial" w:cs="David"/>
          <w:rtl/>
        </w:rPr>
        <w:t>את</w:t>
      </w:r>
      <w:r w:rsidRPr="003800FE">
        <w:rPr>
          <w:rFonts w:ascii="Arial" w:hAnsi="Arial" w:cs="David"/>
        </w:rPr>
        <w:t xml:space="preserve"> 4% </w:t>
      </w:r>
      <w:r w:rsidRPr="003800FE">
        <w:rPr>
          <w:rFonts w:ascii="Arial" w:hAnsi="Arial" w:cs="David"/>
          <w:rtl/>
        </w:rPr>
        <w:t>ומשמש בסיס</w:t>
      </w:r>
      <w:r w:rsidRPr="003800FE">
        <w:rPr>
          <w:rFonts w:ascii="Arial" w:hAnsi="Arial" w:cs="David"/>
        </w:rPr>
        <w:t xml:space="preserve"> </w:t>
      </w:r>
      <w:r w:rsidRPr="003800FE">
        <w:rPr>
          <w:rFonts w:ascii="Arial" w:hAnsi="Arial" w:cs="David"/>
          <w:rtl/>
        </w:rPr>
        <w:t>להשוואה</w:t>
      </w:r>
      <w:r w:rsidRPr="003800FE">
        <w:rPr>
          <w:rFonts w:ascii="Arial" w:hAnsi="Arial" w:cs="David"/>
        </w:rPr>
        <w:t xml:space="preserve"> </w:t>
      </w:r>
      <w:r w:rsidRPr="003800FE">
        <w:rPr>
          <w:rFonts w:ascii="Arial" w:hAnsi="Arial" w:cs="David"/>
          <w:rtl/>
        </w:rPr>
        <w:t>בינו</w:t>
      </w:r>
      <w:r w:rsidRPr="003800FE">
        <w:rPr>
          <w:rFonts w:ascii="Arial" w:hAnsi="Arial" w:cs="David"/>
        </w:rPr>
        <w:t xml:space="preserve"> </w:t>
      </w:r>
      <w:r w:rsidRPr="003800FE">
        <w:rPr>
          <w:rFonts w:ascii="Arial" w:hAnsi="Arial" w:cs="David"/>
          <w:rtl/>
        </w:rPr>
        <w:t>ובין</w:t>
      </w:r>
      <w:r w:rsidRPr="003800FE">
        <w:rPr>
          <w:rFonts w:ascii="Arial" w:hAnsi="Arial" w:cs="David"/>
        </w:rPr>
        <w:t xml:space="preserve"> </w:t>
      </w:r>
      <w:r w:rsidRPr="003800FE">
        <w:rPr>
          <w:rFonts w:ascii="Arial" w:hAnsi="Arial" w:cs="David"/>
          <w:rtl/>
        </w:rPr>
        <w:t>המדד</w:t>
      </w:r>
      <w:r w:rsidRPr="003800FE">
        <w:rPr>
          <w:rFonts w:ascii="Arial" w:hAnsi="Arial" w:cs="David"/>
        </w:rPr>
        <w:t xml:space="preserve"> </w:t>
      </w:r>
      <w:r w:rsidRPr="003800FE">
        <w:rPr>
          <w:rFonts w:ascii="Arial" w:hAnsi="Arial" w:cs="David"/>
          <w:rtl/>
        </w:rPr>
        <w:t>הקובע – המדד הידוע ביום 15.1.2011, מדד דצמבר 2010 – לדוגמא, 103.</w:t>
      </w:r>
    </w:p>
    <w:p w14:paraId="1E29EA01" w14:textId="77777777" w:rsidR="00DD0671" w:rsidRPr="003800FE" w:rsidRDefault="00DD0671" w:rsidP="00C74055">
      <w:pPr>
        <w:pStyle w:val="aff4"/>
        <w:numPr>
          <w:ilvl w:val="0"/>
          <w:numId w:val="14"/>
        </w:numPr>
        <w:rPr>
          <w:rFonts w:ascii="Arial" w:hAnsi="Arial" w:cs="David"/>
        </w:rPr>
      </w:pPr>
      <w:r w:rsidRPr="003800FE">
        <w:rPr>
          <w:rFonts w:ascii="Arial" w:hAnsi="Arial" w:cs="David"/>
          <w:rtl/>
        </w:rPr>
        <w:t xml:space="preserve">בהתאם לתנאי ההצמדה העדכון הראשון הינו בתאריך </w:t>
      </w:r>
      <w:r w:rsidRPr="003800FE">
        <w:rPr>
          <w:rFonts w:ascii="Arial" w:hAnsi="Arial" w:cs="David" w:hint="cs"/>
          <w:rtl/>
        </w:rPr>
        <w:t>15</w:t>
      </w:r>
      <w:r w:rsidRPr="003800FE">
        <w:rPr>
          <w:rFonts w:ascii="Arial" w:hAnsi="Arial" w:cs="David"/>
          <w:rtl/>
        </w:rPr>
        <w:t>.4.2011 (3 חודשים מהמועד</w:t>
      </w:r>
      <w:r w:rsidRPr="003800FE">
        <w:rPr>
          <w:rFonts w:ascii="Arial" w:hAnsi="Arial" w:cs="David"/>
        </w:rPr>
        <w:t xml:space="preserve"> </w:t>
      </w:r>
      <w:r w:rsidRPr="003800FE">
        <w:rPr>
          <w:rFonts w:ascii="Arial" w:hAnsi="Arial" w:cs="David"/>
          <w:rtl/>
        </w:rPr>
        <w:t>שבו</w:t>
      </w:r>
      <w:r w:rsidRPr="003800FE">
        <w:rPr>
          <w:rFonts w:ascii="Arial" w:hAnsi="Arial" w:cs="David"/>
        </w:rPr>
        <w:t xml:space="preserve"> </w:t>
      </w:r>
      <w:r w:rsidRPr="003800FE">
        <w:rPr>
          <w:rFonts w:ascii="Arial" w:hAnsi="Arial" w:cs="David"/>
          <w:rtl/>
        </w:rPr>
        <w:t>עבר</w:t>
      </w:r>
      <w:r w:rsidRPr="003800FE">
        <w:rPr>
          <w:rFonts w:ascii="Arial" w:hAnsi="Arial" w:cs="David"/>
        </w:rPr>
        <w:t xml:space="preserve"> </w:t>
      </w:r>
      <w:r w:rsidRPr="003800FE">
        <w:rPr>
          <w:rFonts w:ascii="Arial" w:hAnsi="Arial" w:cs="David"/>
          <w:rtl/>
        </w:rPr>
        <w:t>המדד</w:t>
      </w:r>
      <w:r w:rsidRPr="003800FE">
        <w:rPr>
          <w:rFonts w:ascii="Arial" w:hAnsi="Arial" w:cs="David"/>
        </w:rPr>
        <w:t xml:space="preserve"> </w:t>
      </w:r>
      <w:r w:rsidRPr="003800FE">
        <w:rPr>
          <w:rFonts w:ascii="Arial" w:hAnsi="Arial" w:cs="David"/>
          <w:rtl/>
        </w:rPr>
        <w:t xml:space="preserve">את </w:t>
      </w:r>
      <w:r w:rsidRPr="003800FE">
        <w:rPr>
          <w:rFonts w:ascii="Arial" w:hAnsi="Arial" w:cs="David"/>
        </w:rPr>
        <w:t>(4%</w:t>
      </w:r>
      <w:r w:rsidRPr="003800FE">
        <w:rPr>
          <w:rFonts w:ascii="Arial" w:hAnsi="Arial" w:cs="David"/>
          <w:rtl/>
        </w:rPr>
        <w:t>.</w:t>
      </w:r>
    </w:p>
    <w:p w14:paraId="4902F1F1" w14:textId="77777777" w:rsidR="00DD0671" w:rsidRPr="003800FE" w:rsidRDefault="00DD0671" w:rsidP="00C74055">
      <w:pPr>
        <w:pStyle w:val="aff4"/>
        <w:numPr>
          <w:ilvl w:val="1"/>
          <w:numId w:val="14"/>
        </w:numPr>
        <w:rPr>
          <w:rFonts w:ascii="Arial" w:hAnsi="Arial" w:cs="David"/>
        </w:rPr>
      </w:pPr>
      <w:r w:rsidRPr="003800FE">
        <w:rPr>
          <w:rFonts w:ascii="Arial" w:hAnsi="Arial" w:cs="David" w:hint="cs"/>
          <w:rtl/>
        </w:rPr>
        <w:t>מדד התחלתי מעודכן, כאמור, הינו 103.</w:t>
      </w:r>
    </w:p>
    <w:p w14:paraId="110892A1" w14:textId="77777777" w:rsidR="00DD0671" w:rsidRPr="003800FE" w:rsidRDefault="00DD0671" w:rsidP="00C74055">
      <w:pPr>
        <w:pStyle w:val="aff4"/>
        <w:numPr>
          <w:ilvl w:val="1"/>
          <w:numId w:val="14"/>
        </w:numPr>
        <w:rPr>
          <w:rFonts w:ascii="Arial" w:hAnsi="Arial" w:cs="David"/>
        </w:rPr>
      </w:pPr>
      <w:r w:rsidRPr="003800FE">
        <w:rPr>
          <w:rFonts w:ascii="Arial" w:hAnsi="Arial" w:cs="David" w:hint="cs"/>
          <w:rtl/>
        </w:rPr>
        <w:t xml:space="preserve">המדד הקובע - </w:t>
      </w:r>
      <w:r w:rsidRPr="003800FE">
        <w:rPr>
          <w:rFonts w:ascii="Arial" w:hAnsi="Arial" w:cs="David"/>
          <w:rtl/>
        </w:rPr>
        <w:t>המדד הידוע ב</w:t>
      </w:r>
      <w:r w:rsidRPr="003800FE">
        <w:rPr>
          <w:rFonts w:ascii="Arial" w:hAnsi="Arial" w:cs="David" w:hint="cs"/>
          <w:rtl/>
        </w:rPr>
        <w:t>תאריך 15</w:t>
      </w:r>
      <w:r w:rsidRPr="003800FE">
        <w:rPr>
          <w:rFonts w:ascii="Arial" w:hAnsi="Arial" w:cs="David"/>
          <w:rtl/>
        </w:rPr>
        <w:t>.4.11</w:t>
      </w:r>
      <w:r w:rsidRPr="003800FE">
        <w:rPr>
          <w:rFonts w:ascii="Arial" w:hAnsi="Arial" w:cs="David" w:hint="cs"/>
          <w:rtl/>
        </w:rPr>
        <w:t>,</w:t>
      </w:r>
      <w:r w:rsidRPr="003800FE">
        <w:rPr>
          <w:rFonts w:ascii="Arial" w:hAnsi="Arial" w:cs="David"/>
          <w:rtl/>
        </w:rPr>
        <w:t xml:space="preserve"> הינו 105.</w:t>
      </w:r>
    </w:p>
    <w:p w14:paraId="10EDE96E" w14:textId="77777777" w:rsidR="00DD0671" w:rsidRPr="003800FE" w:rsidRDefault="00DD0671" w:rsidP="00C74055">
      <w:pPr>
        <w:pStyle w:val="aff4"/>
        <w:numPr>
          <w:ilvl w:val="1"/>
          <w:numId w:val="14"/>
        </w:numPr>
        <w:rPr>
          <w:rFonts w:ascii="Arial" w:hAnsi="Arial" w:cs="David"/>
        </w:rPr>
      </w:pPr>
      <w:r w:rsidRPr="003800FE">
        <w:rPr>
          <w:rFonts w:ascii="Arial" w:hAnsi="Arial" w:cs="David" w:hint="cs"/>
          <w:rtl/>
        </w:rPr>
        <w:t xml:space="preserve">מקדם </w:t>
      </w:r>
      <w:r w:rsidRPr="003800FE">
        <w:rPr>
          <w:rFonts w:ascii="Arial" w:hAnsi="Arial" w:cs="David"/>
          <w:rtl/>
        </w:rPr>
        <w:t>השינוי במדד:</w:t>
      </w:r>
      <w:r w:rsidRPr="003800FE">
        <w:rPr>
          <w:rFonts w:ascii="Arial" w:hAnsi="Arial" w:cs="David" w:hint="cs"/>
          <w:rtl/>
        </w:rPr>
        <w:t xml:space="preserve"> </w:t>
      </w:r>
      <m:oMath>
        <m:r>
          <m:rPr>
            <m:sty m:val="p"/>
          </m:rPr>
          <w:rPr>
            <w:rFonts w:ascii="Cambria Math" w:hAnsi="Cambria Math"/>
          </w:rPr>
          <m:t xml:space="preserve">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rtl/>
          </w:rPr>
          <m:t>=1.0194</m:t>
        </m:r>
      </m:oMath>
      <w:r w:rsidRPr="003800FE">
        <w:rPr>
          <w:rFonts w:ascii="Arial" w:hAnsi="Arial" w:cs="David" w:hint="cs"/>
          <w:rtl/>
        </w:rPr>
        <w:t xml:space="preserve"> , כלומר עלייה של </w:t>
      </w:r>
      <w:r w:rsidRPr="003800FE">
        <w:rPr>
          <w:rFonts w:ascii="Arial" w:hAnsi="Arial" w:cs="David"/>
          <w:rtl/>
        </w:rPr>
        <w:t>1.94%.</w:t>
      </w:r>
    </w:p>
    <w:p w14:paraId="1220EA9E" w14:textId="77777777" w:rsidR="00DD0671" w:rsidRPr="003800FE" w:rsidRDefault="00DD0671" w:rsidP="00C74055">
      <w:pPr>
        <w:pStyle w:val="aff4"/>
        <w:numPr>
          <w:ilvl w:val="0"/>
          <w:numId w:val="14"/>
        </w:numPr>
        <w:rPr>
          <w:rFonts w:ascii="Arial" w:hAnsi="Arial" w:cs="David"/>
        </w:rPr>
      </w:pPr>
      <w:r w:rsidRPr="003800FE">
        <w:rPr>
          <w:rFonts w:ascii="Arial" w:hAnsi="Arial" w:cs="David" w:hint="cs"/>
          <w:rtl/>
        </w:rPr>
        <w:t xml:space="preserve">כלומר, </w:t>
      </w:r>
      <w:r w:rsidRPr="003800FE">
        <w:rPr>
          <w:rFonts w:ascii="Arial" w:hAnsi="Arial" w:cs="David"/>
          <w:rtl/>
        </w:rPr>
        <w:t>מוצר שעלה 178 ₪ מחירו יעלה ל- 181.</w:t>
      </w:r>
      <w:r w:rsidRPr="003800FE">
        <w:rPr>
          <w:rFonts w:ascii="Arial" w:hAnsi="Arial" w:cs="David" w:hint="cs"/>
          <w:rtl/>
        </w:rPr>
        <w:t>45</w:t>
      </w:r>
      <w:r w:rsidRPr="003800FE">
        <w:rPr>
          <w:rFonts w:ascii="Arial" w:hAnsi="Arial" w:cs="David"/>
          <w:rtl/>
        </w:rPr>
        <w:t xml:space="preserve"> ₪</w:t>
      </w:r>
      <w:r w:rsidRPr="003800FE">
        <w:rPr>
          <w:rFonts w:ascii="Arial" w:hAnsi="Arial" w:cs="David" w:hint="cs"/>
          <w:rtl/>
        </w:rPr>
        <w:t xml:space="preserve"> (הכפלנו ב- 1.0194)</w:t>
      </w:r>
      <w:r w:rsidRPr="003800FE">
        <w:rPr>
          <w:rFonts w:ascii="Arial" w:hAnsi="Arial" w:cs="David"/>
          <w:rtl/>
        </w:rPr>
        <w:t>.</w:t>
      </w:r>
    </w:p>
    <w:p w14:paraId="13D57815" w14:textId="77777777" w:rsidR="00DD0671" w:rsidRPr="003800FE" w:rsidRDefault="00DD0671" w:rsidP="00C74055">
      <w:pPr>
        <w:pStyle w:val="aff4"/>
        <w:numPr>
          <w:ilvl w:val="0"/>
          <w:numId w:val="14"/>
        </w:numPr>
        <w:rPr>
          <w:rFonts w:ascii="Arial" w:hAnsi="Arial" w:cs="David"/>
          <w:rtl/>
        </w:rPr>
      </w:pPr>
      <w:r w:rsidRPr="003800FE">
        <w:rPr>
          <w:rFonts w:ascii="Arial" w:hAnsi="Arial" w:cs="David"/>
          <w:rtl/>
        </w:rPr>
        <w:t xml:space="preserve">לאחר העדכון הראשון יתבצע עדכון מדי רבעון, קרי העדכון השני יתבצע ביום </w:t>
      </w:r>
      <w:r w:rsidRPr="003800FE">
        <w:rPr>
          <w:rFonts w:ascii="Arial" w:hAnsi="Arial" w:cs="David" w:hint="cs"/>
          <w:rtl/>
        </w:rPr>
        <w:t>15</w:t>
      </w:r>
      <w:r w:rsidRPr="003800FE">
        <w:rPr>
          <w:rFonts w:ascii="Arial" w:hAnsi="Arial" w:cs="David"/>
          <w:rtl/>
        </w:rPr>
        <w:t xml:space="preserve">.7.2011 וכך הלאה מדי כל רבעון. </w:t>
      </w:r>
      <w:bookmarkStart w:id="208" w:name="_נספח_ג_–"/>
      <w:bookmarkEnd w:id="208"/>
    </w:p>
    <w:p w14:paraId="7F6C7872" w14:textId="77777777" w:rsidR="009E0B13" w:rsidRPr="003800FE" w:rsidRDefault="009E0B13" w:rsidP="00510B76">
      <w:pPr>
        <w:jc w:val="both"/>
        <w:rPr>
          <w:b/>
          <w:bCs/>
          <w:color w:val="000000"/>
          <w:sz w:val="28"/>
          <w:szCs w:val="28"/>
          <w:u w:val="single"/>
          <w:rtl/>
        </w:rPr>
      </w:pPr>
    </w:p>
    <w:p w14:paraId="7F559DCE" w14:textId="77777777" w:rsidR="00DD0671" w:rsidRPr="008807AF" w:rsidRDefault="00963FF8" w:rsidP="00400104">
      <w:pPr>
        <w:pStyle w:val="PHead3"/>
        <w:rPr>
          <w:rFonts w:cs="David"/>
          <w:b/>
          <w:bCs/>
          <w:rtl/>
        </w:rPr>
      </w:pPr>
      <w:bookmarkStart w:id="209" w:name="OLE_LINK11"/>
      <w:bookmarkStart w:id="210" w:name="OLE_LINK12"/>
      <w:r w:rsidRPr="003800FE">
        <w:rPr>
          <w:rtl/>
        </w:rPr>
        <w:br w:type="page"/>
      </w:r>
      <w:bookmarkStart w:id="211" w:name="_Toc442001257"/>
      <w:bookmarkStart w:id="212" w:name="_Toc442110477"/>
      <w:bookmarkStart w:id="213" w:name="_Toc442110598"/>
      <w:bookmarkStart w:id="214" w:name="_Toc443387758"/>
      <w:bookmarkStart w:id="215" w:name="_Toc445215431"/>
      <w:bookmarkStart w:id="216" w:name="_Toc450488488"/>
      <w:bookmarkStart w:id="217" w:name="_Toc451323078"/>
      <w:r w:rsidR="00DD0671" w:rsidRPr="008807AF">
        <w:rPr>
          <w:rFonts w:cs="David" w:hint="eastAsia"/>
          <w:b/>
          <w:bCs/>
          <w:rtl/>
        </w:rPr>
        <w:lastRenderedPageBreak/>
        <w:t>נספח</w:t>
      </w:r>
      <w:r w:rsidR="00DD0671" w:rsidRPr="008807AF">
        <w:rPr>
          <w:rFonts w:cs="David"/>
          <w:b/>
          <w:bCs/>
          <w:rtl/>
        </w:rPr>
        <w:t xml:space="preserve"> </w:t>
      </w:r>
      <w:r w:rsidR="00F834A8" w:rsidRPr="008807AF">
        <w:rPr>
          <w:rFonts w:cs="David" w:hint="eastAsia"/>
          <w:b/>
          <w:bCs/>
          <w:rtl/>
        </w:rPr>
        <w:t>ב</w:t>
      </w:r>
      <w:r w:rsidR="00400104">
        <w:rPr>
          <w:rFonts w:cs="David" w:hint="cs"/>
          <w:b/>
          <w:bCs/>
          <w:rtl/>
        </w:rPr>
        <w:t>'</w:t>
      </w:r>
      <w:r w:rsidR="00F834A8" w:rsidRPr="008807AF">
        <w:rPr>
          <w:rFonts w:cs="David"/>
          <w:b/>
          <w:bCs/>
          <w:rtl/>
        </w:rPr>
        <w:t xml:space="preserve"> </w:t>
      </w:r>
      <w:r w:rsidR="00400104" w:rsidRPr="008807AF">
        <w:rPr>
          <w:rFonts w:cs="David" w:hint="eastAsia"/>
          <w:b/>
          <w:bCs/>
          <w:rtl/>
        </w:rPr>
        <w:t>להסכם</w:t>
      </w:r>
      <w:r w:rsidR="00400104" w:rsidRPr="008807AF">
        <w:rPr>
          <w:rFonts w:cs="David"/>
          <w:b/>
          <w:bCs/>
          <w:rtl/>
        </w:rPr>
        <w:t xml:space="preserve"> השירותים </w:t>
      </w:r>
      <w:r w:rsidR="00DD0671" w:rsidRPr="008807AF">
        <w:rPr>
          <w:rFonts w:cs="David"/>
          <w:b/>
          <w:bCs/>
          <w:rtl/>
        </w:rPr>
        <w:t>– דרישות ביטוח</w:t>
      </w:r>
      <w:bookmarkEnd w:id="211"/>
      <w:bookmarkEnd w:id="212"/>
      <w:bookmarkEnd w:id="213"/>
      <w:bookmarkEnd w:id="214"/>
      <w:bookmarkEnd w:id="215"/>
      <w:bookmarkEnd w:id="216"/>
      <w:bookmarkEnd w:id="217"/>
    </w:p>
    <w:p w14:paraId="1293D35C" w14:textId="77777777" w:rsidR="00DD0671" w:rsidRPr="00FD4B72" w:rsidRDefault="00DD0671" w:rsidP="00510B76">
      <w:pPr>
        <w:pStyle w:val="af"/>
        <w:jc w:val="both"/>
        <w:rPr>
          <w:rFonts w:cs="David"/>
          <w:szCs w:val="22"/>
          <w:rtl/>
        </w:rPr>
      </w:pPr>
      <w:r w:rsidRPr="00FD4B72">
        <w:rPr>
          <w:rFonts w:cs="David"/>
          <w:szCs w:val="22"/>
          <w:rtl/>
        </w:rPr>
        <w:t xml:space="preserve">אישור על קיום ביטוחים </w:t>
      </w:r>
    </w:p>
    <w:p w14:paraId="4C203D13" w14:textId="77777777" w:rsidR="00DD0671" w:rsidRPr="00FD4B72" w:rsidRDefault="00DD0671" w:rsidP="00510B76">
      <w:pPr>
        <w:pStyle w:val="af"/>
        <w:jc w:val="both"/>
        <w:rPr>
          <w:rFonts w:cs="David"/>
          <w:szCs w:val="22"/>
          <w:rtl/>
        </w:rPr>
      </w:pPr>
    </w:p>
    <w:p w14:paraId="0BD3D4C7" w14:textId="77777777" w:rsidR="00DD0671" w:rsidRPr="00FD4B72" w:rsidRDefault="00DD0671" w:rsidP="00510B76">
      <w:pPr>
        <w:pStyle w:val="af"/>
        <w:jc w:val="both"/>
        <w:rPr>
          <w:rFonts w:cs="David"/>
          <w:szCs w:val="22"/>
          <w:rtl/>
        </w:rPr>
      </w:pPr>
      <w:r w:rsidRPr="00FD4B72">
        <w:rPr>
          <w:rFonts w:cs="David"/>
          <w:b w:val="0"/>
          <w:bCs w:val="0"/>
          <w:rtl/>
        </w:rPr>
        <w:t>לכבוד</w:t>
      </w:r>
    </w:p>
    <w:p w14:paraId="589685B9" w14:textId="77777777" w:rsidR="00DD0671" w:rsidRPr="00102117" w:rsidRDefault="00DD0671" w:rsidP="00510B76">
      <w:pPr>
        <w:jc w:val="both"/>
        <w:rPr>
          <w:rtl/>
        </w:rPr>
      </w:pPr>
      <w:r w:rsidRPr="00102117">
        <w:rPr>
          <w:rtl/>
        </w:rPr>
        <w:t xml:space="preserve">משרד הבינוי והשיכון </w:t>
      </w:r>
    </w:p>
    <w:p w14:paraId="2194E339" w14:textId="77777777" w:rsidR="00DD0671" w:rsidRPr="00786C33" w:rsidRDefault="00DD0671" w:rsidP="00510B76">
      <w:pPr>
        <w:jc w:val="both"/>
        <w:rPr>
          <w:szCs w:val="22"/>
          <w:rtl/>
        </w:rPr>
      </w:pPr>
      <w:r w:rsidRPr="00786C33">
        <w:rPr>
          <w:szCs w:val="22"/>
          <w:rtl/>
        </w:rPr>
        <w:t>(להלן - "המזמין")</w:t>
      </w:r>
    </w:p>
    <w:p w14:paraId="67DDD374" w14:textId="77777777" w:rsidR="00DD0671" w:rsidRPr="00786C33" w:rsidRDefault="00DD0671" w:rsidP="00510B76">
      <w:pPr>
        <w:jc w:val="both"/>
        <w:rPr>
          <w:b/>
          <w:bCs/>
          <w:szCs w:val="22"/>
          <w:rtl/>
        </w:rPr>
      </w:pPr>
    </w:p>
    <w:p w14:paraId="4405E980" w14:textId="77777777" w:rsidR="00DD0671" w:rsidRPr="00CC1E69" w:rsidRDefault="00DD0671" w:rsidP="00510B76">
      <w:pPr>
        <w:jc w:val="both"/>
        <w:rPr>
          <w:szCs w:val="22"/>
          <w:rtl/>
        </w:rPr>
      </w:pPr>
      <w:r w:rsidRPr="00CC1E69">
        <w:rPr>
          <w:szCs w:val="22"/>
          <w:rtl/>
        </w:rPr>
        <w:t>א.ג.נ.,</w:t>
      </w:r>
    </w:p>
    <w:p w14:paraId="31DB9D9B" w14:textId="77777777" w:rsidR="00DD0671" w:rsidRPr="00511F41" w:rsidRDefault="00DD0671" w:rsidP="00510B76">
      <w:pPr>
        <w:ind w:left="1440" w:hanging="720"/>
        <w:jc w:val="both"/>
        <w:rPr>
          <w:b/>
          <w:bCs/>
          <w:szCs w:val="22"/>
          <w:rtl/>
        </w:rPr>
      </w:pPr>
      <w:r w:rsidRPr="009B7039">
        <w:rPr>
          <w:b/>
          <w:bCs/>
          <w:szCs w:val="22"/>
          <w:rtl/>
        </w:rPr>
        <w:t>הנדון:</w:t>
      </w:r>
      <w:r w:rsidRPr="009B7039">
        <w:rPr>
          <w:b/>
          <w:bCs/>
          <w:szCs w:val="22"/>
          <w:rtl/>
        </w:rPr>
        <w:tab/>
        <w:t>אישור על קיום ב</w:t>
      </w:r>
      <w:r w:rsidRPr="00511F41">
        <w:rPr>
          <w:b/>
          <w:bCs/>
          <w:szCs w:val="22"/>
          <w:rtl/>
        </w:rPr>
        <w:t xml:space="preserve">יטוחים של ________________ (להלן: "היועץ") </w:t>
      </w:r>
    </w:p>
    <w:p w14:paraId="513A0F6F" w14:textId="77777777" w:rsidR="00DD0671" w:rsidRPr="00956920" w:rsidRDefault="00DD0671" w:rsidP="00510B76">
      <w:pPr>
        <w:ind w:left="1440"/>
        <w:jc w:val="both"/>
        <w:rPr>
          <w:b/>
          <w:bCs/>
          <w:szCs w:val="22"/>
          <w:u w:val="single"/>
          <w:rtl/>
        </w:rPr>
      </w:pPr>
      <w:r w:rsidRPr="00956920">
        <w:rPr>
          <w:b/>
          <w:bCs/>
          <w:szCs w:val="22"/>
          <w:u w:val="single"/>
          <w:rtl/>
        </w:rPr>
        <w:t>בגין עבודות  על פי הסכם מיום  _____________  (להלן: "השירותים")</w:t>
      </w:r>
    </w:p>
    <w:p w14:paraId="3B6F0425" w14:textId="77777777" w:rsidR="00DD0671" w:rsidRPr="00D0431B" w:rsidRDefault="00DD0671" w:rsidP="00510B76">
      <w:pPr>
        <w:jc w:val="both"/>
        <w:rPr>
          <w:szCs w:val="22"/>
          <w:rtl/>
        </w:rPr>
      </w:pPr>
    </w:p>
    <w:p w14:paraId="2CFECBB8" w14:textId="77777777" w:rsidR="00DD0671" w:rsidRPr="003C2ED1" w:rsidRDefault="00DD0671" w:rsidP="00510B76">
      <w:pPr>
        <w:jc w:val="both"/>
        <w:rPr>
          <w:sz w:val="22"/>
          <w:szCs w:val="22"/>
          <w:rtl/>
        </w:rPr>
      </w:pPr>
      <w:r w:rsidRPr="003C2ED1">
        <w:rPr>
          <w:sz w:val="22"/>
          <w:szCs w:val="22"/>
          <w:rtl/>
        </w:rPr>
        <w:t>אנו הח"מ_________________ חברה לביטוח בע"מ מצהירים בזאת כדלהלן:</w:t>
      </w:r>
    </w:p>
    <w:p w14:paraId="45DA283C" w14:textId="77777777" w:rsidR="00DD0671" w:rsidRPr="005C7C37" w:rsidRDefault="00DD0671" w:rsidP="00510B76">
      <w:pPr>
        <w:jc w:val="both"/>
        <w:rPr>
          <w:sz w:val="22"/>
          <w:szCs w:val="22"/>
          <w:rtl/>
        </w:rPr>
      </w:pPr>
      <w:r w:rsidRPr="005C7C37">
        <w:rPr>
          <w:sz w:val="22"/>
          <w:szCs w:val="22"/>
          <w:rtl/>
        </w:rPr>
        <w:t xml:space="preserve">           </w:t>
      </w:r>
    </w:p>
    <w:p w14:paraId="5D467032" w14:textId="77777777" w:rsidR="00DD0671" w:rsidRPr="005C7C37" w:rsidRDefault="00DD0671" w:rsidP="00510B76">
      <w:pPr>
        <w:ind w:left="720" w:hanging="720"/>
        <w:jc w:val="both"/>
        <w:rPr>
          <w:sz w:val="22"/>
          <w:szCs w:val="22"/>
          <w:rtl/>
        </w:rPr>
      </w:pPr>
      <w:r w:rsidRPr="005C7C37">
        <w:rPr>
          <w:sz w:val="22"/>
          <w:szCs w:val="22"/>
          <w:rtl/>
        </w:rPr>
        <w:t>1.</w:t>
      </w:r>
      <w:r w:rsidRPr="005C7C37">
        <w:rPr>
          <w:sz w:val="22"/>
          <w:szCs w:val="22"/>
          <w:rtl/>
        </w:rPr>
        <w:tab/>
        <w:t>אנו ערכנו ליועץ פוליסות לביטוח בגין ביצוע השירותים ו/או כללנו את השירותים בפוליסות קיימות של היועץ, כמפורט להלן:</w:t>
      </w:r>
    </w:p>
    <w:p w14:paraId="724B054E" w14:textId="77777777" w:rsidR="00DD0671" w:rsidRPr="00EB6E98" w:rsidRDefault="00DD0671" w:rsidP="00510B76">
      <w:pPr>
        <w:ind w:left="720" w:hanging="720"/>
        <w:jc w:val="both"/>
        <w:rPr>
          <w:sz w:val="22"/>
          <w:szCs w:val="22"/>
          <w:rtl/>
        </w:rPr>
      </w:pPr>
    </w:p>
    <w:p w14:paraId="431764B1" w14:textId="77777777" w:rsidR="00DD0671" w:rsidRPr="002F0139" w:rsidRDefault="00DD0671" w:rsidP="00510B76">
      <w:pPr>
        <w:pStyle w:val="a9"/>
        <w:rPr>
          <w:sz w:val="22"/>
          <w:szCs w:val="22"/>
          <w:rtl/>
        </w:rPr>
      </w:pPr>
      <w:r w:rsidRPr="00EB6E98">
        <w:rPr>
          <w:sz w:val="22"/>
          <w:szCs w:val="22"/>
          <w:rtl/>
        </w:rPr>
        <w:t>א.</w:t>
      </w:r>
      <w:r w:rsidRPr="00EB6E98">
        <w:rPr>
          <w:sz w:val="22"/>
          <w:szCs w:val="22"/>
          <w:rtl/>
        </w:rPr>
        <w:tab/>
        <w:t xml:space="preserve">ביטוח אחריות חוקית  כלפי הצבור ("בטוח צד שלישי"), על פי דין, בגבולות אחריות בסך: </w:t>
      </w:r>
      <w:r w:rsidRPr="002F0139">
        <w:rPr>
          <w:rFonts w:hint="cs"/>
          <w:sz w:val="22"/>
          <w:szCs w:val="22"/>
          <w:rtl/>
        </w:rPr>
        <w:t>100,000</w:t>
      </w:r>
      <w:r w:rsidRPr="002F0139">
        <w:rPr>
          <w:sz w:val="22"/>
          <w:szCs w:val="22"/>
          <w:rtl/>
        </w:rPr>
        <w:t xml:space="preserve"> דולר לתובע, למקרה ולתקופה.</w:t>
      </w:r>
    </w:p>
    <w:p w14:paraId="737EAEBE" w14:textId="77777777" w:rsidR="00DD0671" w:rsidRPr="002F0139" w:rsidRDefault="00DD0671" w:rsidP="00510B76">
      <w:pPr>
        <w:ind w:left="1440" w:hanging="1440"/>
        <w:jc w:val="both"/>
        <w:rPr>
          <w:sz w:val="22"/>
          <w:szCs w:val="22"/>
          <w:rtl/>
        </w:rPr>
      </w:pPr>
      <w:r w:rsidRPr="002F0139">
        <w:rPr>
          <w:sz w:val="22"/>
          <w:szCs w:val="22"/>
          <w:rtl/>
        </w:rPr>
        <w:tab/>
      </w:r>
    </w:p>
    <w:p w14:paraId="5E02A40F" w14:textId="77777777" w:rsidR="00DD0671" w:rsidRPr="00986A10" w:rsidRDefault="00DD0671" w:rsidP="00510B76">
      <w:pPr>
        <w:pStyle w:val="a9"/>
        <w:numPr>
          <w:ilvl w:val="0"/>
          <w:numId w:val="1"/>
        </w:numPr>
        <w:autoSpaceDE/>
        <w:autoSpaceDN/>
        <w:spacing w:line="240" w:lineRule="auto"/>
        <w:rPr>
          <w:sz w:val="22"/>
          <w:szCs w:val="22"/>
          <w:rtl/>
        </w:rPr>
      </w:pPr>
      <w:r w:rsidRPr="00986A10">
        <w:rPr>
          <w:sz w:val="22"/>
          <w:szCs w:val="22"/>
          <w:rtl/>
        </w:rPr>
        <w:t xml:space="preserve">ביטוח אחריות מקצועית על פי דין בגבולות אחריות בסך:- </w:t>
      </w:r>
    </w:p>
    <w:p w14:paraId="265CC92A" w14:textId="77777777" w:rsidR="00DD0671" w:rsidRPr="00941967" w:rsidRDefault="00DD0671" w:rsidP="00510B76">
      <w:pPr>
        <w:ind w:left="720" w:hanging="720"/>
        <w:jc w:val="both"/>
        <w:rPr>
          <w:sz w:val="22"/>
          <w:szCs w:val="22"/>
          <w:rtl/>
        </w:rPr>
      </w:pPr>
      <w:r w:rsidRPr="00941967">
        <w:rPr>
          <w:sz w:val="22"/>
          <w:szCs w:val="22"/>
          <w:rtl/>
        </w:rPr>
        <w:t xml:space="preserve">         </w:t>
      </w:r>
    </w:p>
    <w:p w14:paraId="509E1172" w14:textId="77777777" w:rsidR="00DD0671" w:rsidRPr="00686C6F" w:rsidRDefault="00DD0671" w:rsidP="00510B76">
      <w:pPr>
        <w:ind w:left="720" w:hanging="720"/>
        <w:jc w:val="both"/>
        <w:rPr>
          <w:sz w:val="22"/>
          <w:szCs w:val="22"/>
          <w:rtl/>
        </w:rPr>
      </w:pPr>
      <w:r w:rsidRPr="00686C6F">
        <w:rPr>
          <w:sz w:val="22"/>
          <w:szCs w:val="22"/>
          <w:rtl/>
        </w:rPr>
        <w:tab/>
      </w:r>
      <w:r w:rsidRPr="00686C6F">
        <w:rPr>
          <w:sz w:val="22"/>
          <w:szCs w:val="22"/>
          <w:rtl/>
        </w:rPr>
        <w:tab/>
      </w:r>
      <w:r w:rsidRPr="00686C6F">
        <w:rPr>
          <w:rFonts w:hint="cs"/>
          <w:sz w:val="22"/>
          <w:szCs w:val="22"/>
          <w:rtl/>
        </w:rPr>
        <w:t xml:space="preserve">100,000 </w:t>
      </w:r>
      <w:r w:rsidRPr="00686C6F">
        <w:rPr>
          <w:sz w:val="22"/>
          <w:szCs w:val="22"/>
          <w:rtl/>
        </w:rPr>
        <w:t>דולר לתובע, למקרה ולתקופה שנתית.</w:t>
      </w:r>
    </w:p>
    <w:p w14:paraId="5B101D4D" w14:textId="77777777" w:rsidR="00DD0671" w:rsidRPr="00686C6F" w:rsidRDefault="00DD0671" w:rsidP="00510B76">
      <w:pPr>
        <w:ind w:left="720" w:hanging="720"/>
        <w:jc w:val="both"/>
        <w:rPr>
          <w:sz w:val="22"/>
          <w:szCs w:val="22"/>
          <w:rtl/>
        </w:rPr>
      </w:pPr>
      <w:r w:rsidRPr="00686C6F">
        <w:rPr>
          <w:sz w:val="22"/>
          <w:szCs w:val="22"/>
          <w:rtl/>
        </w:rPr>
        <w:tab/>
      </w:r>
      <w:r w:rsidRPr="00686C6F">
        <w:rPr>
          <w:sz w:val="22"/>
          <w:szCs w:val="22"/>
          <w:rtl/>
        </w:rPr>
        <w:tab/>
      </w:r>
    </w:p>
    <w:p w14:paraId="1440F97A" w14:textId="77777777" w:rsidR="00DD0671" w:rsidRPr="00686C6F" w:rsidRDefault="00DD0671" w:rsidP="00510B76">
      <w:pPr>
        <w:ind w:left="720"/>
        <w:jc w:val="both"/>
        <w:rPr>
          <w:sz w:val="22"/>
          <w:szCs w:val="22"/>
          <w:rtl/>
        </w:rPr>
      </w:pPr>
      <w:r w:rsidRPr="00686C6F">
        <w:rPr>
          <w:rFonts w:hint="cs"/>
          <w:sz w:val="22"/>
          <w:szCs w:val="22"/>
          <w:rtl/>
        </w:rPr>
        <w:t>ג.</w:t>
      </w:r>
      <w:r w:rsidRPr="00686C6F">
        <w:rPr>
          <w:rFonts w:hint="cs"/>
          <w:sz w:val="22"/>
          <w:szCs w:val="22"/>
          <w:rtl/>
        </w:rPr>
        <w:tab/>
      </w:r>
      <w:r w:rsidRPr="00686C6F">
        <w:rPr>
          <w:sz w:val="22"/>
          <w:szCs w:val="22"/>
          <w:rtl/>
        </w:rPr>
        <w:t>ביטוח חבות מעבידים עבור כל העובדים, המועסקים על ידי היועץ, בגבולות אחריות בסך: לתובע</w:t>
      </w:r>
      <w:r w:rsidRPr="00686C6F">
        <w:rPr>
          <w:sz w:val="22"/>
          <w:szCs w:val="22"/>
          <w:rtl/>
        </w:rPr>
        <w:tab/>
        <w:t xml:space="preserve">1,500,000 דולר ו- למקרה ולתקופה 5,000,000 דולר. </w:t>
      </w:r>
      <w:r w:rsidRPr="00686C6F">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14:paraId="1BAF8361" w14:textId="77777777" w:rsidR="00DD0671" w:rsidRPr="00686C6F" w:rsidRDefault="00DD0671" w:rsidP="00510B76">
      <w:pPr>
        <w:ind w:left="1440"/>
        <w:jc w:val="both"/>
        <w:rPr>
          <w:szCs w:val="22"/>
          <w:rtl/>
        </w:rPr>
      </w:pPr>
      <w:r w:rsidRPr="00686C6F">
        <w:rPr>
          <w:szCs w:val="22"/>
          <w:rtl/>
        </w:rPr>
        <w:tab/>
      </w:r>
    </w:p>
    <w:p w14:paraId="374FF3B6" w14:textId="77777777" w:rsidR="00DD0671" w:rsidRPr="00686C6F" w:rsidRDefault="00DD0671" w:rsidP="00510B76">
      <w:pPr>
        <w:ind w:left="720" w:hanging="720"/>
        <w:jc w:val="both"/>
        <w:rPr>
          <w:szCs w:val="22"/>
          <w:rtl/>
        </w:rPr>
      </w:pPr>
      <w:r w:rsidRPr="00686C6F">
        <w:rPr>
          <w:szCs w:val="22"/>
          <w:rtl/>
        </w:rPr>
        <w:t>2.</w:t>
      </w:r>
      <w:r w:rsidRPr="00686C6F">
        <w:rPr>
          <w:szCs w:val="22"/>
          <w:rtl/>
        </w:rPr>
        <w:tab/>
        <w:t>תקופת הביטוח היא החל מ- __________ ועד______________(כולל).</w:t>
      </w:r>
    </w:p>
    <w:p w14:paraId="11454DEF" w14:textId="77777777" w:rsidR="00DD0671" w:rsidRPr="00686C6F" w:rsidRDefault="00DD0671" w:rsidP="00510B76">
      <w:pPr>
        <w:ind w:left="720" w:hanging="720"/>
        <w:jc w:val="both"/>
        <w:rPr>
          <w:szCs w:val="22"/>
          <w:rtl/>
        </w:rPr>
      </w:pPr>
    </w:p>
    <w:p w14:paraId="2ACB81DF" w14:textId="77777777" w:rsidR="00DD0671" w:rsidRPr="00686C6F" w:rsidRDefault="00DD0671" w:rsidP="00C74055">
      <w:pPr>
        <w:numPr>
          <w:ilvl w:val="0"/>
          <w:numId w:val="17"/>
        </w:numPr>
        <w:jc w:val="both"/>
        <w:rPr>
          <w:szCs w:val="22"/>
          <w:rtl/>
        </w:rPr>
      </w:pPr>
      <w:r w:rsidRPr="00686C6F">
        <w:rPr>
          <w:szCs w:val="22"/>
          <w:rtl/>
        </w:rPr>
        <w:t xml:space="preserve">למטרות הפוליסות הנ"ל "המבוטח" בפוליסות יהיה </w:t>
      </w:r>
      <w:r w:rsidRPr="00686C6F">
        <w:rPr>
          <w:szCs w:val="22"/>
        </w:rPr>
        <w:t>–</w:t>
      </w:r>
      <w:r w:rsidRPr="00686C6F">
        <w:rPr>
          <w:szCs w:val="22"/>
          <w:rtl/>
        </w:rPr>
        <w:t xml:space="preserve"> היועץ ו/או המזמין (הפוליסות יכסו אחריות כלשהי של המזמין ועובדיו בגין מעשיו ו/או מחדליו של היועץ בביצוע השירותים). </w:t>
      </w:r>
    </w:p>
    <w:p w14:paraId="5C421CC1" w14:textId="77777777" w:rsidR="00DD0671" w:rsidRPr="00686C6F" w:rsidRDefault="00DD0671" w:rsidP="00510B76">
      <w:pPr>
        <w:ind w:left="720"/>
        <w:jc w:val="both"/>
        <w:rPr>
          <w:szCs w:val="22"/>
          <w:rtl/>
        </w:rPr>
      </w:pPr>
    </w:p>
    <w:p w14:paraId="6F5602A9" w14:textId="77777777" w:rsidR="00DD0671" w:rsidRPr="00DA454F" w:rsidRDefault="00DD0671" w:rsidP="00510B76">
      <w:pPr>
        <w:ind w:left="720"/>
        <w:jc w:val="both"/>
        <w:rPr>
          <w:szCs w:val="22"/>
          <w:rtl/>
        </w:rPr>
      </w:pPr>
      <w:r w:rsidRPr="00686C6F">
        <w:rPr>
          <w:szCs w:val="22"/>
          <w:rtl/>
        </w:rPr>
        <w:t xml:space="preserve">ה"מזמין" לעניין אישור זה </w:t>
      </w:r>
      <w:r w:rsidRPr="00CB5B28">
        <w:rPr>
          <w:szCs w:val="22"/>
        </w:rPr>
        <w:t>–</w:t>
      </w:r>
      <w:r w:rsidRPr="00DA454F">
        <w:rPr>
          <w:szCs w:val="22"/>
          <w:rtl/>
        </w:rPr>
        <w:t xml:space="preserve"> משרד הבינוי והשיכון ו/או הרשות המקומית שבשמה פועל משרד הבינוי והשיכון. </w:t>
      </w:r>
    </w:p>
    <w:p w14:paraId="51B0F279" w14:textId="77777777" w:rsidR="00DD0671" w:rsidRPr="00DA454F" w:rsidRDefault="00DD0671" w:rsidP="00510B76">
      <w:pPr>
        <w:ind w:left="720" w:hanging="720"/>
        <w:jc w:val="both"/>
        <w:rPr>
          <w:szCs w:val="22"/>
          <w:rtl/>
        </w:rPr>
      </w:pPr>
    </w:p>
    <w:p w14:paraId="0C52E726" w14:textId="77777777" w:rsidR="00DD0671" w:rsidRPr="00DA454F" w:rsidRDefault="00DD0671" w:rsidP="00510B76">
      <w:pPr>
        <w:ind w:left="720" w:hanging="720"/>
        <w:jc w:val="both"/>
        <w:rPr>
          <w:szCs w:val="22"/>
          <w:rtl/>
        </w:rPr>
      </w:pPr>
      <w:r w:rsidRPr="00DA454F">
        <w:rPr>
          <w:szCs w:val="22"/>
          <w:rtl/>
        </w:rPr>
        <w:t>4.</w:t>
      </w:r>
      <w:r w:rsidRPr="00DA454F">
        <w:rPr>
          <w:szCs w:val="22"/>
          <w:rtl/>
        </w:rPr>
        <w:tab/>
        <w:t>בכל הפוליסות הנזכרות נכללים הסעיפים הבאים:</w:t>
      </w:r>
    </w:p>
    <w:p w14:paraId="637A5274" w14:textId="77777777" w:rsidR="00DD0671" w:rsidRPr="00DA454F" w:rsidRDefault="00DD0671" w:rsidP="00510B76">
      <w:pPr>
        <w:ind w:left="1440" w:hanging="720"/>
        <w:jc w:val="both"/>
        <w:rPr>
          <w:szCs w:val="22"/>
          <w:rtl/>
        </w:rPr>
      </w:pPr>
      <w:r w:rsidRPr="00DA454F">
        <w:rPr>
          <w:szCs w:val="22"/>
          <w:rtl/>
        </w:rPr>
        <w:t>א.</w:t>
      </w:r>
      <w:r w:rsidRPr="00DA454F">
        <w:rPr>
          <w:szCs w:val="22"/>
          <w:rtl/>
        </w:rPr>
        <w:tab/>
        <w:t>ביטול זכות השיבוב  ו/או התחלוף כלפי המזמין ועובדיו, למעט כלפי מי שגרם לנזק במתכוון.</w:t>
      </w:r>
    </w:p>
    <w:p w14:paraId="66BA0813" w14:textId="77777777" w:rsidR="00DD0671" w:rsidRPr="00E1020F" w:rsidRDefault="00DD0671" w:rsidP="00510B76">
      <w:pPr>
        <w:ind w:left="1440" w:hanging="720"/>
        <w:jc w:val="both"/>
        <w:rPr>
          <w:szCs w:val="22"/>
          <w:rtl/>
        </w:rPr>
      </w:pPr>
      <w:r w:rsidRPr="00155324">
        <w:rPr>
          <w:szCs w:val="22"/>
          <w:rtl/>
        </w:rPr>
        <w:t>ב.</w:t>
      </w:r>
      <w:r w:rsidRPr="00155324">
        <w:rPr>
          <w:szCs w:val="22"/>
          <w:rtl/>
        </w:rPr>
        <w:tab/>
        <w:t>סעיף אחריות צולבת, אולם ביטוח אחריות מקצועית אינו מכסה את אחריות המזמין</w:t>
      </w:r>
      <w:r w:rsidRPr="00155324">
        <w:rPr>
          <w:b/>
          <w:bCs/>
          <w:szCs w:val="22"/>
          <w:rtl/>
        </w:rPr>
        <w:t xml:space="preserve"> </w:t>
      </w:r>
      <w:r w:rsidRPr="00E1020F">
        <w:rPr>
          <w:szCs w:val="22"/>
          <w:rtl/>
        </w:rPr>
        <w:t>כלפי היועץ.</w:t>
      </w:r>
    </w:p>
    <w:p w14:paraId="09D4BC3D" w14:textId="77777777" w:rsidR="00DD0671" w:rsidRPr="00836C07" w:rsidRDefault="00DD0671" w:rsidP="00510B76">
      <w:pPr>
        <w:numPr>
          <w:ilvl w:val="0"/>
          <w:numId w:val="1"/>
        </w:numPr>
        <w:jc w:val="both"/>
        <w:rPr>
          <w:szCs w:val="22"/>
          <w:rtl/>
        </w:rPr>
      </w:pPr>
      <w:r w:rsidRPr="00836C07">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414622E3" w14:textId="77777777" w:rsidR="00DD0671" w:rsidRPr="00DD4EEB" w:rsidRDefault="00DD0671" w:rsidP="00510B76">
      <w:pPr>
        <w:numPr>
          <w:ilvl w:val="0"/>
          <w:numId w:val="1"/>
        </w:numPr>
        <w:jc w:val="both"/>
        <w:rPr>
          <w:szCs w:val="22"/>
          <w:rtl/>
        </w:rPr>
      </w:pPr>
      <w:r w:rsidRPr="00836C07">
        <w:rPr>
          <w:szCs w:val="22"/>
          <w:rtl/>
        </w:rPr>
        <w:t>היקף הכיס</w:t>
      </w:r>
      <w:r w:rsidRPr="00F4758D">
        <w:rPr>
          <w:szCs w:val="22"/>
          <w:rtl/>
        </w:rPr>
        <w:t xml:space="preserve">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w:t>
      </w:r>
      <w:r w:rsidRPr="00DD4EEB">
        <w:rPr>
          <w:szCs w:val="22"/>
          <w:rtl/>
        </w:rPr>
        <w:t>של חברת הראל) (מחק את המיותר).</w:t>
      </w:r>
    </w:p>
    <w:p w14:paraId="3AB5372E" w14:textId="77777777" w:rsidR="00DD0671" w:rsidRPr="001A2BE1" w:rsidRDefault="00DD0671" w:rsidP="00510B76">
      <w:pPr>
        <w:numPr>
          <w:ilvl w:val="0"/>
          <w:numId w:val="1"/>
        </w:numPr>
        <w:jc w:val="both"/>
        <w:rPr>
          <w:szCs w:val="22"/>
          <w:rtl/>
        </w:rPr>
      </w:pPr>
      <w:r w:rsidRPr="001A2BE1">
        <w:rPr>
          <w:szCs w:val="22"/>
          <w:rtl/>
        </w:rPr>
        <w:t>הודעות למזמין על-פי אישור זה ימסרו למשרד הבינוי והשיכון בלבד.</w:t>
      </w:r>
    </w:p>
    <w:p w14:paraId="5512BBF2" w14:textId="77777777" w:rsidR="00DD0671" w:rsidRPr="00F5734B" w:rsidRDefault="00DD0671" w:rsidP="00510B76">
      <w:pPr>
        <w:ind w:left="720"/>
        <w:jc w:val="both"/>
        <w:rPr>
          <w:szCs w:val="22"/>
          <w:rtl/>
        </w:rPr>
      </w:pPr>
    </w:p>
    <w:p w14:paraId="4AC123C1" w14:textId="77777777" w:rsidR="00DD0671" w:rsidRPr="00A3539E" w:rsidRDefault="00DD0671" w:rsidP="00510B76">
      <w:pPr>
        <w:spacing w:line="360" w:lineRule="auto"/>
        <w:jc w:val="both"/>
        <w:rPr>
          <w:szCs w:val="22"/>
          <w:rtl/>
        </w:rPr>
      </w:pPr>
      <w:r w:rsidRPr="00A3539E">
        <w:rPr>
          <w:szCs w:val="22"/>
          <w:rtl/>
        </w:rPr>
        <w:t>5.</w:t>
      </w:r>
      <w:r w:rsidRPr="00A3539E">
        <w:rPr>
          <w:szCs w:val="22"/>
          <w:rtl/>
        </w:rPr>
        <w:tab/>
        <w:t>תנאים מיוחדים לעניין ביטוח אחריות מקצועית: -</w:t>
      </w:r>
    </w:p>
    <w:p w14:paraId="6E859214" w14:textId="77777777" w:rsidR="00DD0671" w:rsidRPr="00853DE7" w:rsidRDefault="00DD0671" w:rsidP="00510B76">
      <w:pPr>
        <w:ind w:left="2160" w:hanging="720"/>
        <w:jc w:val="both"/>
        <w:rPr>
          <w:szCs w:val="22"/>
          <w:rtl/>
        </w:rPr>
      </w:pPr>
      <w:r w:rsidRPr="00853DE7">
        <w:rPr>
          <w:szCs w:val="22"/>
          <w:rtl/>
        </w:rPr>
        <w:t>(1.)</w:t>
      </w:r>
      <w:r w:rsidRPr="00853DE7">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154209D8" w14:textId="77777777" w:rsidR="00DD0671" w:rsidRPr="00853DE7" w:rsidRDefault="00DD0671" w:rsidP="00510B76">
      <w:pPr>
        <w:ind w:left="2160" w:hanging="720"/>
        <w:jc w:val="both"/>
        <w:rPr>
          <w:szCs w:val="22"/>
          <w:rtl/>
        </w:rPr>
      </w:pPr>
      <w:r w:rsidRPr="00853DE7">
        <w:rPr>
          <w:szCs w:val="22"/>
          <w:rtl/>
        </w:rPr>
        <w:t>(2.)</w:t>
      </w:r>
      <w:r w:rsidRPr="00853DE7">
        <w:rPr>
          <w:szCs w:val="22"/>
          <w:rtl/>
        </w:rPr>
        <w:tab/>
        <w:t xml:space="preserve">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w:t>
      </w:r>
      <w:r w:rsidRPr="00853DE7">
        <w:rPr>
          <w:szCs w:val="22"/>
          <w:rtl/>
        </w:rPr>
        <w:lastRenderedPageBreak/>
        <w:t>קרות מקרה ביטוח לרבות הודעה על נסיבות העלולות להוות בעתיד עילה להגשת תביעה נגד היועץ בעתיד.</w:t>
      </w:r>
    </w:p>
    <w:p w14:paraId="2180719F" w14:textId="77777777" w:rsidR="00DD0671" w:rsidRPr="00FD4B72" w:rsidRDefault="00DD0671" w:rsidP="00510B76">
      <w:pPr>
        <w:ind w:left="2160" w:hanging="720"/>
        <w:jc w:val="both"/>
        <w:rPr>
          <w:szCs w:val="22"/>
          <w:rtl/>
        </w:rPr>
      </w:pPr>
      <w:r w:rsidRPr="00796EA1">
        <w:rPr>
          <w:szCs w:val="22"/>
          <w:rtl/>
        </w:rPr>
        <w:t>(3.)</w:t>
      </w:r>
      <w:r w:rsidRPr="00796EA1">
        <w:rPr>
          <w:szCs w:val="22"/>
          <w:rtl/>
        </w:rPr>
        <w:tab/>
        <w:t>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w:t>
      </w:r>
      <w:r w:rsidRPr="00FD4B72">
        <w:rPr>
          <w:szCs w:val="22"/>
          <w:rtl/>
        </w:rPr>
        <w:t xml:space="preserve">. מסר לנו המזמין הודעה כאמור תהיה תקופת הגילוי בתוקף ממועד כניסת ביטול הביטוח לתוקף. </w:t>
      </w:r>
    </w:p>
    <w:p w14:paraId="5793A58B" w14:textId="77777777" w:rsidR="00DD0671" w:rsidRPr="00FD4B72" w:rsidRDefault="00DD0671" w:rsidP="00510B76">
      <w:pPr>
        <w:ind w:left="2160" w:hanging="720"/>
        <w:jc w:val="both"/>
        <w:rPr>
          <w:szCs w:val="22"/>
          <w:rtl/>
        </w:rPr>
      </w:pPr>
      <w:r w:rsidRPr="00FD4B72">
        <w:rPr>
          <w:szCs w:val="22"/>
          <w:rtl/>
        </w:rPr>
        <w:t>(4.)</w:t>
      </w:r>
      <w:r w:rsidRPr="00FD4B72">
        <w:rPr>
          <w:szCs w:val="22"/>
          <w:rtl/>
        </w:rPr>
        <w:tab/>
        <w:t>הביטוח כולל כיסוי רטרואקטיבי מהמועד בו החל היועץ בביצוע השירותים עבור המזמין.</w:t>
      </w:r>
    </w:p>
    <w:p w14:paraId="5642BBF5" w14:textId="77777777" w:rsidR="00DD0671" w:rsidRPr="00FD4B72" w:rsidRDefault="00DD0671" w:rsidP="00C74055">
      <w:pPr>
        <w:numPr>
          <w:ilvl w:val="0"/>
          <w:numId w:val="18"/>
        </w:numPr>
        <w:jc w:val="both"/>
        <w:rPr>
          <w:szCs w:val="22"/>
          <w:rtl/>
        </w:rPr>
      </w:pPr>
      <w:r w:rsidRPr="00FD4B72">
        <w:rPr>
          <w:szCs w:val="22"/>
          <w:rtl/>
        </w:rPr>
        <w:t>ההשתתפות העצמית של היועץ בגין מקרה ביטוח אחד או סדרה של מקרי ביטוח הנובעים מסיבה מקורית אחת אינה עולה על 10,000 $.</w:t>
      </w:r>
    </w:p>
    <w:p w14:paraId="59318683" w14:textId="77777777" w:rsidR="00DD0671" w:rsidRPr="00FD4B72" w:rsidRDefault="00DD0671" w:rsidP="00C74055">
      <w:pPr>
        <w:numPr>
          <w:ilvl w:val="0"/>
          <w:numId w:val="18"/>
        </w:numPr>
        <w:jc w:val="both"/>
        <w:rPr>
          <w:szCs w:val="22"/>
          <w:rtl/>
        </w:rPr>
      </w:pPr>
      <w:r w:rsidRPr="00FD4B72">
        <w:rPr>
          <w:szCs w:val="22"/>
          <w:rtl/>
        </w:rPr>
        <w:t>פוליסת הביטוח אינה מחריגה אחריות הנובעת מאי יושר של עובדי היועץ, חריגה מסמכות ביודעין של עובדי היועץ, מעשה במתכוון מצד עובדי היועץ.</w:t>
      </w:r>
    </w:p>
    <w:p w14:paraId="5C0227A1" w14:textId="77777777" w:rsidR="00DD0671" w:rsidRPr="00FD4B72" w:rsidRDefault="00DD0671" w:rsidP="00C74055">
      <w:pPr>
        <w:numPr>
          <w:ilvl w:val="0"/>
          <w:numId w:val="18"/>
        </w:numPr>
        <w:jc w:val="both"/>
        <w:rPr>
          <w:szCs w:val="22"/>
          <w:rtl/>
        </w:rPr>
      </w:pPr>
      <w:r w:rsidRPr="00FD4B72">
        <w:rPr>
          <w:szCs w:val="22"/>
          <w:rtl/>
        </w:rPr>
        <w:t>פוליסת הביטוח אינה מחריגה אחריות הנובעת מאובדן מסמכים ו/או אמצעי מידע אחרים שנמסרו ליועץ.</w:t>
      </w:r>
    </w:p>
    <w:p w14:paraId="59B735BC" w14:textId="77777777" w:rsidR="00DD0671" w:rsidRPr="00FD4B72" w:rsidRDefault="00DD0671" w:rsidP="00510B76">
      <w:pPr>
        <w:ind w:left="720" w:hanging="720"/>
        <w:jc w:val="both"/>
        <w:rPr>
          <w:szCs w:val="22"/>
          <w:rtl/>
        </w:rPr>
      </w:pPr>
    </w:p>
    <w:p w14:paraId="64955CDD" w14:textId="77777777" w:rsidR="00DD0671" w:rsidRPr="00FD4B72" w:rsidRDefault="00DD0671" w:rsidP="00C74055">
      <w:pPr>
        <w:numPr>
          <w:ilvl w:val="0"/>
          <w:numId w:val="16"/>
        </w:numPr>
        <w:jc w:val="both"/>
        <w:rPr>
          <w:szCs w:val="22"/>
          <w:rtl/>
        </w:rPr>
      </w:pPr>
      <w:r w:rsidRPr="00FD4B72">
        <w:rPr>
          <w:szCs w:val="22"/>
          <w:rtl/>
        </w:rPr>
        <w:t>היועץ לבדו אחראי לתשלום דמי הבטוח עבור כל הפוליסות  ולתשלום ההשתתפויות העצמיות הקבועות בהן.</w:t>
      </w:r>
    </w:p>
    <w:p w14:paraId="511875E2" w14:textId="77777777" w:rsidR="00DD0671" w:rsidRPr="00FD4B72" w:rsidRDefault="00DD0671" w:rsidP="00510B76">
      <w:pPr>
        <w:jc w:val="both"/>
        <w:rPr>
          <w:szCs w:val="22"/>
          <w:rtl/>
        </w:rPr>
      </w:pPr>
    </w:p>
    <w:p w14:paraId="326F32A6" w14:textId="77777777" w:rsidR="00DD0671" w:rsidRPr="00FD4B72" w:rsidRDefault="00DD0671" w:rsidP="00C74055">
      <w:pPr>
        <w:numPr>
          <w:ilvl w:val="0"/>
          <w:numId w:val="16"/>
        </w:numPr>
        <w:jc w:val="both"/>
        <w:rPr>
          <w:szCs w:val="22"/>
          <w:rtl/>
        </w:rPr>
      </w:pPr>
      <w:r w:rsidRPr="00FD4B72">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sidRPr="00FD4B72">
        <w:rPr>
          <w:szCs w:val="22"/>
        </w:rPr>
        <w:t>–</w:t>
      </w:r>
      <w:r w:rsidRPr="00FD4B72">
        <w:rPr>
          <w:szCs w:val="22"/>
          <w:rtl/>
        </w:rPr>
        <w:t xml:space="preserve"> 1981, ולמען הסר ספק אנו מוותרים על טענה של ביטוח כפל כלפי המזמין וכלפי מבטחיו.</w:t>
      </w:r>
    </w:p>
    <w:p w14:paraId="6EF6D215" w14:textId="77777777" w:rsidR="00DD0671" w:rsidRPr="00FD4B72" w:rsidRDefault="00DD0671" w:rsidP="00510B76">
      <w:pPr>
        <w:jc w:val="both"/>
        <w:rPr>
          <w:szCs w:val="22"/>
        </w:rPr>
      </w:pPr>
    </w:p>
    <w:p w14:paraId="0DE67049" w14:textId="77777777" w:rsidR="00DD0671" w:rsidRPr="00FD4B72" w:rsidRDefault="00DD0671" w:rsidP="00C74055">
      <w:pPr>
        <w:numPr>
          <w:ilvl w:val="0"/>
          <w:numId w:val="16"/>
        </w:numPr>
        <w:jc w:val="both"/>
        <w:rPr>
          <w:szCs w:val="22"/>
          <w:rtl/>
        </w:rPr>
      </w:pPr>
      <w:r w:rsidRPr="00FD4B72">
        <w:rPr>
          <w:szCs w:val="22"/>
          <w:rtl/>
        </w:rPr>
        <w:t xml:space="preserve"> הביטוחים המפורטים באישור זה הינם בהתאם לתנאי הפוליסות המקוריות עד כמה שלא שונו באישור זה.</w:t>
      </w:r>
    </w:p>
    <w:p w14:paraId="5C6E4F59" w14:textId="77777777" w:rsidR="00DD0671" w:rsidRPr="00FD4B72" w:rsidRDefault="00DD0671" w:rsidP="00510B76">
      <w:pPr>
        <w:jc w:val="both"/>
        <w:rPr>
          <w:szCs w:val="22"/>
        </w:rPr>
      </w:pPr>
    </w:p>
    <w:p w14:paraId="0EE6F755" w14:textId="77777777" w:rsidR="00DD0671" w:rsidRPr="00FD4B72" w:rsidRDefault="00DD0671" w:rsidP="00C74055">
      <w:pPr>
        <w:numPr>
          <w:ilvl w:val="0"/>
          <w:numId w:val="16"/>
        </w:numPr>
        <w:jc w:val="both"/>
        <w:rPr>
          <w:szCs w:val="22"/>
          <w:rtl/>
        </w:rPr>
      </w:pPr>
      <w:r w:rsidRPr="00FD4B72">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4DAB1DDE" w14:textId="77777777" w:rsidR="00DD0671" w:rsidRPr="00FD4B72" w:rsidRDefault="00DD0671" w:rsidP="00510B76">
      <w:pPr>
        <w:ind w:left="720" w:hanging="720"/>
        <w:jc w:val="both"/>
        <w:rPr>
          <w:szCs w:val="22"/>
          <w:rtl/>
        </w:rPr>
      </w:pPr>
    </w:p>
    <w:p w14:paraId="38A5AB03" w14:textId="77777777" w:rsidR="00DD0671" w:rsidRPr="00FD4B72" w:rsidRDefault="00DD0671" w:rsidP="00510B76">
      <w:pPr>
        <w:ind w:left="720"/>
        <w:jc w:val="both"/>
        <w:rPr>
          <w:szCs w:val="22"/>
          <w:rtl/>
        </w:rPr>
      </w:pPr>
      <w:r w:rsidRPr="00FD4B72">
        <w:rPr>
          <w:szCs w:val="22"/>
          <w:rtl/>
        </w:rPr>
        <w:t xml:space="preserve">       _____________</w:t>
      </w:r>
      <w:r w:rsidRPr="00FD4B72">
        <w:rPr>
          <w:szCs w:val="22"/>
          <w:rtl/>
        </w:rPr>
        <w:tab/>
      </w:r>
      <w:r w:rsidRPr="00FD4B72">
        <w:rPr>
          <w:szCs w:val="22"/>
          <w:rtl/>
        </w:rPr>
        <w:tab/>
      </w:r>
      <w:r w:rsidRPr="00FD4B72">
        <w:rPr>
          <w:szCs w:val="22"/>
          <w:rtl/>
        </w:rPr>
        <w:tab/>
      </w:r>
      <w:r w:rsidRPr="00FD4B72">
        <w:rPr>
          <w:szCs w:val="22"/>
          <w:rtl/>
        </w:rPr>
        <w:tab/>
      </w:r>
      <w:r w:rsidRPr="00FD4B72">
        <w:rPr>
          <w:szCs w:val="22"/>
          <w:rtl/>
        </w:rPr>
        <w:tab/>
        <w:t xml:space="preserve">         ________________</w:t>
      </w:r>
    </w:p>
    <w:p w14:paraId="469E5201" w14:textId="77777777" w:rsidR="00DD0671" w:rsidRPr="00FD4B72" w:rsidRDefault="00DD0671" w:rsidP="00510B76">
      <w:pPr>
        <w:ind w:left="720" w:firstLine="720"/>
        <w:jc w:val="both"/>
        <w:rPr>
          <w:szCs w:val="22"/>
          <w:rtl/>
        </w:rPr>
      </w:pPr>
      <w:r w:rsidRPr="00FD4B72">
        <w:rPr>
          <w:szCs w:val="22"/>
          <w:rtl/>
        </w:rPr>
        <w:t xml:space="preserve">תאריך </w:t>
      </w:r>
      <w:r w:rsidRPr="00FD4B72">
        <w:rPr>
          <w:szCs w:val="22"/>
          <w:rtl/>
        </w:rPr>
        <w:tab/>
      </w:r>
      <w:r w:rsidRPr="00FD4B72">
        <w:rPr>
          <w:szCs w:val="22"/>
          <w:rtl/>
        </w:rPr>
        <w:tab/>
        <w:t xml:space="preserve">                </w:t>
      </w:r>
      <w:r w:rsidRPr="00FD4B72">
        <w:rPr>
          <w:szCs w:val="22"/>
          <w:rtl/>
        </w:rPr>
        <w:tab/>
        <w:t xml:space="preserve">                                     </w:t>
      </w:r>
      <w:r w:rsidRPr="00FD4B72">
        <w:rPr>
          <w:rFonts w:hint="cs"/>
          <w:szCs w:val="22"/>
          <w:rtl/>
        </w:rPr>
        <w:t xml:space="preserve">  </w:t>
      </w:r>
      <w:r w:rsidRPr="00FD4B72">
        <w:rPr>
          <w:szCs w:val="22"/>
          <w:rtl/>
        </w:rPr>
        <w:t>חתימת חברת הביטוח</w:t>
      </w:r>
      <w:r w:rsidRPr="00FD4B72">
        <w:rPr>
          <w:szCs w:val="22"/>
          <w:rtl/>
        </w:rPr>
        <w:tab/>
      </w:r>
    </w:p>
    <w:p w14:paraId="42BCC7E1" w14:textId="77777777" w:rsidR="00DD0671" w:rsidRPr="00FD4B72" w:rsidRDefault="00DD0671" w:rsidP="00510B76">
      <w:pPr>
        <w:spacing w:line="360" w:lineRule="auto"/>
        <w:ind w:left="720" w:hanging="720"/>
        <w:jc w:val="both"/>
        <w:rPr>
          <w:szCs w:val="22"/>
          <w:rtl/>
        </w:rPr>
      </w:pPr>
      <w:r w:rsidRPr="00FD4B72">
        <w:rPr>
          <w:szCs w:val="22"/>
          <w:u w:val="single"/>
          <w:rtl/>
        </w:rPr>
        <w:t>רשימת הפוליסות:</w:t>
      </w:r>
    </w:p>
    <w:p w14:paraId="5F4CE292" w14:textId="77777777" w:rsidR="00DD0671" w:rsidRPr="00FD4B72" w:rsidRDefault="00DD0671" w:rsidP="00510B76">
      <w:pPr>
        <w:ind w:left="720" w:hanging="720"/>
        <w:jc w:val="both"/>
        <w:rPr>
          <w:szCs w:val="22"/>
          <w:rtl/>
        </w:rPr>
      </w:pPr>
      <w:r w:rsidRPr="00FD4B72">
        <w:rPr>
          <w:szCs w:val="22"/>
          <w:rtl/>
        </w:rPr>
        <w:t>פוליסת אחריות חוקית כלפי הציבור</w:t>
      </w:r>
      <w:r w:rsidRPr="00FD4B72">
        <w:rPr>
          <w:szCs w:val="22"/>
          <w:rtl/>
        </w:rPr>
        <w:tab/>
        <w:t>__________________</w:t>
      </w:r>
    </w:p>
    <w:p w14:paraId="239CE118" w14:textId="77777777" w:rsidR="00DD0671" w:rsidRPr="00FD4B72" w:rsidRDefault="00DD0671" w:rsidP="00510B76">
      <w:pPr>
        <w:ind w:left="720" w:hanging="720"/>
        <w:jc w:val="both"/>
        <w:rPr>
          <w:szCs w:val="22"/>
          <w:rtl/>
        </w:rPr>
      </w:pPr>
      <w:r w:rsidRPr="00FD4B72">
        <w:rPr>
          <w:szCs w:val="22"/>
          <w:rtl/>
        </w:rPr>
        <w:t>פוליסה לאחריות מקצועית</w:t>
      </w:r>
      <w:r w:rsidRPr="00FD4B72">
        <w:rPr>
          <w:szCs w:val="22"/>
          <w:rtl/>
        </w:rPr>
        <w:tab/>
      </w:r>
      <w:r w:rsidRPr="00FD4B72">
        <w:rPr>
          <w:szCs w:val="22"/>
          <w:rtl/>
        </w:rPr>
        <w:tab/>
        <w:t>__________________</w:t>
      </w:r>
    </w:p>
    <w:p w14:paraId="54741854" w14:textId="77777777" w:rsidR="00DD0671" w:rsidRPr="00FD4B72" w:rsidRDefault="00DD0671" w:rsidP="00510B76">
      <w:pPr>
        <w:ind w:left="720" w:hanging="720"/>
        <w:jc w:val="both"/>
        <w:rPr>
          <w:szCs w:val="22"/>
          <w:rtl/>
        </w:rPr>
      </w:pPr>
      <w:r w:rsidRPr="00FD4B72">
        <w:rPr>
          <w:szCs w:val="22"/>
          <w:rtl/>
        </w:rPr>
        <w:t>פוליסת חבות מעבידים</w:t>
      </w:r>
      <w:r w:rsidRPr="00FD4B72">
        <w:rPr>
          <w:szCs w:val="22"/>
          <w:rtl/>
        </w:rPr>
        <w:tab/>
      </w:r>
      <w:r w:rsidRPr="00FD4B72">
        <w:rPr>
          <w:szCs w:val="22"/>
          <w:rtl/>
        </w:rPr>
        <w:tab/>
        <w:t>__________________</w:t>
      </w:r>
    </w:p>
    <w:p w14:paraId="04D63AB7" w14:textId="77777777" w:rsidR="00DD0671" w:rsidRPr="00FD4B72" w:rsidRDefault="00DD0671" w:rsidP="00510B76">
      <w:pPr>
        <w:spacing w:line="360" w:lineRule="auto"/>
        <w:ind w:left="720" w:hanging="720"/>
        <w:jc w:val="both"/>
        <w:rPr>
          <w:szCs w:val="22"/>
          <w:rtl/>
        </w:rPr>
      </w:pPr>
      <w:r w:rsidRPr="00FD4B72">
        <w:rPr>
          <w:szCs w:val="22"/>
          <w:rtl/>
        </w:rPr>
        <w:t>פרטי סוכן הביטוח:</w:t>
      </w:r>
    </w:p>
    <w:p w14:paraId="29973D0C" w14:textId="77777777" w:rsidR="00DD0671" w:rsidRPr="00FD4B72" w:rsidRDefault="00DD0671" w:rsidP="00510B76">
      <w:pPr>
        <w:spacing w:line="360" w:lineRule="auto"/>
        <w:ind w:left="720" w:hanging="720"/>
        <w:jc w:val="both"/>
        <w:rPr>
          <w:szCs w:val="22"/>
          <w:rtl/>
        </w:rPr>
      </w:pPr>
      <w:r w:rsidRPr="00FD4B72">
        <w:rPr>
          <w:szCs w:val="22"/>
          <w:rtl/>
        </w:rPr>
        <w:t>שם_______________________ כתובת ____________________טלפון _____________</w:t>
      </w:r>
    </w:p>
    <w:p w14:paraId="2A0DC28A" w14:textId="77777777" w:rsidR="00DD0671" w:rsidRPr="00FD4B72" w:rsidRDefault="00DD0671" w:rsidP="00510B76">
      <w:pPr>
        <w:spacing w:line="360" w:lineRule="auto"/>
        <w:ind w:left="720" w:hanging="720"/>
        <w:jc w:val="both"/>
        <w:rPr>
          <w:b/>
          <w:bCs/>
          <w:szCs w:val="22"/>
          <w:u w:val="single"/>
          <w:rtl/>
        </w:rPr>
      </w:pPr>
    </w:p>
    <w:p w14:paraId="6CECDF0E" w14:textId="77777777" w:rsidR="00DD0671" w:rsidRPr="00FD4B72" w:rsidRDefault="00DD0671" w:rsidP="00510B76">
      <w:pPr>
        <w:spacing w:line="360" w:lineRule="auto"/>
        <w:ind w:left="720" w:hanging="720"/>
        <w:jc w:val="both"/>
        <w:rPr>
          <w:b/>
          <w:bCs/>
          <w:szCs w:val="22"/>
          <w:u w:val="single"/>
          <w:rtl/>
        </w:rPr>
      </w:pPr>
      <w:r w:rsidRPr="00FD4B72">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DD0671" w:rsidRPr="00FD4B72" w14:paraId="085799F1" w14:textId="77777777" w:rsidTr="003008C9">
        <w:tc>
          <w:tcPr>
            <w:tcW w:w="617" w:type="dxa"/>
          </w:tcPr>
          <w:p w14:paraId="5635FB65" w14:textId="77777777" w:rsidR="00DD0671" w:rsidRPr="00DA454F" w:rsidRDefault="00DD0671" w:rsidP="00510B76">
            <w:pPr>
              <w:spacing w:line="360" w:lineRule="auto"/>
              <w:jc w:val="both"/>
              <w:rPr>
                <w:b/>
                <w:bCs/>
                <w:szCs w:val="22"/>
                <w:u w:val="single"/>
                <w:rtl/>
              </w:rPr>
            </w:pPr>
            <w:r w:rsidRPr="00DA454F">
              <w:rPr>
                <w:b/>
                <w:bCs/>
                <w:szCs w:val="22"/>
                <w:u w:val="single"/>
                <w:rtl/>
              </w:rPr>
              <w:t>מס'</w:t>
            </w:r>
          </w:p>
        </w:tc>
        <w:tc>
          <w:tcPr>
            <w:tcW w:w="1843" w:type="dxa"/>
          </w:tcPr>
          <w:p w14:paraId="6FFA2D53" w14:textId="77777777" w:rsidR="00DD0671" w:rsidRPr="00DA454F" w:rsidRDefault="00DD0671" w:rsidP="00510B76">
            <w:pPr>
              <w:spacing w:line="360" w:lineRule="auto"/>
              <w:jc w:val="both"/>
              <w:rPr>
                <w:b/>
                <w:bCs/>
                <w:szCs w:val="22"/>
                <w:u w:val="single"/>
                <w:rtl/>
              </w:rPr>
            </w:pPr>
            <w:r w:rsidRPr="00DA454F">
              <w:rPr>
                <w:b/>
                <w:bCs/>
                <w:szCs w:val="22"/>
                <w:u w:val="single"/>
                <w:rtl/>
              </w:rPr>
              <w:t>מתאריך</w:t>
            </w:r>
          </w:p>
        </w:tc>
        <w:tc>
          <w:tcPr>
            <w:tcW w:w="1843" w:type="dxa"/>
          </w:tcPr>
          <w:p w14:paraId="6BA9CEF9" w14:textId="77777777" w:rsidR="00DD0671" w:rsidRPr="00DA454F" w:rsidRDefault="00DD0671" w:rsidP="00510B76">
            <w:pPr>
              <w:spacing w:line="360" w:lineRule="auto"/>
              <w:jc w:val="both"/>
              <w:rPr>
                <w:b/>
                <w:bCs/>
                <w:szCs w:val="22"/>
                <w:u w:val="single"/>
                <w:rtl/>
              </w:rPr>
            </w:pPr>
            <w:r w:rsidRPr="00DA454F">
              <w:rPr>
                <w:b/>
                <w:bCs/>
                <w:szCs w:val="22"/>
                <w:u w:val="single"/>
                <w:rtl/>
              </w:rPr>
              <w:t>עד תאריך</w:t>
            </w:r>
          </w:p>
        </w:tc>
        <w:tc>
          <w:tcPr>
            <w:tcW w:w="4217" w:type="dxa"/>
          </w:tcPr>
          <w:p w14:paraId="6C76102E" w14:textId="77777777" w:rsidR="00DD0671" w:rsidRPr="00155324" w:rsidRDefault="00DD0671" w:rsidP="00510B76">
            <w:pPr>
              <w:pStyle w:val="7"/>
              <w:numPr>
                <w:ilvl w:val="0"/>
                <w:numId w:val="0"/>
              </w:numPr>
              <w:autoSpaceDE/>
              <w:autoSpaceDN/>
              <w:spacing w:line="240" w:lineRule="auto"/>
              <w:ind w:left="1080"/>
              <w:jc w:val="both"/>
              <w:rPr>
                <w:rFonts w:cs="David"/>
                <w:rtl/>
                <w:lang w:val="en-US" w:eastAsia="en-US"/>
              </w:rPr>
            </w:pPr>
            <w:bookmarkStart w:id="218" w:name="_Toc445215432"/>
            <w:bookmarkStart w:id="219" w:name="_Toc451323079"/>
            <w:r w:rsidRPr="00155324">
              <w:rPr>
                <w:rFonts w:cs="David"/>
                <w:b w:val="0"/>
                <w:bCs w:val="0"/>
                <w:sz w:val="22"/>
                <w:szCs w:val="24"/>
                <w:rtl/>
                <w:lang w:val="en-US" w:eastAsia="en-US"/>
              </w:rPr>
              <w:t>חתימה וחותמת חברת הביטוח</w:t>
            </w:r>
            <w:bookmarkEnd w:id="218"/>
            <w:bookmarkEnd w:id="219"/>
          </w:p>
        </w:tc>
      </w:tr>
      <w:tr w:rsidR="00DD0671" w:rsidRPr="00FD4B72" w14:paraId="17490AB1" w14:textId="77777777" w:rsidTr="003008C9">
        <w:tc>
          <w:tcPr>
            <w:tcW w:w="617" w:type="dxa"/>
          </w:tcPr>
          <w:p w14:paraId="23B97550" w14:textId="77777777" w:rsidR="00DD0671" w:rsidRPr="00FD4B72" w:rsidRDefault="00DD0671" w:rsidP="00510B76">
            <w:pPr>
              <w:spacing w:line="360" w:lineRule="auto"/>
              <w:jc w:val="both"/>
              <w:rPr>
                <w:b/>
                <w:bCs/>
                <w:szCs w:val="22"/>
                <w:u w:val="single"/>
                <w:rtl/>
              </w:rPr>
            </w:pPr>
          </w:p>
        </w:tc>
        <w:tc>
          <w:tcPr>
            <w:tcW w:w="1843" w:type="dxa"/>
          </w:tcPr>
          <w:p w14:paraId="1CD651D6" w14:textId="77777777" w:rsidR="00DD0671" w:rsidRPr="00FD4B72" w:rsidRDefault="00DD0671" w:rsidP="00510B76">
            <w:pPr>
              <w:spacing w:line="360" w:lineRule="auto"/>
              <w:jc w:val="both"/>
              <w:rPr>
                <w:b/>
                <w:bCs/>
                <w:szCs w:val="22"/>
                <w:u w:val="single"/>
                <w:rtl/>
              </w:rPr>
            </w:pPr>
          </w:p>
        </w:tc>
        <w:tc>
          <w:tcPr>
            <w:tcW w:w="1843" w:type="dxa"/>
          </w:tcPr>
          <w:p w14:paraId="650E3510" w14:textId="77777777" w:rsidR="00DD0671" w:rsidRPr="00FD4B72" w:rsidRDefault="00DD0671" w:rsidP="00510B76">
            <w:pPr>
              <w:spacing w:line="360" w:lineRule="auto"/>
              <w:jc w:val="both"/>
              <w:rPr>
                <w:b/>
                <w:bCs/>
                <w:szCs w:val="22"/>
                <w:u w:val="single"/>
                <w:rtl/>
              </w:rPr>
            </w:pPr>
          </w:p>
        </w:tc>
        <w:tc>
          <w:tcPr>
            <w:tcW w:w="4217" w:type="dxa"/>
          </w:tcPr>
          <w:p w14:paraId="6D169B19" w14:textId="77777777" w:rsidR="00DD0671" w:rsidRPr="00FD4B72" w:rsidRDefault="00DD0671" w:rsidP="00510B76">
            <w:pPr>
              <w:jc w:val="both"/>
              <w:rPr>
                <w:b/>
                <w:bCs/>
                <w:szCs w:val="22"/>
                <w:u w:val="single"/>
                <w:rtl/>
              </w:rPr>
            </w:pPr>
          </w:p>
        </w:tc>
      </w:tr>
      <w:tr w:rsidR="00DD0671" w:rsidRPr="00FD4B72" w14:paraId="4490F651" w14:textId="77777777" w:rsidTr="003008C9">
        <w:tc>
          <w:tcPr>
            <w:tcW w:w="617" w:type="dxa"/>
          </w:tcPr>
          <w:p w14:paraId="682BDE79" w14:textId="77777777" w:rsidR="00DD0671" w:rsidRPr="00FD4B72" w:rsidRDefault="00DD0671" w:rsidP="00510B76">
            <w:pPr>
              <w:spacing w:line="360" w:lineRule="auto"/>
              <w:jc w:val="both"/>
              <w:rPr>
                <w:b/>
                <w:bCs/>
                <w:szCs w:val="22"/>
                <w:u w:val="single"/>
                <w:rtl/>
              </w:rPr>
            </w:pPr>
          </w:p>
        </w:tc>
        <w:tc>
          <w:tcPr>
            <w:tcW w:w="1843" w:type="dxa"/>
          </w:tcPr>
          <w:p w14:paraId="7602AE4E" w14:textId="77777777" w:rsidR="00DD0671" w:rsidRPr="00FD4B72" w:rsidRDefault="00DD0671" w:rsidP="00510B76">
            <w:pPr>
              <w:spacing w:line="360" w:lineRule="auto"/>
              <w:jc w:val="both"/>
              <w:rPr>
                <w:b/>
                <w:bCs/>
                <w:szCs w:val="22"/>
                <w:u w:val="single"/>
                <w:rtl/>
              </w:rPr>
            </w:pPr>
          </w:p>
        </w:tc>
        <w:tc>
          <w:tcPr>
            <w:tcW w:w="1843" w:type="dxa"/>
          </w:tcPr>
          <w:p w14:paraId="5FE5EB2F" w14:textId="77777777" w:rsidR="00DD0671" w:rsidRPr="00FD4B72" w:rsidRDefault="00DD0671" w:rsidP="00510B76">
            <w:pPr>
              <w:spacing w:line="360" w:lineRule="auto"/>
              <w:jc w:val="both"/>
              <w:rPr>
                <w:b/>
                <w:bCs/>
                <w:szCs w:val="22"/>
                <w:u w:val="single"/>
                <w:rtl/>
              </w:rPr>
            </w:pPr>
          </w:p>
        </w:tc>
        <w:tc>
          <w:tcPr>
            <w:tcW w:w="4217" w:type="dxa"/>
          </w:tcPr>
          <w:p w14:paraId="127C45DD" w14:textId="77777777" w:rsidR="00DD0671" w:rsidRPr="00FD4B72" w:rsidRDefault="00DD0671" w:rsidP="00510B76">
            <w:pPr>
              <w:jc w:val="both"/>
              <w:rPr>
                <w:b/>
                <w:bCs/>
                <w:szCs w:val="22"/>
                <w:u w:val="single"/>
                <w:rtl/>
              </w:rPr>
            </w:pPr>
          </w:p>
        </w:tc>
      </w:tr>
      <w:bookmarkEnd w:id="209"/>
      <w:bookmarkEnd w:id="210"/>
    </w:tbl>
    <w:p w14:paraId="084662C3" w14:textId="77777777" w:rsidR="00963FF8" w:rsidRPr="00FD4B72" w:rsidRDefault="00963FF8" w:rsidP="00510B76">
      <w:pPr>
        <w:spacing w:line="360" w:lineRule="auto"/>
        <w:jc w:val="both"/>
        <w:rPr>
          <w:noProof/>
          <w:sz w:val="24"/>
          <w:rtl/>
        </w:rPr>
      </w:pPr>
    </w:p>
    <w:p w14:paraId="0F478472" w14:textId="77777777" w:rsidR="00F834A8" w:rsidRPr="008807AF" w:rsidRDefault="00963FF8" w:rsidP="00400104">
      <w:pPr>
        <w:pStyle w:val="PHead3"/>
        <w:rPr>
          <w:rFonts w:cs="David"/>
          <w:b/>
          <w:bCs/>
          <w:color w:val="FF0000"/>
          <w:sz w:val="22"/>
          <w:szCs w:val="22"/>
          <w:rtl/>
        </w:rPr>
      </w:pPr>
      <w:r w:rsidRPr="00FD4B72">
        <w:rPr>
          <w:noProof/>
          <w:rtl/>
        </w:rPr>
        <w:br w:type="page"/>
      </w:r>
      <w:bookmarkStart w:id="220" w:name="_Toc450488489"/>
      <w:bookmarkStart w:id="221" w:name="_Toc451323080"/>
      <w:bookmarkStart w:id="222" w:name="_Toc445215433"/>
      <w:bookmarkStart w:id="223" w:name="_Toc442001258"/>
      <w:bookmarkStart w:id="224" w:name="_Toc442110478"/>
      <w:bookmarkStart w:id="225" w:name="_Toc442110599"/>
      <w:bookmarkStart w:id="226" w:name="_Toc443387759"/>
      <w:r w:rsidR="00F834A8" w:rsidRPr="008807AF">
        <w:rPr>
          <w:rFonts w:cs="David" w:hint="eastAsia"/>
          <w:b/>
          <w:bCs/>
          <w:rtl/>
        </w:rPr>
        <w:lastRenderedPageBreak/>
        <w:t>נספח</w:t>
      </w:r>
      <w:r w:rsidR="00F834A8" w:rsidRPr="008807AF">
        <w:rPr>
          <w:rFonts w:cs="David"/>
          <w:b/>
          <w:bCs/>
          <w:rtl/>
        </w:rPr>
        <w:t xml:space="preserve"> ג' </w:t>
      </w:r>
      <w:r w:rsidR="00400104" w:rsidRPr="008807AF">
        <w:rPr>
          <w:rFonts w:cs="David" w:hint="eastAsia"/>
          <w:b/>
          <w:bCs/>
          <w:rtl/>
        </w:rPr>
        <w:t>להסכם</w:t>
      </w:r>
      <w:r w:rsidR="00400104" w:rsidRPr="008807AF">
        <w:rPr>
          <w:rFonts w:cs="David"/>
          <w:b/>
          <w:bCs/>
          <w:rtl/>
        </w:rPr>
        <w:t xml:space="preserve"> השירותים </w:t>
      </w:r>
      <w:r w:rsidR="00F834A8" w:rsidRPr="008807AF">
        <w:rPr>
          <w:rFonts w:cs="David"/>
          <w:b/>
          <w:bCs/>
          <w:rtl/>
        </w:rPr>
        <w:t>– ערבות ביצוע/ הוראת קיזוז</w:t>
      </w:r>
      <w:bookmarkEnd w:id="220"/>
      <w:bookmarkEnd w:id="221"/>
    </w:p>
    <w:p w14:paraId="45B0C655" w14:textId="77777777" w:rsidR="00F834A8" w:rsidRPr="003800FE" w:rsidRDefault="00F834A8" w:rsidP="00F834A8">
      <w:pPr>
        <w:jc w:val="both"/>
        <w:rPr>
          <w:rtl/>
        </w:rPr>
      </w:pPr>
    </w:p>
    <w:p w14:paraId="29B57835" w14:textId="77777777" w:rsidR="00F834A8" w:rsidRPr="003800FE" w:rsidRDefault="00F834A8" w:rsidP="00F834A8">
      <w:pPr>
        <w:spacing w:line="276" w:lineRule="auto"/>
        <w:jc w:val="both"/>
        <w:rPr>
          <w:rFonts w:ascii="Arial" w:hAnsi="Arial"/>
          <w:b/>
          <w:bCs/>
          <w:sz w:val="22"/>
          <w:szCs w:val="22"/>
          <w:u w:val="single"/>
          <w:rtl/>
        </w:rPr>
      </w:pPr>
      <w:r w:rsidRPr="003800FE">
        <w:rPr>
          <w:rFonts w:ascii="Arial" w:hAnsi="Arial" w:hint="cs"/>
          <w:b/>
          <w:bCs/>
          <w:sz w:val="22"/>
          <w:szCs w:val="22"/>
          <w:u w:val="single"/>
          <w:rtl/>
        </w:rPr>
        <w:t xml:space="preserve">טופס ערבות ביצוע </w:t>
      </w:r>
    </w:p>
    <w:p w14:paraId="31D14E1D" w14:textId="77777777" w:rsidR="00F834A8" w:rsidRPr="003800FE" w:rsidRDefault="00F834A8" w:rsidP="00F834A8">
      <w:pPr>
        <w:spacing w:line="276" w:lineRule="auto"/>
        <w:jc w:val="both"/>
        <w:rPr>
          <w:rFonts w:ascii="Arial" w:hAnsi="Arial"/>
          <w:sz w:val="22"/>
          <w:szCs w:val="22"/>
          <w:rtl/>
        </w:rPr>
      </w:pPr>
    </w:p>
    <w:p w14:paraId="45AE859A"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שם הבנק/חברת הביטוח ________________</w:t>
      </w:r>
    </w:p>
    <w:p w14:paraId="53484155"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מס' הטלפון ________________________</w:t>
      </w:r>
    </w:p>
    <w:p w14:paraId="15FF324C"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מס' הפקס: ________________________</w:t>
      </w:r>
    </w:p>
    <w:p w14:paraId="7A394DF8" w14:textId="77777777" w:rsidR="00F834A8" w:rsidRPr="003800FE" w:rsidRDefault="00F834A8" w:rsidP="00F834A8">
      <w:pPr>
        <w:spacing w:line="276" w:lineRule="auto"/>
        <w:jc w:val="both"/>
        <w:rPr>
          <w:rFonts w:ascii="Arial" w:hAnsi="Arial"/>
          <w:sz w:val="22"/>
          <w:szCs w:val="22"/>
        </w:rPr>
      </w:pPr>
    </w:p>
    <w:p w14:paraId="0371246D" w14:textId="77777777" w:rsidR="00F834A8" w:rsidRPr="003800FE" w:rsidRDefault="00F834A8" w:rsidP="00F834A8">
      <w:pPr>
        <w:spacing w:line="276" w:lineRule="auto"/>
        <w:jc w:val="both"/>
        <w:rPr>
          <w:rFonts w:ascii="Arial" w:hAnsi="Arial"/>
          <w:b/>
          <w:bCs/>
          <w:sz w:val="22"/>
          <w:szCs w:val="22"/>
          <w:u w:val="single"/>
        </w:rPr>
      </w:pPr>
      <w:r w:rsidRPr="003800FE">
        <w:rPr>
          <w:rFonts w:ascii="Arial" w:hAnsi="Arial"/>
          <w:b/>
          <w:bCs/>
          <w:sz w:val="22"/>
          <w:szCs w:val="22"/>
          <w:u w:val="single"/>
          <w:rtl/>
        </w:rPr>
        <w:t>כתב ערבות</w:t>
      </w:r>
    </w:p>
    <w:p w14:paraId="268F0A7E"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 xml:space="preserve">לכבוד </w:t>
      </w:r>
    </w:p>
    <w:p w14:paraId="589253A5"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 xml:space="preserve">ממשלת ישראל </w:t>
      </w:r>
    </w:p>
    <w:p w14:paraId="009FD2E9"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באמצעות משרד ____________</w:t>
      </w:r>
    </w:p>
    <w:p w14:paraId="0E6AF2B0" w14:textId="77777777" w:rsidR="00F834A8" w:rsidRPr="003800FE" w:rsidRDefault="00F834A8" w:rsidP="00F834A8">
      <w:pPr>
        <w:spacing w:line="276" w:lineRule="auto"/>
        <w:jc w:val="both"/>
        <w:rPr>
          <w:rFonts w:ascii="Arial" w:hAnsi="Arial"/>
          <w:sz w:val="22"/>
          <w:szCs w:val="22"/>
        </w:rPr>
      </w:pPr>
      <w:r w:rsidRPr="003800FE">
        <w:rPr>
          <w:rFonts w:ascii="Arial" w:hAnsi="Arial"/>
          <w:b/>
          <w:bCs/>
          <w:sz w:val="22"/>
          <w:szCs w:val="22"/>
          <w:rtl/>
        </w:rPr>
        <w:t>הנדון: ערבות מס'</w:t>
      </w:r>
      <w:r w:rsidRPr="003800FE">
        <w:rPr>
          <w:rFonts w:ascii="Arial" w:hAnsi="Arial"/>
          <w:sz w:val="22"/>
          <w:szCs w:val="22"/>
          <w:rtl/>
        </w:rPr>
        <w:t>____________</w:t>
      </w:r>
    </w:p>
    <w:p w14:paraId="37ED0CB3"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אנו ערבים בזה כלפיכם לסילוק כל סכום עד לסך ______________________________________</w:t>
      </w:r>
    </w:p>
    <w:p w14:paraId="1C0D0E4D"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(במילים _________________________________________________________________)</w:t>
      </w:r>
    </w:p>
    <w:p w14:paraId="3BEA64E8"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מתאריך _________________________</w:t>
      </w:r>
    </w:p>
    <w:p w14:paraId="2A2DF651"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 xml:space="preserve">                                                                                                  (תאריך תחילת תוקף הערבות)</w:t>
      </w:r>
    </w:p>
    <w:p w14:paraId="404F59B1" w14:textId="77777777" w:rsidR="00F834A8" w:rsidRPr="003800FE" w:rsidRDefault="00F834A8" w:rsidP="00F834A8">
      <w:pPr>
        <w:spacing w:line="276" w:lineRule="auto"/>
        <w:jc w:val="both"/>
        <w:rPr>
          <w:rFonts w:ascii="Arial" w:hAnsi="Arial"/>
          <w:sz w:val="22"/>
          <w:szCs w:val="22"/>
          <w:rtl/>
        </w:rPr>
      </w:pPr>
    </w:p>
    <w:p w14:paraId="3F30B417"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אשר תדרשו מאת: ____________________________________________(להלן "החייב") בקשר</w:t>
      </w:r>
    </w:p>
    <w:p w14:paraId="4A79B98F"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עם הזמנה/חוזה _____________________________________________________________</w:t>
      </w:r>
    </w:p>
    <w:p w14:paraId="3AD08FAC"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248276"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ערבות זו תהיה בתוקף מתאריך ______________ עד תאריך  _______________</w:t>
      </w:r>
    </w:p>
    <w:p w14:paraId="09ADE5ED"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דרישה על פי ערבות זו יש להפנות לסניף הבנק/חב' הביטוח שכתובתו__________________________</w:t>
      </w:r>
    </w:p>
    <w:p w14:paraId="6F5A6EB7"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 xml:space="preserve">                                                                                                             שם הבנק/חב' הביטוח</w:t>
      </w:r>
    </w:p>
    <w:p w14:paraId="7B565677" w14:textId="77777777" w:rsidR="00F834A8" w:rsidRPr="003800FE" w:rsidRDefault="00F834A8" w:rsidP="00F834A8">
      <w:pPr>
        <w:spacing w:line="276" w:lineRule="auto"/>
        <w:jc w:val="both"/>
        <w:rPr>
          <w:rFonts w:ascii="Arial" w:hAnsi="Arial"/>
          <w:sz w:val="22"/>
          <w:szCs w:val="22"/>
        </w:rPr>
      </w:pPr>
    </w:p>
    <w:p w14:paraId="3A401A54" w14:textId="77777777" w:rsidR="00F834A8" w:rsidRPr="003800FE" w:rsidRDefault="00F834A8" w:rsidP="00F834A8">
      <w:pPr>
        <w:spacing w:line="276" w:lineRule="auto"/>
        <w:jc w:val="both"/>
        <w:rPr>
          <w:rFonts w:ascii="Arial" w:hAnsi="Arial"/>
          <w:sz w:val="22"/>
          <w:szCs w:val="22"/>
          <w:rtl/>
        </w:rPr>
      </w:pPr>
      <w:r w:rsidRPr="003800FE">
        <w:rPr>
          <w:rFonts w:ascii="Arial" w:hAnsi="Arial"/>
          <w:sz w:val="22"/>
          <w:szCs w:val="22"/>
          <w:rtl/>
        </w:rPr>
        <w:t>______________________________      __________________________________</w:t>
      </w:r>
    </w:p>
    <w:p w14:paraId="483ECF2C"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 xml:space="preserve">                  מס' הבנק ומס' הסניף                                         כתובת סניף הבנק/חברת הביטוח </w:t>
      </w:r>
    </w:p>
    <w:p w14:paraId="2C9EAFD7" w14:textId="77777777" w:rsidR="00F834A8" w:rsidRPr="003800FE" w:rsidRDefault="00F834A8" w:rsidP="00F834A8">
      <w:pPr>
        <w:spacing w:line="276" w:lineRule="auto"/>
        <w:jc w:val="both"/>
        <w:rPr>
          <w:rFonts w:ascii="Arial" w:hAnsi="Arial"/>
          <w:sz w:val="22"/>
          <w:szCs w:val="22"/>
        </w:rPr>
      </w:pPr>
    </w:p>
    <w:p w14:paraId="5ECC9150" w14:textId="77777777" w:rsidR="00F834A8" w:rsidRPr="003800FE" w:rsidRDefault="00F834A8" w:rsidP="00F834A8">
      <w:pPr>
        <w:spacing w:line="276" w:lineRule="auto"/>
        <w:jc w:val="both"/>
        <w:rPr>
          <w:rFonts w:ascii="Arial" w:hAnsi="Arial"/>
          <w:sz w:val="22"/>
          <w:szCs w:val="22"/>
          <w:rtl/>
        </w:rPr>
      </w:pPr>
      <w:r w:rsidRPr="003800FE">
        <w:rPr>
          <w:rFonts w:ascii="Arial" w:hAnsi="Arial"/>
          <w:sz w:val="22"/>
          <w:szCs w:val="22"/>
          <w:rtl/>
        </w:rPr>
        <w:t>ערבות זו אינה ניתנת להעברה</w:t>
      </w:r>
    </w:p>
    <w:p w14:paraId="68EF8B78"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 xml:space="preserve">________________                       ________________                       ________________                  </w:t>
      </w:r>
    </w:p>
    <w:p w14:paraId="48C65987" w14:textId="77777777" w:rsidR="00F834A8" w:rsidRPr="003800FE" w:rsidRDefault="00F834A8" w:rsidP="00F834A8">
      <w:pPr>
        <w:spacing w:line="276" w:lineRule="auto"/>
        <w:jc w:val="both"/>
        <w:rPr>
          <w:rFonts w:ascii="Arial" w:hAnsi="Arial"/>
          <w:sz w:val="22"/>
          <w:szCs w:val="22"/>
        </w:rPr>
      </w:pPr>
      <w:r w:rsidRPr="003800FE">
        <w:rPr>
          <w:rFonts w:ascii="Arial" w:hAnsi="Arial"/>
          <w:sz w:val="22"/>
          <w:szCs w:val="22"/>
          <w:rtl/>
        </w:rPr>
        <w:t xml:space="preserve">          תאריך                                                  שם מלא                                         חתימה וחותמת </w:t>
      </w:r>
    </w:p>
    <w:p w14:paraId="7C656F33" w14:textId="77777777" w:rsidR="00F834A8" w:rsidRPr="003800FE" w:rsidRDefault="00F834A8" w:rsidP="00F834A8">
      <w:pPr>
        <w:spacing w:line="276" w:lineRule="auto"/>
        <w:jc w:val="both"/>
        <w:rPr>
          <w:rFonts w:ascii="Arial" w:hAnsi="Arial"/>
          <w:sz w:val="22"/>
          <w:szCs w:val="22"/>
          <w:rtl/>
        </w:rPr>
      </w:pPr>
    </w:p>
    <w:p w14:paraId="5A67EB97" w14:textId="77777777" w:rsidR="00F834A8" w:rsidRPr="003800FE" w:rsidRDefault="00F834A8" w:rsidP="00F834A8">
      <w:pPr>
        <w:spacing w:line="276" w:lineRule="auto"/>
        <w:jc w:val="both"/>
        <w:rPr>
          <w:rFonts w:ascii="Arial" w:hAnsi="Arial"/>
          <w:b/>
          <w:bCs/>
          <w:sz w:val="22"/>
          <w:szCs w:val="22"/>
          <w:u w:val="single"/>
          <w:rtl/>
        </w:rPr>
      </w:pPr>
      <w:r w:rsidRPr="003800FE">
        <w:rPr>
          <w:rFonts w:ascii="Arial" w:hAnsi="Arial" w:hint="cs"/>
          <w:b/>
          <w:bCs/>
          <w:sz w:val="22"/>
          <w:szCs w:val="22"/>
          <w:u w:val="single"/>
          <w:rtl/>
        </w:rPr>
        <w:t>טופס הוראת קיזוז</w:t>
      </w:r>
    </w:p>
    <w:p w14:paraId="5FC5E7A1" w14:textId="77777777" w:rsidR="00F834A8" w:rsidRPr="003800FE" w:rsidRDefault="00F834A8" w:rsidP="00F834A8">
      <w:pPr>
        <w:spacing w:line="360" w:lineRule="auto"/>
        <w:jc w:val="both"/>
        <w:rPr>
          <w:rFonts w:ascii="Arial" w:hAnsi="Arial"/>
          <w:sz w:val="22"/>
          <w:szCs w:val="22"/>
        </w:rPr>
      </w:pPr>
      <w:r w:rsidRPr="003800FE">
        <w:rPr>
          <w:rFonts w:ascii="Arial" w:hAnsi="Arial"/>
          <w:sz w:val="22"/>
          <w:szCs w:val="22"/>
          <w:rtl/>
        </w:rPr>
        <w:t>המוסד להשכלה גבוהה_____________________</w:t>
      </w:r>
    </w:p>
    <w:p w14:paraId="4653FB48" w14:textId="77777777" w:rsidR="00F834A8" w:rsidRPr="003800FE" w:rsidRDefault="00F834A8" w:rsidP="00F834A8">
      <w:pPr>
        <w:spacing w:line="360" w:lineRule="auto"/>
        <w:jc w:val="both"/>
        <w:rPr>
          <w:rFonts w:ascii="Arial" w:hAnsi="Arial"/>
          <w:sz w:val="22"/>
          <w:szCs w:val="22"/>
        </w:rPr>
      </w:pPr>
      <w:r w:rsidRPr="003800FE">
        <w:rPr>
          <w:rFonts w:ascii="Arial" w:hAnsi="Arial"/>
          <w:sz w:val="22"/>
          <w:szCs w:val="22"/>
          <w:rtl/>
        </w:rPr>
        <w:t>מספר טלפון_____________________________</w:t>
      </w:r>
    </w:p>
    <w:p w14:paraId="1EDBD34C" w14:textId="77777777" w:rsidR="00F834A8" w:rsidRPr="003800FE" w:rsidRDefault="00F834A8" w:rsidP="00F834A8">
      <w:pPr>
        <w:spacing w:line="360" w:lineRule="auto"/>
        <w:jc w:val="both"/>
        <w:rPr>
          <w:rFonts w:ascii="Arial" w:hAnsi="Arial"/>
          <w:sz w:val="22"/>
          <w:szCs w:val="22"/>
        </w:rPr>
      </w:pPr>
      <w:r w:rsidRPr="003800FE">
        <w:rPr>
          <w:rFonts w:ascii="Arial" w:hAnsi="Arial"/>
          <w:sz w:val="22"/>
          <w:szCs w:val="22"/>
          <w:rtl/>
        </w:rPr>
        <w:t>מספר פקס______________________________</w:t>
      </w:r>
    </w:p>
    <w:p w14:paraId="7245D1CA" w14:textId="77777777" w:rsidR="00F834A8" w:rsidRPr="003800FE" w:rsidRDefault="00F834A8" w:rsidP="00F834A8">
      <w:pPr>
        <w:jc w:val="both"/>
        <w:rPr>
          <w:rFonts w:ascii="Arial" w:hAnsi="Arial"/>
          <w:sz w:val="22"/>
          <w:szCs w:val="22"/>
        </w:rPr>
      </w:pPr>
    </w:p>
    <w:p w14:paraId="7B8E21A6" w14:textId="77777777" w:rsidR="00F834A8" w:rsidRPr="003800FE" w:rsidRDefault="00F834A8" w:rsidP="00F834A8">
      <w:pPr>
        <w:spacing w:line="360" w:lineRule="auto"/>
        <w:jc w:val="both"/>
        <w:rPr>
          <w:rFonts w:ascii="Arial" w:hAnsi="Arial"/>
          <w:sz w:val="22"/>
          <w:szCs w:val="22"/>
          <w:rtl/>
        </w:rPr>
      </w:pPr>
      <w:r w:rsidRPr="003800FE">
        <w:rPr>
          <w:rFonts w:ascii="Arial" w:hAnsi="Arial"/>
          <w:sz w:val="22"/>
          <w:szCs w:val="22"/>
          <w:rtl/>
        </w:rPr>
        <w:t>לכבוד:</w:t>
      </w:r>
    </w:p>
    <w:p w14:paraId="16ADD378" w14:textId="77777777" w:rsidR="00F834A8" w:rsidRPr="003800FE" w:rsidRDefault="00F834A8" w:rsidP="00F834A8">
      <w:pPr>
        <w:spacing w:line="360" w:lineRule="auto"/>
        <w:jc w:val="both"/>
        <w:rPr>
          <w:rFonts w:ascii="Arial" w:hAnsi="Arial"/>
          <w:sz w:val="22"/>
          <w:szCs w:val="22"/>
        </w:rPr>
      </w:pPr>
      <w:r w:rsidRPr="003800FE">
        <w:rPr>
          <w:rFonts w:ascii="Arial" w:hAnsi="Arial"/>
          <w:sz w:val="22"/>
          <w:szCs w:val="22"/>
          <w:rtl/>
        </w:rPr>
        <w:t>החשב הכללי</w:t>
      </w:r>
    </w:p>
    <w:p w14:paraId="2596674E" w14:textId="77777777" w:rsidR="00F834A8" w:rsidRPr="003800FE" w:rsidRDefault="00F834A8" w:rsidP="00F834A8">
      <w:pPr>
        <w:spacing w:line="360" w:lineRule="auto"/>
        <w:jc w:val="both"/>
        <w:rPr>
          <w:rFonts w:ascii="Arial" w:hAnsi="Arial"/>
          <w:sz w:val="22"/>
          <w:szCs w:val="22"/>
        </w:rPr>
      </w:pPr>
      <w:r w:rsidRPr="003800FE">
        <w:rPr>
          <w:rFonts w:ascii="Arial" w:hAnsi="Arial"/>
          <w:sz w:val="22"/>
          <w:szCs w:val="22"/>
          <w:rtl/>
        </w:rPr>
        <w:t>משרד האוצר</w:t>
      </w:r>
    </w:p>
    <w:p w14:paraId="1605E478" w14:textId="77777777" w:rsidR="00F834A8" w:rsidRPr="003800FE" w:rsidRDefault="00F834A8" w:rsidP="00F834A8">
      <w:pPr>
        <w:spacing w:line="360" w:lineRule="auto"/>
        <w:jc w:val="both"/>
        <w:rPr>
          <w:rFonts w:ascii="Arial" w:hAnsi="Arial"/>
          <w:sz w:val="22"/>
          <w:szCs w:val="22"/>
        </w:rPr>
      </w:pPr>
      <w:r w:rsidRPr="003800FE">
        <w:rPr>
          <w:rFonts w:ascii="Arial" w:hAnsi="Arial"/>
          <w:sz w:val="22"/>
          <w:szCs w:val="22"/>
          <w:rtl/>
        </w:rPr>
        <w:t>באמצעות משרד ______________</w:t>
      </w:r>
    </w:p>
    <w:p w14:paraId="7B1A8DDB" w14:textId="77777777" w:rsidR="00F834A8" w:rsidRPr="003800FE" w:rsidRDefault="00F834A8" w:rsidP="00F834A8">
      <w:pPr>
        <w:spacing w:line="360" w:lineRule="auto"/>
        <w:jc w:val="both"/>
        <w:rPr>
          <w:rFonts w:ascii="Arial" w:hAnsi="Arial"/>
          <w:b/>
          <w:bCs/>
          <w:color w:val="FF0000"/>
          <w:sz w:val="22"/>
          <w:szCs w:val="22"/>
          <w:u w:val="single"/>
          <w:rtl/>
        </w:rPr>
      </w:pPr>
    </w:p>
    <w:p w14:paraId="44C10897" w14:textId="77777777" w:rsidR="00F834A8" w:rsidRPr="003800FE" w:rsidRDefault="00F834A8" w:rsidP="00F834A8">
      <w:pPr>
        <w:spacing w:line="360" w:lineRule="auto"/>
        <w:jc w:val="both"/>
        <w:rPr>
          <w:rFonts w:ascii="Arial" w:hAnsi="Arial"/>
          <w:b/>
          <w:bCs/>
          <w:color w:val="FF0000"/>
          <w:sz w:val="22"/>
          <w:szCs w:val="22"/>
          <w:u w:val="single"/>
          <w:rtl/>
        </w:rPr>
      </w:pPr>
    </w:p>
    <w:p w14:paraId="3C73506A" w14:textId="77777777" w:rsidR="00F834A8" w:rsidRPr="003800FE" w:rsidRDefault="00F834A8" w:rsidP="00F834A8">
      <w:pPr>
        <w:spacing w:line="360" w:lineRule="auto"/>
        <w:jc w:val="both"/>
        <w:rPr>
          <w:rFonts w:ascii="Arial" w:hAnsi="Arial"/>
          <w:b/>
          <w:bCs/>
          <w:sz w:val="22"/>
          <w:szCs w:val="22"/>
          <w:u w:val="single"/>
        </w:rPr>
      </w:pPr>
      <w:r w:rsidRPr="003800FE">
        <w:rPr>
          <w:rFonts w:ascii="Arial" w:hAnsi="Arial"/>
          <w:b/>
          <w:bCs/>
          <w:sz w:val="22"/>
          <w:szCs w:val="22"/>
          <w:u w:val="single"/>
          <w:rtl/>
        </w:rPr>
        <w:t>הנדון: הוראת קיזוז</w:t>
      </w:r>
    </w:p>
    <w:p w14:paraId="2EE0B7E5" w14:textId="77777777" w:rsidR="00F834A8" w:rsidRPr="003800FE" w:rsidRDefault="00F834A8" w:rsidP="00F834A8">
      <w:pPr>
        <w:numPr>
          <w:ilvl w:val="0"/>
          <w:numId w:val="19"/>
        </w:numPr>
        <w:spacing w:line="360" w:lineRule="auto"/>
        <w:jc w:val="both"/>
        <w:rPr>
          <w:rFonts w:ascii="Arial" w:hAnsi="Arial"/>
          <w:sz w:val="22"/>
          <w:szCs w:val="22"/>
        </w:rPr>
      </w:pPr>
      <w:r w:rsidRPr="003800FE">
        <w:rPr>
          <w:rFonts w:ascii="Arial" w:hAnsi="Arial"/>
          <w:sz w:val="22"/>
          <w:szCs w:val="22"/>
          <w:rtl/>
        </w:rPr>
        <w:t xml:space="preserve">אנו החתומים מטה, הנציגים המוסמכים של המוסד להשכלה גבוהה (להלן - המוסד)______________, נותנים לכם בזאת הוראה בלתי מותנית לקזז כל סכום עד לסך </w:t>
      </w:r>
      <w:r w:rsidRPr="003800FE">
        <w:rPr>
          <w:rFonts w:ascii="Arial" w:hAnsi="Arial"/>
          <w:sz w:val="22"/>
          <w:szCs w:val="22"/>
          <w:rtl/>
        </w:rPr>
        <w:lastRenderedPageBreak/>
        <w:t>________  ש"ח, (במילים___________)</w:t>
      </w:r>
      <w:r w:rsidRPr="003800FE">
        <w:rPr>
          <w:rFonts w:ascii="Arial" w:hAnsi="Arial" w:hint="cs"/>
          <w:sz w:val="22"/>
          <w:szCs w:val="22"/>
          <w:rtl/>
        </w:rPr>
        <w:t xml:space="preserve">,  </w:t>
      </w:r>
      <w:r w:rsidRPr="003800FE">
        <w:rPr>
          <w:rFonts w:ascii="Arial" w:hAnsi="Arial"/>
          <w:sz w:val="22"/>
          <w:szCs w:val="22"/>
          <w:rtl/>
        </w:rPr>
        <w:t>מתאריך _________, מכל תשלום המגיע למוסד מהממשלה לפי כל דין, הסכם או הסדר (להלן - הקיזוז).</w:t>
      </w:r>
    </w:p>
    <w:p w14:paraId="7DFB874E" w14:textId="77777777" w:rsidR="00F834A8" w:rsidRPr="003800FE" w:rsidRDefault="00F834A8" w:rsidP="00F834A8">
      <w:pPr>
        <w:numPr>
          <w:ilvl w:val="0"/>
          <w:numId w:val="19"/>
        </w:numPr>
        <w:spacing w:line="360" w:lineRule="auto"/>
        <w:jc w:val="both"/>
        <w:rPr>
          <w:rFonts w:ascii="Arial" w:hAnsi="Arial"/>
          <w:sz w:val="22"/>
          <w:szCs w:val="22"/>
        </w:rPr>
      </w:pPr>
      <w:r w:rsidRPr="003800FE">
        <w:rPr>
          <w:rFonts w:ascii="Arial" w:hAnsi="Arial"/>
          <w:sz w:val="22"/>
          <w:szCs w:val="22"/>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 </w:t>
      </w:r>
      <w:r w:rsidRPr="003800FE">
        <w:rPr>
          <w:rFonts w:ascii="Arial" w:hAnsi="Arial"/>
          <w:sz w:val="22"/>
          <w:szCs w:val="22"/>
          <w:rtl/>
        </w:rPr>
        <w:tab/>
      </w:r>
    </w:p>
    <w:p w14:paraId="3582C79A" w14:textId="77777777" w:rsidR="00F834A8" w:rsidRPr="003800FE" w:rsidRDefault="00F834A8" w:rsidP="00F834A8">
      <w:pPr>
        <w:numPr>
          <w:ilvl w:val="0"/>
          <w:numId w:val="19"/>
        </w:numPr>
        <w:spacing w:line="360" w:lineRule="auto"/>
        <w:jc w:val="both"/>
        <w:rPr>
          <w:rFonts w:ascii="Arial" w:hAnsi="Arial"/>
          <w:sz w:val="22"/>
          <w:szCs w:val="22"/>
        </w:rPr>
      </w:pPr>
      <w:r w:rsidRPr="003800FE">
        <w:rPr>
          <w:rFonts w:ascii="Arial" w:hAnsi="Arial"/>
          <w:sz w:val="22"/>
          <w:szCs w:val="22"/>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753039FB" w14:textId="77777777" w:rsidR="00F834A8" w:rsidRPr="003800FE" w:rsidRDefault="00F834A8" w:rsidP="00F834A8">
      <w:pPr>
        <w:numPr>
          <w:ilvl w:val="0"/>
          <w:numId w:val="19"/>
        </w:numPr>
        <w:spacing w:line="360" w:lineRule="auto"/>
        <w:jc w:val="both"/>
        <w:rPr>
          <w:rFonts w:ascii="Arial" w:hAnsi="Arial"/>
          <w:sz w:val="22"/>
          <w:szCs w:val="22"/>
        </w:rPr>
      </w:pPr>
      <w:r w:rsidRPr="003800FE">
        <w:rPr>
          <w:rFonts w:ascii="Arial" w:hAnsi="Arial"/>
          <w:sz w:val="22"/>
          <w:szCs w:val="22"/>
          <w:rtl/>
        </w:rPr>
        <w:t>הוראה זו תישאר בתוקפה עד תאריך ________.</w:t>
      </w:r>
      <w:r w:rsidRPr="003800FE">
        <w:rPr>
          <w:rFonts w:ascii="Arial" w:hAnsi="Arial"/>
          <w:sz w:val="22"/>
          <w:szCs w:val="22"/>
          <w:rtl/>
        </w:rPr>
        <w:tab/>
      </w:r>
    </w:p>
    <w:p w14:paraId="562D469F" w14:textId="77777777" w:rsidR="00F834A8" w:rsidRPr="003800FE" w:rsidRDefault="00F834A8" w:rsidP="00F834A8">
      <w:pPr>
        <w:numPr>
          <w:ilvl w:val="0"/>
          <w:numId w:val="19"/>
        </w:numPr>
        <w:spacing w:line="360" w:lineRule="auto"/>
        <w:jc w:val="both"/>
        <w:rPr>
          <w:rFonts w:ascii="Arial" w:hAnsi="Arial"/>
          <w:sz w:val="22"/>
          <w:szCs w:val="22"/>
        </w:rPr>
      </w:pPr>
      <w:r w:rsidRPr="003800FE">
        <w:rPr>
          <w:rFonts w:ascii="Arial" w:hAnsi="Arial"/>
          <w:sz w:val="22"/>
          <w:szCs w:val="22"/>
          <w:rtl/>
        </w:rPr>
        <w:t>שינוי הוראה זו כפוף לאישור בכתב מהחשב הכללי במשרד האוצר.</w:t>
      </w:r>
    </w:p>
    <w:p w14:paraId="21FB2618" w14:textId="77777777" w:rsidR="00F834A8" w:rsidRPr="003800FE" w:rsidRDefault="00F834A8" w:rsidP="00F834A8">
      <w:pPr>
        <w:spacing w:line="120" w:lineRule="auto"/>
        <w:jc w:val="both"/>
        <w:rPr>
          <w:rFonts w:ascii="Arial" w:hAnsi="Arial"/>
          <w:sz w:val="22"/>
          <w:szCs w:val="22"/>
        </w:rPr>
      </w:pPr>
      <w:r w:rsidRPr="003800FE">
        <w:rPr>
          <w:rFonts w:ascii="Arial" w:hAnsi="Arial"/>
          <w:sz w:val="22"/>
          <w:szCs w:val="22"/>
          <w:rtl/>
        </w:rPr>
        <w:tab/>
      </w:r>
    </w:p>
    <w:p w14:paraId="3AF12283" w14:textId="77777777" w:rsidR="00F834A8" w:rsidRPr="003800FE" w:rsidRDefault="00F834A8" w:rsidP="00F834A8">
      <w:pPr>
        <w:jc w:val="both"/>
        <w:rPr>
          <w:rFonts w:ascii="Arial" w:hAnsi="Arial"/>
          <w:sz w:val="22"/>
          <w:szCs w:val="22"/>
        </w:rPr>
      </w:pPr>
      <w:r w:rsidRPr="003800FE">
        <w:rPr>
          <w:rFonts w:ascii="Arial" w:hAnsi="Arial"/>
          <w:sz w:val="22"/>
          <w:szCs w:val="22"/>
          <w:rtl/>
        </w:rPr>
        <w:t>_______________________________</w:t>
      </w:r>
      <w:r w:rsidRPr="003800FE">
        <w:rPr>
          <w:rFonts w:ascii="Arial" w:hAnsi="Arial"/>
          <w:sz w:val="22"/>
          <w:szCs w:val="22"/>
          <w:rtl/>
        </w:rPr>
        <w:tab/>
      </w:r>
    </w:p>
    <w:p w14:paraId="4FC5D37B" w14:textId="77777777" w:rsidR="00F834A8" w:rsidRPr="003800FE" w:rsidRDefault="00F834A8" w:rsidP="00F834A8">
      <w:pPr>
        <w:spacing w:line="360" w:lineRule="auto"/>
        <w:jc w:val="both"/>
        <w:rPr>
          <w:rFonts w:ascii="Arial" w:hAnsi="Arial"/>
          <w:sz w:val="22"/>
          <w:szCs w:val="22"/>
        </w:rPr>
      </w:pPr>
      <w:r w:rsidRPr="003800FE">
        <w:rPr>
          <w:rFonts w:ascii="Arial" w:hAnsi="Arial"/>
          <w:sz w:val="22"/>
          <w:szCs w:val="22"/>
          <w:rtl/>
        </w:rPr>
        <w:t>שם מלא וחתימה של מוסמכים מטעם המוסד</w:t>
      </w:r>
      <w:r w:rsidRPr="003800FE">
        <w:rPr>
          <w:rFonts w:ascii="Arial" w:hAnsi="Arial"/>
          <w:sz w:val="22"/>
          <w:szCs w:val="22"/>
          <w:rtl/>
        </w:rPr>
        <w:tab/>
      </w:r>
    </w:p>
    <w:p w14:paraId="734EF1FE" w14:textId="77777777" w:rsidR="00F834A8" w:rsidRPr="003800FE" w:rsidRDefault="00F834A8" w:rsidP="00F834A8">
      <w:pPr>
        <w:spacing w:line="360" w:lineRule="auto"/>
        <w:jc w:val="both"/>
        <w:rPr>
          <w:rFonts w:ascii="Arial" w:hAnsi="Arial"/>
          <w:sz w:val="22"/>
          <w:szCs w:val="22"/>
        </w:rPr>
      </w:pPr>
      <w:r w:rsidRPr="003800FE">
        <w:rPr>
          <w:rFonts w:ascii="Arial" w:hAnsi="Arial"/>
          <w:sz w:val="22"/>
          <w:szCs w:val="22"/>
          <w:rtl/>
        </w:rPr>
        <w:tab/>
      </w:r>
    </w:p>
    <w:p w14:paraId="36A69516" w14:textId="77777777" w:rsidR="00F834A8" w:rsidRPr="003800FE" w:rsidRDefault="00F834A8" w:rsidP="00F834A8">
      <w:pPr>
        <w:spacing w:line="120" w:lineRule="auto"/>
        <w:jc w:val="both"/>
        <w:rPr>
          <w:rFonts w:ascii="Arial" w:hAnsi="Arial"/>
          <w:sz w:val="22"/>
          <w:szCs w:val="22"/>
          <w:rtl/>
        </w:rPr>
      </w:pPr>
    </w:p>
    <w:p w14:paraId="2FB2318E" w14:textId="77777777" w:rsidR="00F834A8" w:rsidRPr="003800FE" w:rsidRDefault="00F834A8" w:rsidP="00F834A8">
      <w:pPr>
        <w:spacing w:line="360" w:lineRule="auto"/>
        <w:jc w:val="both"/>
        <w:rPr>
          <w:rFonts w:ascii="Arial" w:hAnsi="Arial"/>
          <w:sz w:val="22"/>
          <w:szCs w:val="22"/>
          <w:u w:val="single"/>
        </w:rPr>
      </w:pPr>
      <w:r w:rsidRPr="003800FE">
        <w:rPr>
          <w:rFonts w:ascii="Arial" w:hAnsi="Arial"/>
          <w:sz w:val="22"/>
          <w:szCs w:val="22"/>
          <w:u w:val="single"/>
          <w:rtl/>
        </w:rPr>
        <w:t>אישור עו"ד</w:t>
      </w:r>
    </w:p>
    <w:p w14:paraId="6223CFC7" w14:textId="77777777" w:rsidR="00F834A8" w:rsidRPr="003800FE" w:rsidRDefault="00F834A8" w:rsidP="00F834A8">
      <w:pPr>
        <w:spacing w:line="360" w:lineRule="auto"/>
        <w:jc w:val="both"/>
        <w:rPr>
          <w:rFonts w:ascii="Arial" w:hAnsi="Arial"/>
          <w:sz w:val="22"/>
          <w:szCs w:val="22"/>
        </w:rPr>
      </w:pPr>
      <w:r w:rsidRPr="003800FE">
        <w:rPr>
          <w:rFonts w:ascii="Arial" w:hAnsi="Arial"/>
          <w:sz w:val="22"/>
          <w:szCs w:val="22"/>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12E6F22B" w14:textId="77777777" w:rsidR="00F834A8" w:rsidRPr="003800FE" w:rsidRDefault="00F834A8" w:rsidP="00F834A8">
      <w:pPr>
        <w:jc w:val="both"/>
        <w:rPr>
          <w:rFonts w:ascii="Arial" w:hAnsi="Arial"/>
          <w:sz w:val="22"/>
          <w:szCs w:val="22"/>
          <w:rtl/>
        </w:rPr>
      </w:pPr>
    </w:p>
    <w:p w14:paraId="40E50C2D" w14:textId="77777777" w:rsidR="00F834A8" w:rsidRPr="003800FE" w:rsidRDefault="00F834A8" w:rsidP="00F834A8">
      <w:pPr>
        <w:jc w:val="both"/>
        <w:rPr>
          <w:rFonts w:ascii="Arial" w:hAnsi="Arial"/>
          <w:sz w:val="22"/>
          <w:szCs w:val="22"/>
        </w:rPr>
      </w:pPr>
      <w:r w:rsidRPr="003800FE">
        <w:rPr>
          <w:rFonts w:ascii="Arial" w:hAnsi="Arial"/>
          <w:sz w:val="22"/>
          <w:szCs w:val="22"/>
          <w:rtl/>
        </w:rPr>
        <w:t>_______________</w:t>
      </w:r>
      <w:r w:rsidRPr="003800FE">
        <w:rPr>
          <w:rFonts w:ascii="Arial" w:hAnsi="Arial"/>
          <w:sz w:val="22"/>
          <w:szCs w:val="22"/>
          <w:rtl/>
        </w:rPr>
        <w:tab/>
      </w:r>
    </w:p>
    <w:p w14:paraId="2E10E8CD" w14:textId="77777777" w:rsidR="00F834A8" w:rsidRPr="003800FE" w:rsidRDefault="00F834A8" w:rsidP="00F834A8">
      <w:pPr>
        <w:jc w:val="both"/>
        <w:rPr>
          <w:rFonts w:ascii="Arial" w:hAnsi="Arial"/>
          <w:sz w:val="22"/>
          <w:szCs w:val="22"/>
        </w:rPr>
      </w:pPr>
      <w:r w:rsidRPr="003800FE">
        <w:rPr>
          <w:rFonts w:ascii="Arial" w:hAnsi="Arial"/>
          <w:sz w:val="22"/>
          <w:szCs w:val="22"/>
          <w:rtl/>
        </w:rPr>
        <w:t xml:space="preserve">           עו"ד</w:t>
      </w:r>
    </w:p>
    <w:p w14:paraId="59BFBAC4" w14:textId="77777777" w:rsidR="00F834A8" w:rsidRPr="003800FE" w:rsidRDefault="00F834A8" w:rsidP="00F834A8">
      <w:pPr>
        <w:spacing w:line="276" w:lineRule="auto"/>
        <w:jc w:val="both"/>
        <w:rPr>
          <w:rFonts w:ascii="Arial" w:hAnsi="Arial"/>
          <w:sz w:val="22"/>
          <w:szCs w:val="22"/>
          <w:rtl/>
        </w:rPr>
      </w:pPr>
    </w:p>
    <w:p w14:paraId="2B6CD72F" w14:textId="77777777" w:rsidR="00F834A8" w:rsidRPr="003800FE" w:rsidRDefault="00F834A8" w:rsidP="00F834A8">
      <w:pPr>
        <w:pStyle w:val="aff"/>
        <w:tabs>
          <w:tab w:val="num" w:pos="501"/>
        </w:tabs>
        <w:spacing w:line="360" w:lineRule="auto"/>
        <w:ind w:left="502"/>
        <w:jc w:val="both"/>
        <w:rPr>
          <w:rFonts w:cs="David"/>
          <w:color w:val="FF0000"/>
          <w:sz w:val="22"/>
          <w:szCs w:val="22"/>
          <w:rtl/>
        </w:rPr>
      </w:pPr>
    </w:p>
    <w:p w14:paraId="0987E1B9" w14:textId="77777777" w:rsidR="00F834A8" w:rsidRPr="00102117" w:rsidRDefault="00F834A8" w:rsidP="00F834A8">
      <w:pPr>
        <w:pStyle w:val="15"/>
        <w:spacing w:line="276" w:lineRule="auto"/>
        <w:rPr>
          <w:rFonts w:cs="David"/>
          <w:sz w:val="28"/>
          <w:szCs w:val="28"/>
          <w:rtl/>
        </w:rPr>
      </w:pPr>
    </w:p>
    <w:p w14:paraId="3CEB19CC" w14:textId="77777777" w:rsidR="00F834A8" w:rsidRPr="00786C33" w:rsidRDefault="00F834A8" w:rsidP="00F834A8">
      <w:pPr>
        <w:pStyle w:val="1"/>
        <w:numPr>
          <w:ilvl w:val="3"/>
          <w:numId w:val="0"/>
        </w:numPr>
        <w:tabs>
          <w:tab w:val="num" w:pos="2830"/>
        </w:tabs>
        <w:ind w:left="2830" w:hanging="850"/>
        <w:rPr>
          <w:rFonts w:cs="David"/>
          <w:rtl/>
        </w:rPr>
      </w:pPr>
    </w:p>
    <w:p w14:paraId="22498BAA" w14:textId="77777777" w:rsidR="00F834A8" w:rsidRPr="00786C33" w:rsidRDefault="00F834A8" w:rsidP="00F834A8">
      <w:pPr>
        <w:bidi w:val="0"/>
        <w:jc w:val="both"/>
        <w:rPr>
          <w:b/>
          <w:bCs/>
          <w:noProof/>
          <w:u w:val="single"/>
        </w:rPr>
      </w:pPr>
    </w:p>
    <w:p w14:paraId="7A7FC974" w14:textId="77777777" w:rsidR="007038DB" w:rsidRPr="008807AF" w:rsidRDefault="00F834A8" w:rsidP="00400104">
      <w:pPr>
        <w:pStyle w:val="PHead3"/>
        <w:rPr>
          <w:rFonts w:cs="David"/>
          <w:b/>
          <w:bCs/>
          <w:rtl/>
        </w:rPr>
      </w:pPr>
      <w:r>
        <w:rPr>
          <w:rFonts w:hint="eastAsia"/>
          <w:rtl/>
        </w:rPr>
        <w:br w:type="page"/>
      </w:r>
      <w:bookmarkStart w:id="227" w:name="_Toc450488490"/>
      <w:bookmarkStart w:id="228" w:name="_Toc451323081"/>
      <w:r w:rsidR="007038DB" w:rsidRPr="008807AF">
        <w:rPr>
          <w:rFonts w:cs="David" w:hint="eastAsia"/>
          <w:b/>
          <w:bCs/>
          <w:rtl/>
        </w:rPr>
        <w:lastRenderedPageBreak/>
        <w:t>נספח</w:t>
      </w:r>
      <w:r w:rsidR="007038DB" w:rsidRPr="008807AF">
        <w:rPr>
          <w:rFonts w:cs="David"/>
          <w:b/>
          <w:bCs/>
          <w:rtl/>
        </w:rPr>
        <w:t xml:space="preserve"> </w:t>
      </w:r>
      <w:r w:rsidRPr="008807AF">
        <w:rPr>
          <w:rFonts w:cs="David" w:hint="eastAsia"/>
          <w:b/>
          <w:bCs/>
          <w:rtl/>
        </w:rPr>
        <w:t>ד</w:t>
      </w:r>
      <w:r w:rsidRPr="008807AF">
        <w:rPr>
          <w:rFonts w:cs="David"/>
          <w:b/>
          <w:bCs/>
          <w:rtl/>
        </w:rPr>
        <w:t xml:space="preserve">' </w:t>
      </w:r>
      <w:r w:rsidR="00400104" w:rsidRPr="008807AF">
        <w:rPr>
          <w:rFonts w:cs="David" w:hint="eastAsia"/>
          <w:b/>
          <w:bCs/>
          <w:rtl/>
        </w:rPr>
        <w:t>להסכם</w:t>
      </w:r>
      <w:r w:rsidR="00400104" w:rsidRPr="008807AF">
        <w:rPr>
          <w:rFonts w:cs="David"/>
          <w:b/>
          <w:bCs/>
          <w:rtl/>
        </w:rPr>
        <w:t xml:space="preserve"> השירותים </w:t>
      </w:r>
      <w:r w:rsidR="007038DB" w:rsidRPr="008807AF">
        <w:rPr>
          <w:rFonts w:cs="David"/>
          <w:b/>
          <w:bCs/>
          <w:rtl/>
        </w:rPr>
        <w:t>– השירותים הנדרשים</w:t>
      </w:r>
      <w:bookmarkEnd w:id="222"/>
      <w:bookmarkEnd w:id="227"/>
      <w:bookmarkEnd w:id="228"/>
    </w:p>
    <w:p w14:paraId="13605909" w14:textId="77777777" w:rsidR="00400104" w:rsidRDefault="00400104" w:rsidP="00F9520B">
      <w:pPr>
        <w:spacing w:line="360" w:lineRule="auto"/>
        <w:jc w:val="both"/>
        <w:rPr>
          <w:rFonts w:ascii="David"/>
          <w:sz w:val="24"/>
          <w:szCs w:val="24"/>
          <w:rtl/>
        </w:rPr>
      </w:pPr>
    </w:p>
    <w:p w14:paraId="72446557" w14:textId="77777777" w:rsidR="00F9520B" w:rsidRDefault="00F9520B" w:rsidP="00F9520B">
      <w:pPr>
        <w:spacing w:line="360" w:lineRule="auto"/>
        <w:jc w:val="both"/>
        <w:rPr>
          <w:rFonts w:ascii="David"/>
          <w:sz w:val="24"/>
          <w:szCs w:val="24"/>
          <w:rtl/>
        </w:rPr>
      </w:pPr>
      <w:r>
        <w:rPr>
          <w:rFonts w:ascii="David" w:hint="cs"/>
          <w:sz w:val="24"/>
          <w:szCs w:val="24"/>
          <w:rtl/>
        </w:rPr>
        <w:t xml:space="preserve">הזוכה נדרש למתן שירותי תפעול למרכז השליטה והבקרה על פרויקטים של המשרד (עבודה שוטפת), הכוללים ניהול פרויקטים, פיתוח והטמעה של פתרונות טכנולוגים, והדרכה לכלל בעלי התפקידים הרלוונטים לעבודת המשל"ט. </w:t>
      </w:r>
    </w:p>
    <w:p w14:paraId="44F0A7DA" w14:textId="77777777" w:rsidR="00F9520B" w:rsidRDefault="00F9520B" w:rsidP="00F9520B">
      <w:pPr>
        <w:numPr>
          <w:ilvl w:val="0"/>
          <w:numId w:val="20"/>
        </w:numPr>
        <w:spacing w:line="360" w:lineRule="auto"/>
        <w:jc w:val="both"/>
        <w:rPr>
          <w:rFonts w:ascii="David"/>
          <w:sz w:val="24"/>
          <w:szCs w:val="24"/>
        </w:rPr>
      </w:pPr>
      <w:r w:rsidRPr="00F03C9A">
        <w:rPr>
          <w:rFonts w:ascii="David" w:hint="cs"/>
          <w:sz w:val="24"/>
          <w:szCs w:val="24"/>
          <w:u w:val="single"/>
          <w:rtl/>
        </w:rPr>
        <w:t>ניהול פרויקטים</w:t>
      </w:r>
      <w:r>
        <w:rPr>
          <w:rFonts w:ascii="David" w:hint="cs"/>
          <w:sz w:val="24"/>
          <w:szCs w:val="24"/>
          <w:rtl/>
        </w:rPr>
        <w:t xml:space="preserve">: </w:t>
      </w:r>
    </w:p>
    <w:p w14:paraId="5F6429BD" w14:textId="77777777" w:rsidR="00F9520B" w:rsidRPr="00D23E77" w:rsidRDefault="00F9520B" w:rsidP="00F9520B">
      <w:pPr>
        <w:spacing w:line="360" w:lineRule="auto"/>
        <w:ind w:left="302"/>
        <w:jc w:val="both"/>
        <w:rPr>
          <w:rFonts w:ascii="David"/>
          <w:sz w:val="24"/>
          <w:szCs w:val="24"/>
        </w:rPr>
      </w:pPr>
      <w:r>
        <w:rPr>
          <w:rFonts w:ascii="David" w:hint="cs"/>
          <w:sz w:val="24"/>
          <w:szCs w:val="24"/>
          <w:rtl/>
        </w:rPr>
        <w:t xml:space="preserve">הזוכה יספק </w:t>
      </w:r>
      <w:r w:rsidRPr="00D23E77">
        <w:rPr>
          <w:rFonts w:ascii="David" w:hint="cs"/>
          <w:sz w:val="24"/>
          <w:szCs w:val="24"/>
          <w:rtl/>
        </w:rPr>
        <w:t>סיוע בניהול הבקרה על הפרויקטים הקיימים במערכות המשל"ט</w:t>
      </w:r>
      <w:r>
        <w:rPr>
          <w:rFonts w:ascii="David" w:hint="cs"/>
          <w:sz w:val="24"/>
          <w:szCs w:val="24"/>
          <w:rtl/>
        </w:rPr>
        <w:t xml:space="preserve"> וניתוח נתונים, ככל מ</w:t>
      </w:r>
      <w:r w:rsidRPr="00D23E77">
        <w:rPr>
          <w:rFonts w:ascii="David" w:hint="cs"/>
          <w:sz w:val="24"/>
          <w:szCs w:val="24"/>
          <w:rtl/>
        </w:rPr>
        <w:t>עבוד</w:t>
      </w:r>
      <w:r>
        <w:rPr>
          <w:rFonts w:ascii="David" w:hint="cs"/>
          <w:sz w:val="24"/>
          <w:szCs w:val="24"/>
          <w:rtl/>
        </w:rPr>
        <w:t>תו</w:t>
      </w:r>
      <w:r w:rsidRPr="00D23E77">
        <w:rPr>
          <w:rFonts w:ascii="David" w:hint="cs"/>
          <w:sz w:val="24"/>
          <w:szCs w:val="24"/>
          <w:rtl/>
        </w:rPr>
        <w:t xml:space="preserve"> </w:t>
      </w:r>
      <w:r>
        <w:rPr>
          <w:rFonts w:ascii="David" w:hint="cs"/>
          <w:sz w:val="24"/>
          <w:szCs w:val="24"/>
          <w:rtl/>
        </w:rPr>
        <w:t>ה</w:t>
      </w:r>
      <w:r w:rsidRPr="00D23E77">
        <w:rPr>
          <w:rFonts w:ascii="David" w:hint="cs"/>
          <w:sz w:val="24"/>
          <w:szCs w:val="24"/>
          <w:rtl/>
        </w:rPr>
        <w:t>שוטפת.</w:t>
      </w:r>
    </w:p>
    <w:p w14:paraId="20A225CF" w14:textId="77777777" w:rsidR="00F9520B" w:rsidRPr="00325499" w:rsidRDefault="00F9520B" w:rsidP="00F9520B">
      <w:pPr>
        <w:numPr>
          <w:ilvl w:val="1"/>
          <w:numId w:val="20"/>
        </w:numPr>
        <w:spacing w:line="360" w:lineRule="auto"/>
        <w:jc w:val="both"/>
        <w:rPr>
          <w:rFonts w:ascii="David"/>
          <w:sz w:val="24"/>
          <w:szCs w:val="24"/>
        </w:rPr>
      </w:pPr>
      <w:r w:rsidRPr="00F03C9A">
        <w:rPr>
          <w:rFonts w:ascii="David" w:hint="cs"/>
          <w:b/>
          <w:bCs/>
          <w:sz w:val="24"/>
          <w:szCs w:val="24"/>
          <w:rtl/>
        </w:rPr>
        <w:t>ניהול בקרה</w:t>
      </w:r>
      <w:r w:rsidRPr="00325499">
        <w:rPr>
          <w:rFonts w:ascii="David" w:hint="cs"/>
          <w:sz w:val="24"/>
          <w:szCs w:val="24"/>
          <w:rtl/>
        </w:rPr>
        <w:t>:</w:t>
      </w:r>
    </w:p>
    <w:p w14:paraId="07912A21" w14:textId="77777777" w:rsidR="00F9520B" w:rsidRPr="00325499" w:rsidRDefault="00F9520B" w:rsidP="00F9520B">
      <w:pPr>
        <w:numPr>
          <w:ilvl w:val="2"/>
          <w:numId w:val="20"/>
        </w:numPr>
        <w:spacing w:line="360" w:lineRule="auto"/>
        <w:jc w:val="both"/>
        <w:rPr>
          <w:rFonts w:ascii="David"/>
          <w:sz w:val="24"/>
          <w:szCs w:val="24"/>
        </w:rPr>
      </w:pPr>
      <w:r>
        <w:rPr>
          <w:rFonts w:ascii="David" w:hint="cs"/>
          <w:sz w:val="24"/>
          <w:szCs w:val="24"/>
          <w:rtl/>
        </w:rPr>
        <w:t>אספקת</w:t>
      </w:r>
      <w:r w:rsidRPr="00325499">
        <w:rPr>
          <w:rFonts w:ascii="David" w:hint="cs"/>
          <w:sz w:val="24"/>
          <w:szCs w:val="24"/>
          <w:rtl/>
        </w:rPr>
        <w:t xml:space="preserve"> שירותי בקרה שוטפים על סטטוס הפרויקטים במשל"ט, בהתאם לתפיסת העבודה של המשל"ט, הכולל בקרה יומית שוטפת ובקרה שבועית או חודשית, וכן ניהול רמות הבקרה השונות.</w:t>
      </w:r>
    </w:p>
    <w:p w14:paraId="6709E2BE" w14:textId="77777777" w:rsidR="00F9520B" w:rsidRDefault="00F9520B" w:rsidP="00F9520B">
      <w:pPr>
        <w:numPr>
          <w:ilvl w:val="2"/>
          <w:numId w:val="20"/>
        </w:numPr>
        <w:spacing w:line="360" w:lineRule="auto"/>
        <w:jc w:val="both"/>
        <w:rPr>
          <w:rFonts w:ascii="David"/>
          <w:sz w:val="24"/>
          <w:szCs w:val="24"/>
        </w:rPr>
      </w:pPr>
      <w:r>
        <w:rPr>
          <w:rFonts w:ascii="David" w:hint="cs"/>
          <w:sz w:val="24"/>
          <w:szCs w:val="24"/>
          <w:rtl/>
        </w:rPr>
        <w:t>מעקב ו</w:t>
      </w:r>
      <w:r w:rsidRPr="00325499">
        <w:rPr>
          <w:rFonts w:ascii="David" w:hint="cs"/>
          <w:sz w:val="24"/>
          <w:szCs w:val="24"/>
          <w:rtl/>
        </w:rPr>
        <w:t>בקרה על תכנית עבודה</w:t>
      </w:r>
      <w:r>
        <w:rPr>
          <w:rFonts w:ascii="David" w:hint="cs"/>
          <w:sz w:val="24"/>
          <w:szCs w:val="24"/>
          <w:rtl/>
        </w:rPr>
        <w:t xml:space="preserve"> והחלטות ניהוליות</w:t>
      </w:r>
      <w:r w:rsidRPr="00325499">
        <w:rPr>
          <w:rFonts w:ascii="David" w:hint="cs"/>
          <w:sz w:val="24"/>
          <w:szCs w:val="24"/>
          <w:rtl/>
        </w:rPr>
        <w:t>.</w:t>
      </w:r>
    </w:p>
    <w:p w14:paraId="014C7A0E" w14:textId="77777777" w:rsidR="00F9520B" w:rsidRPr="00F03C9A" w:rsidRDefault="00F9520B" w:rsidP="00F9520B">
      <w:pPr>
        <w:numPr>
          <w:ilvl w:val="2"/>
          <w:numId w:val="20"/>
        </w:numPr>
        <w:spacing w:line="360" w:lineRule="auto"/>
        <w:jc w:val="both"/>
        <w:rPr>
          <w:rFonts w:ascii="David"/>
          <w:sz w:val="24"/>
          <w:szCs w:val="24"/>
        </w:rPr>
      </w:pPr>
      <w:r w:rsidRPr="00F03C9A">
        <w:rPr>
          <w:rFonts w:ascii="David" w:hint="cs"/>
          <w:sz w:val="24"/>
          <w:szCs w:val="24"/>
          <w:rtl/>
        </w:rPr>
        <w:t>הקמה/העלאה סדירה של תכניות עבודה (גאנטים) של פרויקטים.</w:t>
      </w:r>
    </w:p>
    <w:p w14:paraId="6DF31531" w14:textId="77777777" w:rsidR="00F9520B" w:rsidRPr="00325499" w:rsidRDefault="00F9520B" w:rsidP="00F9520B">
      <w:pPr>
        <w:numPr>
          <w:ilvl w:val="2"/>
          <w:numId w:val="20"/>
        </w:numPr>
        <w:spacing w:line="360" w:lineRule="auto"/>
        <w:jc w:val="both"/>
        <w:rPr>
          <w:rFonts w:ascii="David"/>
          <w:sz w:val="24"/>
          <w:szCs w:val="24"/>
        </w:rPr>
      </w:pPr>
      <w:r w:rsidRPr="00325499">
        <w:rPr>
          <w:rFonts w:ascii="David" w:hint="cs"/>
          <w:sz w:val="24"/>
          <w:szCs w:val="24"/>
          <w:rtl/>
        </w:rPr>
        <w:t>בקרה על פרויקטים ספציפיים, בהתאם לצרכי המשרד בעבודה השוטפת</w:t>
      </w:r>
      <w:r>
        <w:rPr>
          <w:rFonts w:ascii="David" w:hint="cs"/>
          <w:sz w:val="24"/>
          <w:szCs w:val="24"/>
          <w:rtl/>
        </w:rPr>
        <w:t>.</w:t>
      </w:r>
    </w:p>
    <w:p w14:paraId="2180FC27" w14:textId="77777777" w:rsidR="00F9520B" w:rsidRPr="00325499" w:rsidRDefault="00F9520B" w:rsidP="00F9520B">
      <w:pPr>
        <w:numPr>
          <w:ilvl w:val="2"/>
          <w:numId w:val="20"/>
        </w:numPr>
        <w:spacing w:line="360" w:lineRule="auto"/>
        <w:jc w:val="both"/>
        <w:rPr>
          <w:rFonts w:ascii="David"/>
          <w:sz w:val="24"/>
          <w:szCs w:val="24"/>
        </w:rPr>
      </w:pPr>
      <w:r w:rsidRPr="00325499">
        <w:rPr>
          <w:rFonts w:ascii="David" w:hint="cs"/>
          <w:sz w:val="24"/>
          <w:szCs w:val="24"/>
          <w:rtl/>
        </w:rPr>
        <w:t>הצפת בעיות, ועיכובים קיימים וצפויים בפני עובדים ומנהלים במחוזות ובמטה, בהתאם לתפיסת ההפעלה</w:t>
      </w:r>
      <w:r>
        <w:rPr>
          <w:rFonts w:ascii="David" w:hint="cs"/>
          <w:sz w:val="24"/>
          <w:szCs w:val="24"/>
          <w:rtl/>
        </w:rPr>
        <w:t>.</w:t>
      </w:r>
    </w:p>
    <w:p w14:paraId="6C563337" w14:textId="77777777" w:rsidR="00F9520B" w:rsidRPr="00325499" w:rsidRDefault="00F9520B" w:rsidP="00F9520B">
      <w:pPr>
        <w:numPr>
          <w:ilvl w:val="2"/>
          <w:numId w:val="20"/>
        </w:numPr>
        <w:spacing w:line="360" w:lineRule="auto"/>
        <w:jc w:val="both"/>
        <w:rPr>
          <w:rFonts w:ascii="David"/>
          <w:sz w:val="24"/>
          <w:szCs w:val="24"/>
        </w:rPr>
      </w:pPr>
      <w:r w:rsidRPr="00325499">
        <w:rPr>
          <w:rFonts w:ascii="David" w:hint="cs"/>
          <w:sz w:val="24"/>
          <w:szCs w:val="24"/>
          <w:rtl/>
        </w:rPr>
        <w:t xml:space="preserve">ניהול ישיבות להסרת חסמים וגזירת </w:t>
      </w:r>
      <w:r w:rsidRPr="00325499">
        <w:rPr>
          <w:rFonts w:ascii="David"/>
          <w:sz w:val="24"/>
          <w:szCs w:val="24"/>
        </w:rPr>
        <w:t>Action Items</w:t>
      </w:r>
      <w:r w:rsidRPr="00325499">
        <w:rPr>
          <w:rFonts w:ascii="David" w:hint="cs"/>
          <w:sz w:val="24"/>
          <w:szCs w:val="24"/>
          <w:rtl/>
        </w:rPr>
        <w:t xml:space="preserve"> (משימות לביצוע).</w:t>
      </w:r>
    </w:p>
    <w:p w14:paraId="41F7B706" w14:textId="77777777" w:rsidR="00F9520B" w:rsidRPr="00325499" w:rsidRDefault="00F9520B" w:rsidP="00F9520B">
      <w:pPr>
        <w:numPr>
          <w:ilvl w:val="2"/>
          <w:numId w:val="20"/>
        </w:numPr>
        <w:spacing w:line="360" w:lineRule="auto"/>
        <w:jc w:val="both"/>
        <w:rPr>
          <w:rFonts w:ascii="David"/>
          <w:sz w:val="24"/>
          <w:szCs w:val="24"/>
          <w:rtl/>
        </w:rPr>
      </w:pPr>
      <w:r w:rsidRPr="00325499">
        <w:rPr>
          <w:rFonts w:ascii="David" w:hint="cs"/>
          <w:sz w:val="24"/>
          <w:szCs w:val="24"/>
          <w:rtl/>
        </w:rPr>
        <w:t>הפקת דוחות רלוונטיים.</w:t>
      </w:r>
    </w:p>
    <w:p w14:paraId="57352656" w14:textId="77777777" w:rsidR="00F9520B" w:rsidRPr="00325499" w:rsidRDefault="00F9520B" w:rsidP="00F9520B">
      <w:pPr>
        <w:numPr>
          <w:ilvl w:val="1"/>
          <w:numId w:val="20"/>
        </w:numPr>
        <w:spacing w:line="360" w:lineRule="auto"/>
        <w:jc w:val="both"/>
        <w:rPr>
          <w:rFonts w:ascii="David"/>
          <w:sz w:val="24"/>
          <w:szCs w:val="24"/>
        </w:rPr>
      </w:pPr>
      <w:r w:rsidRPr="00F03C9A">
        <w:rPr>
          <w:rFonts w:ascii="David" w:hint="cs"/>
          <w:b/>
          <w:bCs/>
          <w:sz w:val="24"/>
          <w:szCs w:val="24"/>
          <w:rtl/>
        </w:rPr>
        <w:t>ניתוח נתונים</w:t>
      </w:r>
      <w:r w:rsidRPr="00325499">
        <w:rPr>
          <w:rFonts w:ascii="David" w:hint="cs"/>
          <w:sz w:val="24"/>
          <w:szCs w:val="24"/>
          <w:rtl/>
        </w:rPr>
        <w:t>:</w:t>
      </w:r>
    </w:p>
    <w:p w14:paraId="2D0CA42F" w14:textId="77777777" w:rsidR="00F9520B" w:rsidRPr="00325499" w:rsidRDefault="00F9520B" w:rsidP="00F9520B">
      <w:pPr>
        <w:numPr>
          <w:ilvl w:val="2"/>
          <w:numId w:val="20"/>
        </w:numPr>
        <w:spacing w:line="360" w:lineRule="auto"/>
        <w:jc w:val="both"/>
        <w:rPr>
          <w:rFonts w:ascii="David"/>
          <w:sz w:val="24"/>
          <w:szCs w:val="24"/>
        </w:rPr>
      </w:pPr>
      <w:r w:rsidRPr="00325499">
        <w:rPr>
          <w:rFonts w:ascii="David" w:hint="cs"/>
          <w:sz w:val="24"/>
          <w:szCs w:val="24"/>
          <w:rtl/>
        </w:rPr>
        <w:t>זיהוי פערים או כשלים, חסמים רוחביים, ותהליכים ומגמות.</w:t>
      </w:r>
    </w:p>
    <w:p w14:paraId="59036AFA" w14:textId="77777777" w:rsidR="00F9520B" w:rsidRPr="00325499" w:rsidRDefault="00F9520B" w:rsidP="00F9520B">
      <w:pPr>
        <w:numPr>
          <w:ilvl w:val="2"/>
          <w:numId w:val="20"/>
        </w:numPr>
        <w:spacing w:line="360" w:lineRule="auto"/>
        <w:jc w:val="both"/>
        <w:rPr>
          <w:rFonts w:ascii="David"/>
          <w:sz w:val="24"/>
          <w:szCs w:val="24"/>
        </w:rPr>
      </w:pPr>
      <w:r w:rsidRPr="00325499">
        <w:rPr>
          <w:rFonts w:ascii="David" w:hint="cs"/>
          <w:sz w:val="24"/>
          <w:szCs w:val="24"/>
          <w:rtl/>
        </w:rPr>
        <w:t>הצפת משמעויות, וגיבוש התראות, תחזיות והמלצות.</w:t>
      </w:r>
    </w:p>
    <w:p w14:paraId="732BD2BB" w14:textId="77777777" w:rsidR="00F9520B" w:rsidRPr="00325499" w:rsidRDefault="00F9520B" w:rsidP="00F9520B">
      <w:pPr>
        <w:numPr>
          <w:ilvl w:val="2"/>
          <w:numId w:val="20"/>
        </w:numPr>
        <w:spacing w:line="360" w:lineRule="auto"/>
        <w:jc w:val="both"/>
        <w:rPr>
          <w:rFonts w:ascii="David"/>
          <w:sz w:val="24"/>
          <w:szCs w:val="24"/>
        </w:rPr>
      </w:pPr>
      <w:r w:rsidRPr="00325499">
        <w:rPr>
          <w:rFonts w:ascii="David" w:hint="cs"/>
          <w:sz w:val="24"/>
          <w:szCs w:val="24"/>
          <w:rtl/>
        </w:rPr>
        <w:t>בחינת עמידה ביעדים כמותיים ואיכותיים.</w:t>
      </w:r>
    </w:p>
    <w:p w14:paraId="73404EEF" w14:textId="77777777" w:rsidR="00F9520B" w:rsidRPr="00325499" w:rsidRDefault="00F9520B" w:rsidP="00F9520B">
      <w:pPr>
        <w:numPr>
          <w:ilvl w:val="2"/>
          <w:numId w:val="20"/>
        </w:numPr>
        <w:spacing w:line="360" w:lineRule="auto"/>
        <w:jc w:val="both"/>
        <w:rPr>
          <w:rFonts w:ascii="David"/>
          <w:sz w:val="24"/>
          <w:szCs w:val="24"/>
        </w:rPr>
      </w:pPr>
      <w:r w:rsidRPr="00325499">
        <w:rPr>
          <w:rFonts w:ascii="David" w:hint="cs"/>
          <w:sz w:val="24"/>
          <w:szCs w:val="24"/>
          <w:rtl/>
        </w:rPr>
        <w:t>ליווי עבודתם והתקשרויותיהם של הגורמים המקצועיים (גורמי המטה וגורמי המחוז), לטובת זיהוי בעיות ופתרון חסמים.</w:t>
      </w:r>
    </w:p>
    <w:p w14:paraId="05212289" w14:textId="77777777" w:rsidR="00F9520B" w:rsidRDefault="00F9520B" w:rsidP="00F9520B">
      <w:pPr>
        <w:numPr>
          <w:ilvl w:val="2"/>
          <w:numId w:val="20"/>
        </w:numPr>
        <w:spacing w:line="360" w:lineRule="auto"/>
        <w:jc w:val="both"/>
        <w:rPr>
          <w:rFonts w:ascii="David"/>
          <w:sz w:val="24"/>
          <w:szCs w:val="24"/>
        </w:rPr>
      </w:pPr>
      <w:r w:rsidRPr="00325499">
        <w:rPr>
          <w:rFonts w:ascii="David" w:hint="cs"/>
          <w:sz w:val="24"/>
          <w:szCs w:val="24"/>
          <w:rtl/>
        </w:rPr>
        <w:t>הגדרת דרישות לשיפורים במערכת המשל"ט, ולתצוגות ודוחות חדשים לשימוש המנהלים והמשתמשים.</w:t>
      </w:r>
    </w:p>
    <w:p w14:paraId="6336910C" w14:textId="77777777" w:rsidR="00F9520B" w:rsidRDefault="00F9520B" w:rsidP="00E834EB">
      <w:pPr>
        <w:numPr>
          <w:ilvl w:val="1"/>
          <w:numId w:val="20"/>
        </w:numPr>
        <w:spacing w:line="360" w:lineRule="auto"/>
        <w:jc w:val="both"/>
        <w:rPr>
          <w:rFonts w:ascii="David"/>
          <w:sz w:val="24"/>
          <w:szCs w:val="24"/>
        </w:rPr>
      </w:pPr>
      <w:r>
        <w:rPr>
          <w:rFonts w:ascii="David" w:hint="cs"/>
          <w:sz w:val="24"/>
          <w:szCs w:val="24"/>
          <w:rtl/>
        </w:rPr>
        <w:t xml:space="preserve">הזוכה יספק </w:t>
      </w:r>
      <w:r w:rsidRPr="00F20275">
        <w:rPr>
          <w:rFonts w:ascii="David" w:hint="cs"/>
          <w:sz w:val="24"/>
          <w:szCs w:val="24"/>
          <w:rtl/>
        </w:rPr>
        <w:t>סיוע במשימות נוספו</w:t>
      </w:r>
      <w:r>
        <w:rPr>
          <w:rFonts w:ascii="David" w:hint="cs"/>
          <w:sz w:val="24"/>
          <w:szCs w:val="24"/>
          <w:rtl/>
        </w:rPr>
        <w:t>ת שיוטלו על המשל"ט, הקשורים בהיבטי ניהול ובקרה</w:t>
      </w:r>
      <w:r w:rsidR="00E834EB">
        <w:rPr>
          <w:rFonts w:ascii="David" w:hint="cs"/>
          <w:sz w:val="24"/>
          <w:szCs w:val="24"/>
          <w:rtl/>
        </w:rPr>
        <w:t xml:space="preserve"> ומעקב</w:t>
      </w:r>
      <w:r>
        <w:rPr>
          <w:rFonts w:ascii="David" w:hint="cs"/>
          <w:sz w:val="24"/>
          <w:szCs w:val="24"/>
          <w:rtl/>
        </w:rPr>
        <w:t xml:space="preserve"> של פרויקטים </w:t>
      </w:r>
      <w:r w:rsidR="00E834EB">
        <w:rPr>
          <w:rFonts w:ascii="David" w:hint="cs"/>
          <w:sz w:val="24"/>
          <w:szCs w:val="24"/>
          <w:rtl/>
        </w:rPr>
        <w:t>ומשימות</w:t>
      </w:r>
      <w:r>
        <w:rPr>
          <w:rFonts w:ascii="David" w:hint="cs"/>
          <w:sz w:val="24"/>
          <w:szCs w:val="24"/>
          <w:rtl/>
        </w:rPr>
        <w:t xml:space="preserve"> (כדוגמת הוצאת דוחות על פרויקטים ספציפיים, הכנת סקירות ייעודיות וכו').</w:t>
      </w:r>
    </w:p>
    <w:p w14:paraId="3F676ACD" w14:textId="77777777" w:rsidR="00EE60B6" w:rsidRDefault="00EE60B6" w:rsidP="00EE60B6">
      <w:pPr>
        <w:numPr>
          <w:ilvl w:val="0"/>
          <w:numId w:val="20"/>
        </w:numPr>
        <w:spacing w:line="360" w:lineRule="auto"/>
        <w:jc w:val="both"/>
        <w:rPr>
          <w:rFonts w:ascii="David"/>
          <w:sz w:val="24"/>
          <w:szCs w:val="24"/>
        </w:rPr>
      </w:pPr>
      <w:r w:rsidRPr="00F03C9A">
        <w:rPr>
          <w:rFonts w:ascii="David" w:hint="cs"/>
          <w:sz w:val="24"/>
          <w:szCs w:val="24"/>
          <w:u w:val="single"/>
          <w:rtl/>
        </w:rPr>
        <w:t>פיתוח והטמעה של פתרונות טכנולוגים</w:t>
      </w:r>
      <w:r>
        <w:rPr>
          <w:rFonts w:ascii="David" w:hint="cs"/>
          <w:sz w:val="24"/>
          <w:szCs w:val="24"/>
          <w:rtl/>
        </w:rPr>
        <w:t>:</w:t>
      </w:r>
    </w:p>
    <w:p w14:paraId="7D791475" w14:textId="77777777" w:rsidR="00EE60B6" w:rsidRPr="00283505" w:rsidRDefault="00EE60B6" w:rsidP="00EE60B6">
      <w:pPr>
        <w:spacing w:line="360" w:lineRule="auto"/>
        <w:ind w:left="302"/>
        <w:jc w:val="both"/>
        <w:rPr>
          <w:rFonts w:ascii="David"/>
          <w:sz w:val="24"/>
          <w:szCs w:val="24"/>
        </w:rPr>
      </w:pPr>
      <w:r>
        <w:rPr>
          <w:rFonts w:ascii="David" w:hint="cs"/>
          <w:sz w:val="24"/>
          <w:szCs w:val="24"/>
          <w:rtl/>
        </w:rPr>
        <w:t xml:space="preserve">הזוכה יספק </w:t>
      </w:r>
      <w:r w:rsidRPr="00D23E77">
        <w:rPr>
          <w:rFonts w:ascii="David" w:hint="cs"/>
          <w:sz w:val="24"/>
          <w:szCs w:val="24"/>
          <w:rtl/>
        </w:rPr>
        <w:t>סיוע באפיון, ליווי פיתוח והטמעה של יכולות נוספות במשל"ט (שירותים במידת הצורך)</w:t>
      </w:r>
      <w:r>
        <w:rPr>
          <w:rFonts w:ascii="David" w:hint="cs"/>
          <w:sz w:val="24"/>
          <w:szCs w:val="24"/>
          <w:rtl/>
        </w:rPr>
        <w:t xml:space="preserve"> - המשרד ישתמש גם בשירותי פיתוח, בהתאם לצורך, על תקציב פיתוח לשו"ש שאינו כלולות בעבודתו השוטפת של המשל"ט. שירותי אלו יכללו לדוגמא </w:t>
      </w:r>
      <w:r w:rsidRPr="00325499">
        <w:rPr>
          <w:rFonts w:ascii="Calibri" w:hAnsi="Calibri" w:hint="cs"/>
          <w:sz w:val="24"/>
          <w:szCs w:val="24"/>
          <w:rtl/>
        </w:rPr>
        <w:t xml:space="preserve">פיתוח </w:t>
      </w:r>
      <w:r>
        <w:rPr>
          <w:rFonts w:ascii="Calibri" w:hAnsi="Calibri" w:hint="cs"/>
          <w:sz w:val="24"/>
          <w:szCs w:val="24"/>
          <w:rtl/>
        </w:rPr>
        <w:t>דו"חות ו</w:t>
      </w:r>
      <w:r w:rsidRPr="00325499">
        <w:rPr>
          <w:rFonts w:ascii="Calibri" w:hAnsi="Calibri" w:hint="cs"/>
          <w:sz w:val="24"/>
          <w:szCs w:val="24"/>
          <w:rtl/>
        </w:rPr>
        <w:t xml:space="preserve">תצוגות (השלמת הכנת התצוגות המוצגות בתכנית ההפעלה </w:t>
      </w:r>
      <w:r>
        <w:rPr>
          <w:rFonts w:ascii="Calibri" w:hAnsi="Calibri" w:hint="cs"/>
          <w:sz w:val="24"/>
          <w:szCs w:val="24"/>
          <w:rtl/>
        </w:rPr>
        <w:t>ותצוגות חדשות שתדרשנה</w:t>
      </w:r>
      <w:r w:rsidRPr="00325499">
        <w:rPr>
          <w:rFonts w:ascii="Calibri" w:hAnsi="Calibri" w:hint="cs"/>
          <w:sz w:val="24"/>
          <w:szCs w:val="24"/>
          <w:rtl/>
        </w:rPr>
        <w:t>)</w:t>
      </w:r>
      <w:r>
        <w:rPr>
          <w:rFonts w:ascii="Calibri" w:hAnsi="Calibri" w:hint="cs"/>
          <w:sz w:val="24"/>
          <w:szCs w:val="24"/>
          <w:rtl/>
        </w:rPr>
        <w:t>, או שדרוג יכולות המערכת בהתאם לצורכי המשרד. הזמנות שו"ש תוגשנה בטופס המופיע בנספח ה' להסכם השירותים.</w:t>
      </w:r>
      <w:r>
        <w:rPr>
          <w:rFonts w:ascii="David" w:hint="cs"/>
          <w:sz w:val="24"/>
          <w:szCs w:val="24"/>
          <w:rtl/>
        </w:rPr>
        <w:t xml:space="preserve"> בנוסף, נדרש המציע להקים את תשתית מערך ניהול הפרוייקטים באגף מערכות מידע כחלק מהפרוייקטים המנוהלים במערכת המשל"ט וכן לסייע בקליטת </w:t>
      </w:r>
      <w:r>
        <w:rPr>
          <w:rFonts w:ascii="David" w:hint="cs"/>
          <w:sz w:val="24"/>
          <w:szCs w:val="24"/>
          <w:rtl/>
        </w:rPr>
        <w:lastRenderedPageBreak/>
        <w:t>הפרוייקטים המנוהלים באגף מערכות מידע למערך שיוקם. ההקמה תכלול הכנת מתודולוגיה לניהול הפרוייקטים ולמעקב פרוייקטים באגף, הקמת תשתית טכנולוגית לתמיכה במתודולוגיה זו וקליטת הפרוייקטים המנוהלים באגף. ההקמה וליווי קליטת הפרוייקטים למערכת יתבצעו במסגרת השנה הראשונה (4 חודשי הקמה ו- 8 חודשי קליטת פרוייקטים)</w:t>
      </w:r>
    </w:p>
    <w:p w14:paraId="2912D27A" w14:textId="77777777" w:rsidR="00F9520B" w:rsidRDefault="00F9520B" w:rsidP="00F9520B">
      <w:pPr>
        <w:numPr>
          <w:ilvl w:val="0"/>
          <w:numId w:val="20"/>
        </w:numPr>
        <w:spacing w:line="360" w:lineRule="auto"/>
        <w:jc w:val="both"/>
        <w:rPr>
          <w:rFonts w:ascii="David"/>
          <w:sz w:val="24"/>
          <w:szCs w:val="24"/>
        </w:rPr>
      </w:pPr>
      <w:r w:rsidRPr="00283505">
        <w:rPr>
          <w:rFonts w:ascii="David" w:hint="cs"/>
          <w:sz w:val="24"/>
          <w:szCs w:val="24"/>
          <w:u w:val="single"/>
          <w:rtl/>
        </w:rPr>
        <w:t>תפעול שוטף ותחזוקת המערכת</w:t>
      </w:r>
      <w:r>
        <w:rPr>
          <w:rFonts w:ascii="David" w:hint="cs"/>
          <w:sz w:val="24"/>
          <w:szCs w:val="24"/>
          <w:rtl/>
        </w:rPr>
        <w:t>:</w:t>
      </w:r>
    </w:p>
    <w:p w14:paraId="52216378" w14:textId="77777777" w:rsidR="00F9520B" w:rsidRPr="006A5F84" w:rsidRDefault="00F9520B" w:rsidP="00F9520B">
      <w:pPr>
        <w:numPr>
          <w:ilvl w:val="1"/>
          <w:numId w:val="20"/>
        </w:numPr>
        <w:spacing w:line="360" w:lineRule="auto"/>
        <w:jc w:val="both"/>
        <w:rPr>
          <w:rFonts w:ascii="David"/>
          <w:sz w:val="24"/>
          <w:szCs w:val="24"/>
        </w:rPr>
      </w:pPr>
      <w:r w:rsidRPr="005C7C37">
        <w:rPr>
          <w:rFonts w:ascii="David" w:hint="cs"/>
          <w:sz w:val="24"/>
          <w:szCs w:val="24"/>
          <w:rtl/>
        </w:rPr>
        <w:t xml:space="preserve">לטובת סיוע בהקמת פרויקטים במערכות המשל"ט </w:t>
      </w:r>
      <w:r w:rsidRPr="006A5F84">
        <w:rPr>
          <w:rFonts w:ascii="David" w:hint="cs"/>
          <w:sz w:val="24"/>
          <w:szCs w:val="24"/>
          <w:rtl/>
        </w:rPr>
        <w:t>נדרש הזוכה ל:</w:t>
      </w:r>
    </w:p>
    <w:p w14:paraId="65F1C191" w14:textId="77777777" w:rsidR="00F9520B" w:rsidRPr="00325499" w:rsidRDefault="00F9520B" w:rsidP="00F9520B">
      <w:pPr>
        <w:numPr>
          <w:ilvl w:val="2"/>
          <w:numId w:val="20"/>
        </w:numPr>
        <w:spacing w:line="360" w:lineRule="auto"/>
        <w:jc w:val="both"/>
        <w:rPr>
          <w:rFonts w:ascii="David"/>
          <w:sz w:val="24"/>
          <w:szCs w:val="24"/>
        </w:rPr>
      </w:pPr>
      <w:r w:rsidRPr="00325499">
        <w:rPr>
          <w:rFonts w:ascii="David" w:hint="cs"/>
          <w:sz w:val="24"/>
          <w:szCs w:val="24"/>
          <w:rtl/>
        </w:rPr>
        <w:t>טיפול מלא במערכות הבקרה, בדרכים שלהלן:</w:t>
      </w:r>
    </w:p>
    <w:p w14:paraId="069BC2C1" w14:textId="77777777" w:rsidR="00F9520B" w:rsidRPr="00325499" w:rsidRDefault="00F9520B" w:rsidP="00F9520B">
      <w:pPr>
        <w:numPr>
          <w:ilvl w:val="3"/>
          <w:numId w:val="20"/>
        </w:numPr>
        <w:spacing w:line="360" w:lineRule="auto"/>
        <w:jc w:val="both"/>
        <w:rPr>
          <w:rFonts w:ascii="David"/>
          <w:sz w:val="24"/>
          <w:szCs w:val="24"/>
        </w:rPr>
      </w:pPr>
      <w:r w:rsidRPr="00325499">
        <w:rPr>
          <w:rFonts w:ascii="David" w:hint="cs"/>
          <w:sz w:val="24"/>
          <w:szCs w:val="24"/>
          <w:rtl/>
        </w:rPr>
        <w:t>אינטגרציה של המערכות (</w:t>
      </w:r>
      <w:r w:rsidRPr="00325499">
        <w:rPr>
          <w:rFonts w:ascii="Calibri" w:hAnsi="Calibri"/>
          <w:sz w:val="24"/>
          <w:szCs w:val="24"/>
        </w:rPr>
        <w:t>Ms</w:t>
      </w:r>
      <w:r>
        <w:rPr>
          <w:rFonts w:ascii="Calibri" w:hAnsi="Calibri"/>
          <w:sz w:val="24"/>
          <w:szCs w:val="24"/>
        </w:rPr>
        <w:t>-</w:t>
      </w:r>
      <w:r w:rsidRPr="00325499">
        <w:rPr>
          <w:rFonts w:ascii="Calibri" w:hAnsi="Calibri"/>
          <w:sz w:val="24"/>
          <w:szCs w:val="24"/>
        </w:rPr>
        <w:t>Project</w:t>
      </w:r>
      <w:r w:rsidRPr="00325499">
        <w:rPr>
          <w:rFonts w:ascii="Calibri" w:hAnsi="Calibri" w:hint="cs"/>
          <w:sz w:val="24"/>
          <w:szCs w:val="24"/>
          <w:rtl/>
        </w:rPr>
        <w:t>, נתוני המשרד וכו')</w:t>
      </w:r>
      <w:r w:rsidRPr="00325499">
        <w:rPr>
          <w:rFonts w:ascii="David" w:hint="cs"/>
          <w:sz w:val="24"/>
          <w:szCs w:val="24"/>
          <w:rtl/>
        </w:rPr>
        <w:t>.</w:t>
      </w:r>
    </w:p>
    <w:p w14:paraId="208B08E2" w14:textId="77777777" w:rsidR="00F9520B" w:rsidRPr="00325499" w:rsidRDefault="00F9520B" w:rsidP="00F9520B">
      <w:pPr>
        <w:numPr>
          <w:ilvl w:val="3"/>
          <w:numId w:val="20"/>
        </w:numPr>
        <w:spacing w:line="360" w:lineRule="auto"/>
        <w:jc w:val="both"/>
        <w:rPr>
          <w:rFonts w:ascii="David"/>
          <w:sz w:val="24"/>
          <w:szCs w:val="24"/>
        </w:rPr>
      </w:pPr>
      <w:r w:rsidRPr="00325499">
        <w:rPr>
          <w:rFonts w:ascii="David" w:hint="cs"/>
          <w:sz w:val="24"/>
          <w:szCs w:val="24"/>
          <w:rtl/>
        </w:rPr>
        <w:t xml:space="preserve">תפעול </w:t>
      </w:r>
      <w:r>
        <w:rPr>
          <w:rFonts w:ascii="David" w:hint="cs"/>
          <w:sz w:val="24"/>
          <w:szCs w:val="24"/>
          <w:rtl/>
        </w:rPr>
        <w:t xml:space="preserve">ותחזוקת </w:t>
      </w:r>
      <w:r w:rsidRPr="00325499">
        <w:rPr>
          <w:rFonts w:ascii="David" w:hint="cs"/>
          <w:sz w:val="24"/>
          <w:szCs w:val="24"/>
          <w:rtl/>
        </w:rPr>
        <w:t>המערכ</w:t>
      </w:r>
      <w:r>
        <w:rPr>
          <w:rFonts w:ascii="David" w:hint="cs"/>
          <w:sz w:val="24"/>
          <w:szCs w:val="24"/>
          <w:rtl/>
        </w:rPr>
        <w:t>ו</w:t>
      </w:r>
      <w:r w:rsidRPr="00325499">
        <w:rPr>
          <w:rFonts w:ascii="David" w:hint="cs"/>
          <w:sz w:val="24"/>
          <w:szCs w:val="24"/>
          <w:rtl/>
        </w:rPr>
        <w:t>ת.</w:t>
      </w:r>
    </w:p>
    <w:p w14:paraId="10E0845F" w14:textId="77777777" w:rsidR="00F9520B" w:rsidRDefault="00F9520B" w:rsidP="00F9520B">
      <w:pPr>
        <w:numPr>
          <w:ilvl w:val="3"/>
          <w:numId w:val="20"/>
        </w:numPr>
        <w:spacing w:line="360" w:lineRule="auto"/>
        <w:jc w:val="both"/>
        <w:rPr>
          <w:rFonts w:ascii="David"/>
          <w:sz w:val="24"/>
          <w:szCs w:val="24"/>
        </w:rPr>
      </w:pPr>
      <w:r w:rsidRPr="00325499">
        <w:rPr>
          <w:rFonts w:ascii="David" w:hint="cs"/>
          <w:sz w:val="24"/>
          <w:szCs w:val="24"/>
          <w:rtl/>
        </w:rPr>
        <w:t xml:space="preserve">הטמעת </w:t>
      </w:r>
      <w:r w:rsidRPr="00325499">
        <w:rPr>
          <w:rFonts w:ascii="Calibri" w:hAnsi="Calibri"/>
          <w:sz w:val="24"/>
          <w:szCs w:val="24"/>
        </w:rPr>
        <w:t>CRs</w:t>
      </w:r>
      <w:r w:rsidRPr="00325499">
        <w:rPr>
          <w:rFonts w:ascii="Calibri" w:hAnsi="Calibri" w:hint="cs"/>
          <w:sz w:val="24"/>
          <w:szCs w:val="24"/>
          <w:rtl/>
        </w:rPr>
        <w:t xml:space="preserve"> (בקשות לשינוי- </w:t>
      </w:r>
      <w:r w:rsidRPr="00325499">
        <w:rPr>
          <w:rFonts w:ascii="Calibri" w:hAnsi="Calibri"/>
          <w:sz w:val="24"/>
          <w:szCs w:val="24"/>
        </w:rPr>
        <w:t>Change Request</w:t>
      </w:r>
      <w:r w:rsidRPr="00325499">
        <w:rPr>
          <w:rFonts w:ascii="Calibri" w:hAnsi="Calibri" w:hint="cs"/>
          <w:sz w:val="24"/>
          <w:szCs w:val="24"/>
          <w:rtl/>
        </w:rPr>
        <w:t>) במערכות קיימות.</w:t>
      </w:r>
    </w:p>
    <w:p w14:paraId="1042E1D1" w14:textId="77777777" w:rsidR="00F9520B" w:rsidRPr="00F03C9A" w:rsidRDefault="00F9520B" w:rsidP="00F9520B">
      <w:pPr>
        <w:numPr>
          <w:ilvl w:val="3"/>
          <w:numId w:val="20"/>
        </w:numPr>
        <w:spacing w:line="360" w:lineRule="auto"/>
        <w:jc w:val="both"/>
        <w:rPr>
          <w:rFonts w:ascii="David"/>
          <w:sz w:val="24"/>
          <w:szCs w:val="24"/>
        </w:rPr>
      </w:pPr>
      <w:r w:rsidRPr="00325499">
        <w:rPr>
          <w:rFonts w:ascii="David" w:hint="cs"/>
          <w:sz w:val="24"/>
          <w:szCs w:val="24"/>
          <w:rtl/>
        </w:rPr>
        <w:t>פיתוח כלי אנליזה לעיבוד הנתונים ודוחות בעבור הצגת הנתונים והעיבוד.</w:t>
      </w:r>
    </w:p>
    <w:p w14:paraId="70DDD654" w14:textId="77777777" w:rsidR="00F9520B" w:rsidRPr="00CC1E69" w:rsidRDefault="00F9520B" w:rsidP="00F9520B">
      <w:pPr>
        <w:numPr>
          <w:ilvl w:val="0"/>
          <w:numId w:val="20"/>
        </w:numPr>
        <w:spacing w:line="360" w:lineRule="auto"/>
        <w:jc w:val="both"/>
        <w:rPr>
          <w:rFonts w:ascii="David"/>
          <w:sz w:val="24"/>
          <w:szCs w:val="24"/>
        </w:rPr>
      </w:pPr>
      <w:r w:rsidRPr="00283505">
        <w:rPr>
          <w:rFonts w:ascii="David" w:hint="cs"/>
          <w:sz w:val="24"/>
          <w:szCs w:val="24"/>
          <w:u w:val="single"/>
          <w:rtl/>
        </w:rPr>
        <w:t>הדרכה</w:t>
      </w:r>
      <w:r>
        <w:rPr>
          <w:rFonts w:ascii="David" w:hint="cs"/>
          <w:sz w:val="24"/>
          <w:szCs w:val="24"/>
          <w:rtl/>
        </w:rPr>
        <w:t xml:space="preserve">: </w:t>
      </w:r>
      <w:r w:rsidRPr="00325499">
        <w:rPr>
          <w:rFonts w:ascii="David" w:hint="cs"/>
          <w:sz w:val="24"/>
          <w:szCs w:val="24"/>
          <w:rtl/>
        </w:rPr>
        <w:t xml:space="preserve">פיתוח והעברת הכשרות והשתלמויות תקופתיות עבור צוות המשל"ט, המטה התומך, הצרכנים </w:t>
      </w:r>
      <w:r w:rsidRPr="00102117">
        <w:rPr>
          <w:rFonts w:ascii="David" w:hint="cs"/>
          <w:sz w:val="24"/>
          <w:szCs w:val="24"/>
          <w:rtl/>
        </w:rPr>
        <w:t>והמשתמשים</w:t>
      </w:r>
      <w:r>
        <w:rPr>
          <w:rFonts w:ascii="David" w:hint="cs"/>
          <w:sz w:val="24"/>
          <w:szCs w:val="24"/>
          <w:rtl/>
        </w:rPr>
        <w:t xml:space="preserve"> במטה ובמחוזות, כפי שהוגדרו בת</w:t>
      </w:r>
      <w:r w:rsidRPr="00786C33">
        <w:rPr>
          <w:rFonts w:ascii="David" w:hint="cs"/>
          <w:sz w:val="24"/>
          <w:szCs w:val="24"/>
          <w:rtl/>
        </w:rPr>
        <w:t>כנית ההפעלה.</w:t>
      </w:r>
    </w:p>
    <w:p w14:paraId="097458B1" w14:textId="77777777" w:rsidR="00F9520B" w:rsidRPr="00325499" w:rsidRDefault="00F9520B" w:rsidP="00F9520B">
      <w:pPr>
        <w:numPr>
          <w:ilvl w:val="3"/>
          <w:numId w:val="20"/>
        </w:numPr>
        <w:spacing w:line="360" w:lineRule="auto"/>
        <w:jc w:val="both"/>
        <w:rPr>
          <w:rFonts w:ascii="David"/>
          <w:sz w:val="24"/>
          <w:szCs w:val="24"/>
        </w:rPr>
      </w:pPr>
      <w:r w:rsidRPr="005C7C37">
        <w:rPr>
          <w:rFonts w:ascii="David" w:hint="cs"/>
          <w:sz w:val="24"/>
          <w:szCs w:val="24"/>
          <w:rtl/>
        </w:rPr>
        <w:t>הגדרת דרישות, סיוע באפיו</w:t>
      </w:r>
      <w:r>
        <w:rPr>
          <w:rFonts w:ascii="David" w:hint="cs"/>
          <w:sz w:val="24"/>
          <w:szCs w:val="24"/>
          <w:rtl/>
        </w:rPr>
        <w:t>ן, וליווי הפיתוח וההטמעה, לפי צ</w:t>
      </w:r>
      <w:r w:rsidRPr="005C7C37">
        <w:rPr>
          <w:rFonts w:ascii="David" w:hint="cs"/>
          <w:sz w:val="24"/>
          <w:szCs w:val="24"/>
          <w:rtl/>
        </w:rPr>
        <w:t>רכי המשל"ט והמשרד, בתחום פעילותו של המשל"ט.</w:t>
      </w:r>
    </w:p>
    <w:p w14:paraId="4F7B41A9" w14:textId="77777777" w:rsidR="00F9520B" w:rsidRPr="00325499" w:rsidRDefault="00F9520B" w:rsidP="00F9520B">
      <w:pPr>
        <w:numPr>
          <w:ilvl w:val="3"/>
          <w:numId w:val="20"/>
        </w:numPr>
        <w:spacing w:line="360" w:lineRule="auto"/>
        <w:jc w:val="both"/>
        <w:rPr>
          <w:rFonts w:ascii="David"/>
          <w:sz w:val="24"/>
          <w:szCs w:val="24"/>
        </w:rPr>
      </w:pPr>
      <w:r>
        <w:rPr>
          <w:rFonts w:ascii="David" w:hint="cs"/>
          <w:sz w:val="24"/>
          <w:szCs w:val="24"/>
          <w:rtl/>
        </w:rPr>
        <w:t xml:space="preserve">המשך </w:t>
      </w:r>
      <w:r w:rsidRPr="00325499">
        <w:rPr>
          <w:rFonts w:ascii="David" w:hint="cs"/>
          <w:sz w:val="24"/>
          <w:szCs w:val="24"/>
          <w:rtl/>
        </w:rPr>
        <w:t>פיתוח נהלים ופרוצדורות לעבודת המשל"ט.</w:t>
      </w:r>
    </w:p>
    <w:p w14:paraId="4692D58C" w14:textId="77777777" w:rsidR="00F9520B" w:rsidRDefault="00F9520B" w:rsidP="00F9520B">
      <w:pPr>
        <w:numPr>
          <w:ilvl w:val="3"/>
          <w:numId w:val="20"/>
        </w:numPr>
        <w:spacing w:line="360" w:lineRule="auto"/>
        <w:jc w:val="both"/>
        <w:rPr>
          <w:rFonts w:ascii="David"/>
          <w:sz w:val="24"/>
          <w:szCs w:val="24"/>
        </w:rPr>
      </w:pPr>
      <w:r w:rsidRPr="00F03C9A">
        <w:rPr>
          <w:rFonts w:ascii="David" w:hint="cs"/>
          <w:sz w:val="24"/>
          <w:szCs w:val="24"/>
          <w:rtl/>
        </w:rPr>
        <w:t>הטמעת תחומי תוכן חדשים, בתחום פעילות המשל"ט, כפי שיוגדרו על ידי המשרד.</w:t>
      </w:r>
    </w:p>
    <w:p w14:paraId="0A173DF2" w14:textId="77777777" w:rsidR="00F9520B" w:rsidRPr="00F03C9A" w:rsidRDefault="00F9520B" w:rsidP="00F9520B">
      <w:pPr>
        <w:numPr>
          <w:ilvl w:val="3"/>
          <w:numId w:val="20"/>
        </w:numPr>
        <w:spacing w:line="360" w:lineRule="auto"/>
        <w:jc w:val="both"/>
        <w:rPr>
          <w:rFonts w:ascii="David"/>
          <w:sz w:val="24"/>
          <w:szCs w:val="24"/>
        </w:rPr>
      </w:pPr>
      <w:r w:rsidRPr="00F03C9A">
        <w:rPr>
          <w:rFonts w:ascii="David" w:hint="cs"/>
          <w:sz w:val="24"/>
          <w:szCs w:val="24"/>
          <w:rtl/>
        </w:rPr>
        <w:t xml:space="preserve">פיתוח והגדרת מדדי ביצוע וניהול לפי מדדים ויעדים: </w:t>
      </w:r>
      <w:r w:rsidRPr="00F03C9A">
        <w:rPr>
          <w:rFonts w:ascii="Calibri" w:hAnsi="Calibri"/>
          <w:sz w:val="24"/>
          <w:szCs w:val="24"/>
        </w:rPr>
        <w:t>CPI</w:t>
      </w:r>
      <w:r w:rsidRPr="00F03C9A">
        <w:rPr>
          <w:rFonts w:ascii="Calibri" w:hAnsi="Calibri" w:hint="cs"/>
          <w:sz w:val="24"/>
          <w:szCs w:val="24"/>
          <w:rtl/>
        </w:rPr>
        <w:t xml:space="preserve"> המותאמים לצרכי המשרד ולעולמות התוכן שלו, הגדרת מתוד</w:t>
      </w:r>
      <w:r>
        <w:rPr>
          <w:rFonts w:ascii="Calibri" w:hAnsi="Calibri" w:hint="cs"/>
          <w:sz w:val="24"/>
          <w:szCs w:val="24"/>
          <w:rtl/>
        </w:rPr>
        <w:t>ו</w:t>
      </w:r>
      <w:r w:rsidRPr="00F03C9A">
        <w:rPr>
          <w:rFonts w:ascii="Calibri" w:hAnsi="Calibri" w:hint="cs"/>
          <w:sz w:val="24"/>
          <w:szCs w:val="24"/>
          <w:rtl/>
        </w:rPr>
        <w:t>לוגיה, ומימוש היעדים באמצעות המידע אשר במערכות</w:t>
      </w:r>
      <w:r>
        <w:rPr>
          <w:rFonts w:ascii="David" w:hint="cs"/>
          <w:sz w:val="24"/>
          <w:szCs w:val="24"/>
          <w:rtl/>
        </w:rPr>
        <w:t>.</w:t>
      </w:r>
    </w:p>
    <w:p w14:paraId="38B01779" w14:textId="77777777" w:rsidR="00F9520B" w:rsidRDefault="00F9520B" w:rsidP="001441BD">
      <w:pPr>
        <w:numPr>
          <w:ilvl w:val="0"/>
          <w:numId w:val="20"/>
        </w:numPr>
        <w:spacing w:line="360" w:lineRule="auto"/>
        <w:jc w:val="both"/>
        <w:rPr>
          <w:rFonts w:ascii="David"/>
          <w:sz w:val="24"/>
          <w:szCs w:val="24"/>
        </w:rPr>
      </w:pPr>
      <w:r w:rsidRPr="00D23E77">
        <w:rPr>
          <w:rFonts w:ascii="David" w:hint="cs"/>
          <w:sz w:val="24"/>
          <w:szCs w:val="24"/>
          <w:rtl/>
        </w:rPr>
        <w:t>השירותים הנדרשים יסופקו באמצעות העמדת צוות יועצים על ידי הזוכה. המשרד יעמיד צוות של חמישה רפרנטים במשל"ט</w:t>
      </w:r>
      <w:r w:rsidRPr="005F09AF">
        <w:rPr>
          <w:rFonts w:ascii="David" w:hint="cs"/>
          <w:sz w:val="24"/>
          <w:szCs w:val="24"/>
          <w:rtl/>
        </w:rPr>
        <w:t xml:space="preserve">. הזוכה יעמיד צוות של יועצים, מהנדסים בהכשרתם, בשלוחות המשל"ט במחוזות, וכן ויועצים נוספים, </w:t>
      </w:r>
      <w:r w:rsidR="004659A6">
        <w:rPr>
          <w:rFonts w:ascii="David" w:hint="cs"/>
          <w:sz w:val="24"/>
          <w:szCs w:val="24"/>
          <w:rtl/>
        </w:rPr>
        <w:t>בהתאם למפורט מטה,</w:t>
      </w:r>
      <w:r>
        <w:rPr>
          <w:rFonts w:ascii="David" w:hint="cs"/>
          <w:sz w:val="24"/>
          <w:szCs w:val="24"/>
          <w:rtl/>
        </w:rPr>
        <w:t xml:space="preserve"> </w:t>
      </w:r>
      <w:r w:rsidRPr="002C52D3">
        <w:rPr>
          <w:rFonts w:ascii="David" w:hint="cs"/>
          <w:sz w:val="24"/>
          <w:szCs w:val="24"/>
          <w:rtl/>
        </w:rPr>
        <w:t>במרכז המשל"ט</w:t>
      </w:r>
      <w:r>
        <w:rPr>
          <w:rFonts w:ascii="David" w:hint="cs"/>
          <w:sz w:val="24"/>
          <w:szCs w:val="24"/>
          <w:rtl/>
        </w:rPr>
        <w:t xml:space="preserve"> במטה המשרד</w:t>
      </w:r>
      <w:r w:rsidRPr="002C52D3">
        <w:rPr>
          <w:rFonts w:ascii="David" w:hint="cs"/>
          <w:sz w:val="24"/>
          <w:szCs w:val="24"/>
          <w:rtl/>
        </w:rPr>
        <w:t>.</w:t>
      </w:r>
      <w:r>
        <w:rPr>
          <w:rFonts w:ascii="David" w:hint="cs"/>
          <w:sz w:val="24"/>
          <w:szCs w:val="24"/>
          <w:rtl/>
        </w:rPr>
        <w:t xml:space="preserve"> </w:t>
      </w:r>
      <w:r w:rsidRPr="00F7316B">
        <w:rPr>
          <w:rFonts w:ascii="David" w:hint="cs"/>
          <w:sz w:val="24"/>
          <w:szCs w:val="24"/>
          <w:rtl/>
        </w:rPr>
        <w:t xml:space="preserve">דרישות המינימום לצוות הינם </w:t>
      </w:r>
      <w:r>
        <w:rPr>
          <w:rFonts w:ascii="David" w:hint="cs"/>
          <w:sz w:val="24"/>
          <w:szCs w:val="24"/>
          <w:rtl/>
        </w:rPr>
        <w:t>יועץ ניהולי בכיר וצוות יועצים,</w:t>
      </w:r>
      <w:r w:rsidRPr="00744379">
        <w:rPr>
          <w:rFonts w:ascii="David" w:hint="cs"/>
          <w:sz w:val="24"/>
          <w:szCs w:val="24"/>
          <w:rtl/>
        </w:rPr>
        <w:t xml:space="preserve"> </w:t>
      </w:r>
      <w:r>
        <w:rPr>
          <w:rFonts w:ascii="David" w:hint="cs"/>
          <w:sz w:val="24"/>
          <w:szCs w:val="24"/>
          <w:rtl/>
        </w:rPr>
        <w:t xml:space="preserve">אשר יועסקו במשרה מלאה כל אחד, כמפורט להלן: </w:t>
      </w:r>
    </w:p>
    <w:p w14:paraId="56815D64" w14:textId="77777777" w:rsidR="00F9520B" w:rsidRDefault="00F9520B" w:rsidP="00F9520B">
      <w:pPr>
        <w:numPr>
          <w:ilvl w:val="1"/>
          <w:numId w:val="20"/>
        </w:numPr>
        <w:spacing w:line="360" w:lineRule="auto"/>
        <w:jc w:val="both"/>
        <w:rPr>
          <w:sz w:val="24"/>
          <w:szCs w:val="24"/>
        </w:rPr>
      </w:pPr>
      <w:r w:rsidRPr="00763297">
        <w:rPr>
          <w:rFonts w:hint="cs"/>
          <w:b/>
          <w:bCs/>
          <w:sz w:val="24"/>
          <w:szCs w:val="24"/>
          <w:rtl/>
        </w:rPr>
        <w:t>יועץ משנה במטה</w:t>
      </w:r>
      <w:r>
        <w:rPr>
          <w:rFonts w:hint="cs"/>
          <w:sz w:val="24"/>
          <w:szCs w:val="24"/>
          <w:rtl/>
        </w:rPr>
        <w:t xml:space="preserve"> - </w:t>
      </w:r>
      <w:r w:rsidRPr="00534DD6">
        <w:rPr>
          <w:rFonts w:hint="cs"/>
          <w:sz w:val="24"/>
          <w:szCs w:val="24"/>
          <w:rtl/>
        </w:rPr>
        <w:t xml:space="preserve">המציע </w:t>
      </w:r>
      <w:r>
        <w:rPr>
          <w:rFonts w:hint="cs"/>
          <w:sz w:val="24"/>
          <w:szCs w:val="24"/>
          <w:rtl/>
        </w:rPr>
        <w:t>י</w:t>
      </w:r>
      <w:r w:rsidRPr="00534DD6">
        <w:rPr>
          <w:rFonts w:hint="cs"/>
          <w:sz w:val="24"/>
          <w:szCs w:val="24"/>
          <w:rtl/>
        </w:rPr>
        <w:t xml:space="preserve">עסיק עובד </w:t>
      </w:r>
      <w:r w:rsidRPr="00763297">
        <w:rPr>
          <w:rFonts w:hint="cs"/>
          <w:sz w:val="24"/>
          <w:szCs w:val="24"/>
          <w:rtl/>
        </w:rPr>
        <w:t xml:space="preserve">שכיר </w:t>
      </w:r>
      <w:r w:rsidRPr="00534DD6">
        <w:rPr>
          <w:rFonts w:hint="cs"/>
          <w:sz w:val="24"/>
          <w:szCs w:val="24"/>
          <w:rtl/>
        </w:rPr>
        <w:t>העונה על</w:t>
      </w:r>
      <w:r>
        <w:rPr>
          <w:rFonts w:hint="cs"/>
          <w:sz w:val="24"/>
          <w:szCs w:val="24"/>
          <w:rtl/>
        </w:rPr>
        <w:t xml:space="preserve"> התנאים המפורטים להלן- </w:t>
      </w:r>
    </w:p>
    <w:p w14:paraId="3BE89667" w14:textId="77777777" w:rsidR="00F9520B" w:rsidRDefault="00F9520B" w:rsidP="00F9520B">
      <w:pPr>
        <w:numPr>
          <w:ilvl w:val="2"/>
          <w:numId w:val="20"/>
        </w:numPr>
        <w:spacing w:line="360" w:lineRule="auto"/>
        <w:jc w:val="both"/>
        <w:rPr>
          <w:sz w:val="24"/>
          <w:szCs w:val="24"/>
        </w:rPr>
      </w:pPr>
      <w:r>
        <w:rPr>
          <w:rFonts w:hint="cs"/>
          <w:sz w:val="24"/>
          <w:szCs w:val="24"/>
          <w:rtl/>
        </w:rPr>
        <w:t xml:space="preserve">בעל תואר ראשון בהנדסה תעשייה וניהול או בוגר תואר שני במנע"ס ממוסדות המוכרים ע"י המועצה להשכלה גבוהה, או תעודת שקילות ממשרד החינוך עבור תעודת ממוסדות בחו"ל. </w:t>
      </w:r>
    </w:p>
    <w:p w14:paraId="64DEB56C" w14:textId="77777777" w:rsidR="00F9520B" w:rsidRDefault="00F9520B" w:rsidP="00F9520B">
      <w:pPr>
        <w:numPr>
          <w:ilvl w:val="2"/>
          <w:numId w:val="20"/>
        </w:numPr>
        <w:spacing w:line="360" w:lineRule="auto"/>
        <w:jc w:val="both"/>
        <w:rPr>
          <w:sz w:val="24"/>
          <w:szCs w:val="24"/>
        </w:rPr>
      </w:pPr>
      <w:r w:rsidRPr="00811D56">
        <w:rPr>
          <w:rFonts w:hint="cs"/>
          <w:sz w:val="24"/>
          <w:szCs w:val="24"/>
          <w:rtl/>
        </w:rPr>
        <w:t xml:space="preserve">בעל ניסיון של 2 שנים מתוך 5 השנים האחרונות, טרם הגשת ההצעה, בהקמה וניהול אופרציות תפעוליות מורכבות לרבות איפיון תהליכי עבודה, הכשרת כוח-אדם, הקמת תשתיות וביצוע הדרכות. </w:t>
      </w:r>
    </w:p>
    <w:p w14:paraId="4EE2DF6D" w14:textId="77777777" w:rsidR="00F9520B" w:rsidRPr="00811D56" w:rsidRDefault="00F9520B" w:rsidP="00F9520B">
      <w:pPr>
        <w:numPr>
          <w:ilvl w:val="2"/>
          <w:numId w:val="20"/>
        </w:numPr>
        <w:spacing w:line="360" w:lineRule="auto"/>
        <w:jc w:val="both"/>
        <w:rPr>
          <w:sz w:val="24"/>
          <w:szCs w:val="24"/>
        </w:rPr>
      </w:pPr>
      <w:r w:rsidRPr="00811D56">
        <w:rPr>
          <w:rFonts w:hint="cs"/>
          <w:sz w:val="24"/>
          <w:szCs w:val="24"/>
          <w:rtl/>
        </w:rPr>
        <w:t xml:space="preserve">בעל ניסיון והכרות עם כלים ניהוליים בתוכניות עבודה מבוססות </w:t>
      </w:r>
      <w:r w:rsidRPr="00811D56">
        <w:rPr>
          <w:sz w:val="24"/>
          <w:szCs w:val="24"/>
        </w:rPr>
        <w:t>MSP</w:t>
      </w:r>
      <w:r w:rsidRPr="00811D56">
        <w:rPr>
          <w:rFonts w:hint="cs"/>
          <w:sz w:val="24"/>
          <w:szCs w:val="24"/>
          <w:rtl/>
        </w:rPr>
        <w:t xml:space="preserve"> וניסיון בעבודה עם משרדי ממשלה. </w:t>
      </w:r>
    </w:p>
    <w:p w14:paraId="70A247B7" w14:textId="77777777" w:rsidR="00F9520B" w:rsidRDefault="00F9520B" w:rsidP="00F9520B">
      <w:pPr>
        <w:numPr>
          <w:ilvl w:val="1"/>
          <w:numId w:val="20"/>
        </w:numPr>
        <w:spacing w:line="360" w:lineRule="auto"/>
        <w:jc w:val="both"/>
        <w:rPr>
          <w:sz w:val="24"/>
          <w:szCs w:val="24"/>
        </w:rPr>
      </w:pPr>
      <w:r w:rsidRPr="00763297">
        <w:rPr>
          <w:rFonts w:hint="cs"/>
          <w:b/>
          <w:bCs/>
          <w:sz w:val="24"/>
          <w:szCs w:val="24"/>
          <w:rtl/>
        </w:rPr>
        <w:t>יועצים במטה ובמחוזות</w:t>
      </w:r>
      <w:r>
        <w:rPr>
          <w:rFonts w:hint="cs"/>
          <w:sz w:val="24"/>
          <w:szCs w:val="24"/>
          <w:rtl/>
        </w:rPr>
        <w:t xml:space="preserve"> - המציע יעסיק לכל הפחות שבעה עובדים שכירים העונים על התנאים המפורטים להלן- </w:t>
      </w:r>
    </w:p>
    <w:p w14:paraId="1CA61FA2" w14:textId="77777777" w:rsidR="00F9520B" w:rsidRDefault="00F9520B" w:rsidP="00F9520B">
      <w:pPr>
        <w:numPr>
          <w:ilvl w:val="2"/>
          <w:numId w:val="20"/>
        </w:numPr>
        <w:spacing w:line="360" w:lineRule="auto"/>
        <w:jc w:val="both"/>
        <w:rPr>
          <w:sz w:val="24"/>
          <w:szCs w:val="24"/>
        </w:rPr>
      </w:pPr>
      <w:r w:rsidRPr="00811D56">
        <w:rPr>
          <w:rFonts w:hint="cs"/>
          <w:sz w:val="24"/>
          <w:szCs w:val="24"/>
          <w:rtl/>
        </w:rPr>
        <w:lastRenderedPageBreak/>
        <w:t xml:space="preserve">בעלי תואר ראשון בהנדסה תעשייה וניהול המוכרים ע"י המועצה להשכלה גבוהה, או תעודת שקילות ממשרד החינוך עבור תעודת ממוסדות בחו"ל. </w:t>
      </w:r>
    </w:p>
    <w:p w14:paraId="2C184FE9" w14:textId="77777777" w:rsidR="00F9520B" w:rsidRDefault="00F9520B" w:rsidP="00F9520B">
      <w:pPr>
        <w:numPr>
          <w:ilvl w:val="2"/>
          <w:numId w:val="20"/>
        </w:numPr>
        <w:spacing w:line="360" w:lineRule="auto"/>
        <w:jc w:val="both"/>
        <w:rPr>
          <w:sz w:val="24"/>
          <w:szCs w:val="24"/>
        </w:rPr>
      </w:pPr>
      <w:r w:rsidRPr="00811D56">
        <w:rPr>
          <w:rFonts w:hint="cs"/>
          <w:sz w:val="24"/>
          <w:szCs w:val="24"/>
          <w:rtl/>
        </w:rPr>
        <w:t xml:space="preserve">בעלי ניסיון של שנה אחת לפחות מתוך השנתיים האחרונות בהקמה וניהול אופרציות תפעוליות מורכבות לרבות איפיון תהליכי עבודה, הכשרת כוח-אדם, הקמת תשתיות וביצוע הדרכות. </w:t>
      </w:r>
    </w:p>
    <w:p w14:paraId="3BBE711E" w14:textId="77777777" w:rsidR="00F9520B" w:rsidRPr="00811D56" w:rsidRDefault="00F9520B" w:rsidP="00F9520B">
      <w:pPr>
        <w:numPr>
          <w:ilvl w:val="2"/>
          <w:numId w:val="20"/>
        </w:numPr>
        <w:spacing w:line="360" w:lineRule="auto"/>
        <w:jc w:val="both"/>
        <w:rPr>
          <w:sz w:val="24"/>
          <w:szCs w:val="24"/>
        </w:rPr>
      </w:pPr>
      <w:r w:rsidRPr="00811D56">
        <w:rPr>
          <w:rFonts w:hint="cs"/>
          <w:sz w:val="24"/>
          <w:szCs w:val="24"/>
          <w:rtl/>
        </w:rPr>
        <w:t xml:space="preserve">בעלי ניסיון והכרות עם כלים ניהוליים בכלל בתוכניות עבודה מבוססות </w:t>
      </w:r>
      <w:r w:rsidRPr="00811D56">
        <w:rPr>
          <w:sz w:val="24"/>
          <w:szCs w:val="24"/>
        </w:rPr>
        <w:t>MSP</w:t>
      </w:r>
      <w:r w:rsidRPr="00811D56">
        <w:rPr>
          <w:rFonts w:hint="cs"/>
          <w:sz w:val="24"/>
          <w:szCs w:val="24"/>
          <w:rtl/>
        </w:rPr>
        <w:t xml:space="preserve"> וניסיון בעבודה עם משרדי ממשלה. </w:t>
      </w:r>
    </w:p>
    <w:p w14:paraId="14064CB7" w14:textId="77777777" w:rsidR="00EE60B6" w:rsidRDefault="00EE60B6" w:rsidP="00EE60B6">
      <w:pPr>
        <w:numPr>
          <w:ilvl w:val="1"/>
          <w:numId w:val="20"/>
        </w:numPr>
        <w:spacing w:line="360" w:lineRule="auto"/>
        <w:jc w:val="both"/>
        <w:rPr>
          <w:sz w:val="24"/>
          <w:szCs w:val="24"/>
        </w:rPr>
      </w:pPr>
      <w:r w:rsidRPr="00763297">
        <w:rPr>
          <w:rFonts w:hint="cs"/>
          <w:b/>
          <w:bCs/>
          <w:sz w:val="24"/>
          <w:szCs w:val="24"/>
          <w:rtl/>
        </w:rPr>
        <w:t>יועץ טכנולוגי</w:t>
      </w:r>
      <w:r>
        <w:rPr>
          <w:rFonts w:hint="cs"/>
          <w:sz w:val="24"/>
          <w:szCs w:val="24"/>
          <w:rtl/>
        </w:rPr>
        <w:t xml:space="preserve"> - המציע יעסיק עובד העונה על התנאים המפורטים להלן (המציע יכול לחלק את העבודה הנדרשת ע"י היועץ הטכנולוגי לכמה יועצים שישלימו את תחומי ההתמחות והניסיון הנדרש להלן. אם בחר המציע לעשות זאת עליו להציג עבור כל יועץ טכנולוגי את תחום התמחותו והניסיון הרלוונטי ליועץ זה. העבודה המצטברת של כלל היועצים הטכנולוגים לא תפחת מהיקף ממוצע של יועץ אחד בהיקף מלא) -</w:t>
      </w:r>
    </w:p>
    <w:p w14:paraId="50B9C087" w14:textId="77777777" w:rsidR="00EE60B6" w:rsidRPr="008807AF" w:rsidRDefault="00EE60B6" w:rsidP="008807AF">
      <w:pPr>
        <w:pStyle w:val="aff"/>
        <w:numPr>
          <w:ilvl w:val="2"/>
          <w:numId w:val="20"/>
        </w:numPr>
        <w:spacing w:line="360" w:lineRule="auto"/>
        <w:jc w:val="both"/>
        <w:rPr>
          <w:sz w:val="24"/>
          <w:szCs w:val="24"/>
        </w:rPr>
      </w:pPr>
      <w:r w:rsidRPr="008807AF">
        <w:rPr>
          <w:rFonts w:hint="eastAsia"/>
          <w:sz w:val="24"/>
          <w:szCs w:val="24"/>
          <w:rtl/>
        </w:rPr>
        <w:t>אקדמאי</w:t>
      </w:r>
      <w:r w:rsidRPr="008807AF">
        <w:rPr>
          <w:sz w:val="24"/>
          <w:szCs w:val="24"/>
          <w:rtl/>
        </w:rPr>
        <w:t xml:space="preserve"> </w:t>
      </w:r>
      <w:r w:rsidRPr="008807AF">
        <w:rPr>
          <w:rFonts w:hint="eastAsia"/>
          <w:sz w:val="24"/>
          <w:szCs w:val="24"/>
          <w:rtl/>
        </w:rPr>
        <w:t>בעל</w:t>
      </w:r>
      <w:r w:rsidRPr="008807AF">
        <w:rPr>
          <w:sz w:val="24"/>
          <w:szCs w:val="24"/>
          <w:rtl/>
        </w:rPr>
        <w:t xml:space="preserve"> </w:t>
      </w:r>
      <w:r w:rsidRPr="008807AF">
        <w:rPr>
          <w:rFonts w:hint="eastAsia"/>
          <w:sz w:val="24"/>
          <w:szCs w:val="24"/>
          <w:rtl/>
        </w:rPr>
        <w:t>תואר</w:t>
      </w:r>
      <w:r w:rsidRPr="008807AF">
        <w:rPr>
          <w:sz w:val="24"/>
          <w:szCs w:val="24"/>
          <w:rtl/>
        </w:rPr>
        <w:t xml:space="preserve"> </w:t>
      </w:r>
      <w:r w:rsidRPr="008807AF">
        <w:rPr>
          <w:rFonts w:hint="eastAsia"/>
          <w:sz w:val="24"/>
          <w:szCs w:val="24"/>
          <w:rtl/>
        </w:rPr>
        <w:t>ראשון</w:t>
      </w:r>
      <w:r w:rsidRPr="008807AF">
        <w:rPr>
          <w:sz w:val="24"/>
          <w:szCs w:val="24"/>
          <w:rtl/>
        </w:rPr>
        <w:t xml:space="preserve"> </w:t>
      </w:r>
      <w:r w:rsidRPr="008807AF">
        <w:rPr>
          <w:rFonts w:hint="eastAsia"/>
          <w:sz w:val="24"/>
          <w:szCs w:val="24"/>
          <w:rtl/>
        </w:rPr>
        <w:t>לפחות</w:t>
      </w:r>
      <w:r w:rsidRPr="008807AF">
        <w:rPr>
          <w:sz w:val="24"/>
          <w:szCs w:val="24"/>
          <w:rtl/>
        </w:rPr>
        <w:t xml:space="preserve"> </w:t>
      </w:r>
      <w:r w:rsidRPr="008807AF">
        <w:rPr>
          <w:rFonts w:hint="eastAsia"/>
          <w:sz w:val="24"/>
          <w:szCs w:val="24"/>
          <w:rtl/>
        </w:rPr>
        <w:t>במדעי</w:t>
      </w:r>
      <w:r w:rsidRPr="008807AF">
        <w:rPr>
          <w:sz w:val="24"/>
          <w:szCs w:val="24"/>
          <w:rtl/>
        </w:rPr>
        <w:t xml:space="preserve"> </w:t>
      </w:r>
      <w:r w:rsidRPr="008807AF">
        <w:rPr>
          <w:rFonts w:hint="eastAsia"/>
          <w:sz w:val="24"/>
          <w:szCs w:val="24"/>
          <w:rtl/>
        </w:rPr>
        <w:t>המחשב</w:t>
      </w:r>
      <w:r w:rsidRPr="008807AF">
        <w:rPr>
          <w:sz w:val="24"/>
          <w:szCs w:val="24"/>
          <w:rtl/>
        </w:rPr>
        <w:t xml:space="preserve"> </w:t>
      </w:r>
      <w:r w:rsidRPr="008807AF">
        <w:rPr>
          <w:rFonts w:hint="eastAsia"/>
          <w:sz w:val="24"/>
          <w:szCs w:val="24"/>
          <w:rtl/>
        </w:rPr>
        <w:t>או</w:t>
      </w:r>
      <w:r w:rsidRPr="008807AF">
        <w:rPr>
          <w:sz w:val="24"/>
          <w:szCs w:val="24"/>
          <w:rtl/>
        </w:rPr>
        <w:t xml:space="preserve"> </w:t>
      </w:r>
      <w:r w:rsidRPr="008807AF">
        <w:rPr>
          <w:rFonts w:hint="eastAsia"/>
          <w:sz w:val="24"/>
          <w:szCs w:val="24"/>
          <w:rtl/>
        </w:rPr>
        <w:t>בהנדסת</w:t>
      </w:r>
      <w:r w:rsidRPr="008807AF">
        <w:rPr>
          <w:sz w:val="24"/>
          <w:szCs w:val="24"/>
          <w:rtl/>
        </w:rPr>
        <w:t xml:space="preserve"> </w:t>
      </w:r>
      <w:r w:rsidRPr="008807AF">
        <w:rPr>
          <w:rFonts w:hint="eastAsia"/>
          <w:sz w:val="24"/>
          <w:szCs w:val="24"/>
          <w:rtl/>
        </w:rPr>
        <w:t>מחשבים</w:t>
      </w:r>
      <w:r w:rsidRPr="008807AF">
        <w:rPr>
          <w:sz w:val="24"/>
          <w:szCs w:val="24"/>
          <w:rtl/>
        </w:rPr>
        <w:t xml:space="preserve"> </w:t>
      </w:r>
      <w:r w:rsidRPr="008807AF">
        <w:rPr>
          <w:rFonts w:hint="eastAsia"/>
          <w:sz w:val="24"/>
          <w:szCs w:val="24"/>
          <w:rtl/>
        </w:rPr>
        <w:t>ממוסדות</w:t>
      </w:r>
      <w:r w:rsidRPr="008807AF">
        <w:rPr>
          <w:sz w:val="24"/>
          <w:szCs w:val="24"/>
          <w:rtl/>
        </w:rPr>
        <w:t xml:space="preserve"> </w:t>
      </w:r>
      <w:r w:rsidRPr="008807AF">
        <w:rPr>
          <w:rFonts w:hint="eastAsia"/>
          <w:sz w:val="24"/>
          <w:szCs w:val="24"/>
          <w:rtl/>
        </w:rPr>
        <w:t>המוכרים</w:t>
      </w:r>
      <w:r w:rsidRPr="008807AF">
        <w:rPr>
          <w:sz w:val="24"/>
          <w:szCs w:val="24"/>
          <w:rtl/>
        </w:rPr>
        <w:t xml:space="preserve"> </w:t>
      </w:r>
      <w:r w:rsidRPr="008807AF">
        <w:rPr>
          <w:rFonts w:hint="eastAsia"/>
          <w:sz w:val="24"/>
          <w:szCs w:val="24"/>
          <w:rtl/>
        </w:rPr>
        <w:t>ע</w:t>
      </w:r>
      <w:r w:rsidRPr="008807AF">
        <w:rPr>
          <w:sz w:val="24"/>
          <w:szCs w:val="24"/>
          <w:rtl/>
        </w:rPr>
        <w:t xml:space="preserve">"י </w:t>
      </w:r>
      <w:r w:rsidRPr="008807AF">
        <w:rPr>
          <w:rFonts w:hint="eastAsia"/>
          <w:sz w:val="24"/>
          <w:szCs w:val="24"/>
          <w:rtl/>
        </w:rPr>
        <w:t>המועצה</w:t>
      </w:r>
      <w:r w:rsidRPr="008807AF">
        <w:rPr>
          <w:sz w:val="24"/>
          <w:szCs w:val="24"/>
          <w:rtl/>
        </w:rPr>
        <w:t xml:space="preserve"> </w:t>
      </w:r>
      <w:r w:rsidRPr="008807AF">
        <w:rPr>
          <w:rFonts w:hint="eastAsia"/>
          <w:sz w:val="24"/>
          <w:szCs w:val="24"/>
          <w:rtl/>
        </w:rPr>
        <w:t>להשכלה</w:t>
      </w:r>
      <w:r w:rsidRPr="008807AF">
        <w:rPr>
          <w:sz w:val="24"/>
          <w:szCs w:val="24"/>
          <w:rtl/>
        </w:rPr>
        <w:t xml:space="preserve"> </w:t>
      </w:r>
      <w:r w:rsidRPr="008807AF">
        <w:rPr>
          <w:rFonts w:hint="eastAsia"/>
          <w:sz w:val="24"/>
          <w:szCs w:val="24"/>
          <w:rtl/>
        </w:rPr>
        <w:t>גבוהה</w:t>
      </w:r>
      <w:r w:rsidRPr="008807AF">
        <w:rPr>
          <w:sz w:val="24"/>
          <w:szCs w:val="24"/>
          <w:rtl/>
        </w:rPr>
        <w:t xml:space="preserve">, </w:t>
      </w:r>
      <w:r w:rsidRPr="008807AF">
        <w:rPr>
          <w:rFonts w:hint="eastAsia"/>
          <w:sz w:val="24"/>
          <w:szCs w:val="24"/>
          <w:rtl/>
        </w:rPr>
        <w:t>או</w:t>
      </w:r>
      <w:r w:rsidRPr="008807AF">
        <w:rPr>
          <w:sz w:val="24"/>
          <w:szCs w:val="24"/>
          <w:rtl/>
        </w:rPr>
        <w:t xml:space="preserve"> </w:t>
      </w:r>
      <w:r w:rsidRPr="008807AF">
        <w:rPr>
          <w:rFonts w:hint="eastAsia"/>
          <w:sz w:val="24"/>
          <w:szCs w:val="24"/>
          <w:rtl/>
        </w:rPr>
        <w:t>תעודת</w:t>
      </w:r>
      <w:r w:rsidRPr="008807AF">
        <w:rPr>
          <w:sz w:val="24"/>
          <w:szCs w:val="24"/>
          <w:rtl/>
        </w:rPr>
        <w:t xml:space="preserve"> </w:t>
      </w:r>
      <w:r w:rsidRPr="008807AF">
        <w:rPr>
          <w:rFonts w:hint="eastAsia"/>
          <w:sz w:val="24"/>
          <w:szCs w:val="24"/>
          <w:rtl/>
        </w:rPr>
        <w:t>שקילות</w:t>
      </w:r>
      <w:r w:rsidRPr="008807AF">
        <w:rPr>
          <w:sz w:val="24"/>
          <w:szCs w:val="24"/>
          <w:rtl/>
        </w:rPr>
        <w:t xml:space="preserve"> </w:t>
      </w:r>
      <w:r w:rsidRPr="008807AF">
        <w:rPr>
          <w:rFonts w:hint="eastAsia"/>
          <w:sz w:val="24"/>
          <w:szCs w:val="24"/>
          <w:rtl/>
        </w:rPr>
        <w:t>ממשרד</w:t>
      </w:r>
      <w:r w:rsidRPr="008807AF">
        <w:rPr>
          <w:sz w:val="24"/>
          <w:szCs w:val="24"/>
          <w:rtl/>
        </w:rPr>
        <w:t xml:space="preserve"> </w:t>
      </w:r>
      <w:r w:rsidRPr="008807AF">
        <w:rPr>
          <w:rFonts w:hint="eastAsia"/>
          <w:sz w:val="24"/>
          <w:szCs w:val="24"/>
          <w:rtl/>
        </w:rPr>
        <w:t>החינוך</w:t>
      </w:r>
      <w:r w:rsidRPr="008807AF">
        <w:rPr>
          <w:sz w:val="24"/>
          <w:szCs w:val="24"/>
          <w:rtl/>
        </w:rPr>
        <w:t xml:space="preserve"> </w:t>
      </w:r>
      <w:r w:rsidRPr="008807AF">
        <w:rPr>
          <w:rFonts w:hint="eastAsia"/>
          <w:sz w:val="24"/>
          <w:szCs w:val="24"/>
          <w:rtl/>
        </w:rPr>
        <w:t>עבור</w:t>
      </w:r>
      <w:r w:rsidRPr="008807AF">
        <w:rPr>
          <w:sz w:val="24"/>
          <w:szCs w:val="24"/>
          <w:rtl/>
        </w:rPr>
        <w:t xml:space="preserve"> </w:t>
      </w:r>
      <w:r w:rsidRPr="008807AF">
        <w:rPr>
          <w:rFonts w:hint="eastAsia"/>
          <w:sz w:val="24"/>
          <w:szCs w:val="24"/>
          <w:rtl/>
        </w:rPr>
        <w:t>תעודת</w:t>
      </w:r>
      <w:r w:rsidRPr="008807AF">
        <w:rPr>
          <w:sz w:val="24"/>
          <w:szCs w:val="24"/>
          <w:rtl/>
        </w:rPr>
        <w:t xml:space="preserve"> </w:t>
      </w:r>
      <w:r w:rsidRPr="008807AF">
        <w:rPr>
          <w:rFonts w:hint="eastAsia"/>
          <w:sz w:val="24"/>
          <w:szCs w:val="24"/>
          <w:rtl/>
        </w:rPr>
        <w:t>ממוסדות</w:t>
      </w:r>
      <w:r w:rsidRPr="008807AF">
        <w:rPr>
          <w:sz w:val="24"/>
          <w:szCs w:val="24"/>
          <w:rtl/>
        </w:rPr>
        <w:t xml:space="preserve"> </w:t>
      </w:r>
      <w:r w:rsidRPr="008807AF">
        <w:rPr>
          <w:rFonts w:hint="eastAsia"/>
          <w:sz w:val="24"/>
          <w:szCs w:val="24"/>
          <w:rtl/>
        </w:rPr>
        <w:t>בחו</w:t>
      </w:r>
      <w:r w:rsidRPr="008807AF">
        <w:rPr>
          <w:sz w:val="24"/>
          <w:szCs w:val="24"/>
          <w:rtl/>
        </w:rPr>
        <w:t xml:space="preserve">"ל. </w:t>
      </w:r>
      <w:r w:rsidRPr="008807AF">
        <w:rPr>
          <w:rFonts w:hint="eastAsia"/>
          <w:sz w:val="24"/>
          <w:szCs w:val="24"/>
          <w:rtl/>
        </w:rPr>
        <w:t>או</w:t>
      </w:r>
      <w:r w:rsidRPr="008807AF">
        <w:rPr>
          <w:sz w:val="24"/>
          <w:szCs w:val="24"/>
          <w:rtl/>
        </w:rPr>
        <w:t xml:space="preserve"> </w:t>
      </w:r>
      <w:r w:rsidRPr="008807AF">
        <w:rPr>
          <w:rFonts w:hint="eastAsia"/>
          <w:sz w:val="24"/>
          <w:szCs w:val="24"/>
          <w:rtl/>
        </w:rPr>
        <w:t>תואר</w:t>
      </w:r>
      <w:r w:rsidRPr="008807AF">
        <w:rPr>
          <w:sz w:val="24"/>
          <w:szCs w:val="24"/>
          <w:rtl/>
        </w:rPr>
        <w:t xml:space="preserve"> </w:t>
      </w:r>
      <w:r w:rsidRPr="008807AF">
        <w:rPr>
          <w:rFonts w:hint="eastAsia"/>
          <w:sz w:val="24"/>
          <w:szCs w:val="24"/>
          <w:rtl/>
        </w:rPr>
        <w:t>ראשון</w:t>
      </w:r>
      <w:r w:rsidRPr="008807AF">
        <w:rPr>
          <w:sz w:val="24"/>
          <w:szCs w:val="24"/>
          <w:rtl/>
        </w:rPr>
        <w:t xml:space="preserve"> </w:t>
      </w:r>
      <w:r w:rsidRPr="008807AF">
        <w:rPr>
          <w:rFonts w:hint="eastAsia"/>
          <w:sz w:val="24"/>
          <w:szCs w:val="24"/>
          <w:rtl/>
        </w:rPr>
        <w:t>כלשהו</w:t>
      </w:r>
      <w:r w:rsidRPr="008807AF">
        <w:rPr>
          <w:sz w:val="24"/>
          <w:szCs w:val="24"/>
          <w:rtl/>
        </w:rPr>
        <w:t xml:space="preserve"> </w:t>
      </w:r>
      <w:r w:rsidRPr="008807AF">
        <w:rPr>
          <w:rFonts w:hint="eastAsia"/>
          <w:sz w:val="24"/>
          <w:szCs w:val="24"/>
          <w:rtl/>
        </w:rPr>
        <w:t>ממוסדות</w:t>
      </w:r>
      <w:r w:rsidRPr="008807AF">
        <w:rPr>
          <w:sz w:val="24"/>
          <w:szCs w:val="24"/>
          <w:rtl/>
        </w:rPr>
        <w:t xml:space="preserve"> </w:t>
      </w:r>
      <w:r w:rsidRPr="008807AF">
        <w:rPr>
          <w:rFonts w:hint="eastAsia"/>
          <w:sz w:val="24"/>
          <w:szCs w:val="24"/>
          <w:rtl/>
        </w:rPr>
        <w:t>המוכרים</w:t>
      </w:r>
      <w:r w:rsidRPr="008807AF">
        <w:rPr>
          <w:sz w:val="24"/>
          <w:szCs w:val="24"/>
          <w:rtl/>
        </w:rPr>
        <w:t xml:space="preserve"> </w:t>
      </w:r>
      <w:r w:rsidRPr="008807AF">
        <w:rPr>
          <w:rFonts w:hint="eastAsia"/>
          <w:sz w:val="24"/>
          <w:szCs w:val="24"/>
          <w:rtl/>
        </w:rPr>
        <w:t>ע</w:t>
      </w:r>
      <w:r w:rsidRPr="008807AF">
        <w:rPr>
          <w:sz w:val="24"/>
          <w:szCs w:val="24"/>
          <w:rtl/>
        </w:rPr>
        <w:t xml:space="preserve">"י </w:t>
      </w:r>
      <w:r w:rsidRPr="008807AF">
        <w:rPr>
          <w:rFonts w:hint="eastAsia"/>
          <w:sz w:val="24"/>
          <w:szCs w:val="24"/>
          <w:rtl/>
        </w:rPr>
        <w:t>המועצה</w:t>
      </w:r>
      <w:r w:rsidRPr="008807AF">
        <w:rPr>
          <w:sz w:val="24"/>
          <w:szCs w:val="24"/>
          <w:rtl/>
        </w:rPr>
        <w:t xml:space="preserve"> </w:t>
      </w:r>
      <w:r w:rsidRPr="008807AF">
        <w:rPr>
          <w:rFonts w:hint="eastAsia"/>
          <w:sz w:val="24"/>
          <w:szCs w:val="24"/>
          <w:rtl/>
        </w:rPr>
        <w:t>להשכלה</w:t>
      </w:r>
      <w:r w:rsidRPr="008807AF">
        <w:rPr>
          <w:sz w:val="24"/>
          <w:szCs w:val="24"/>
          <w:rtl/>
        </w:rPr>
        <w:t xml:space="preserve"> </w:t>
      </w:r>
      <w:r w:rsidRPr="008807AF">
        <w:rPr>
          <w:rFonts w:hint="eastAsia"/>
          <w:sz w:val="24"/>
          <w:szCs w:val="24"/>
          <w:rtl/>
        </w:rPr>
        <w:t>גבוהה</w:t>
      </w:r>
      <w:r w:rsidRPr="008807AF">
        <w:rPr>
          <w:sz w:val="24"/>
          <w:szCs w:val="24"/>
          <w:rtl/>
        </w:rPr>
        <w:t xml:space="preserve">, </w:t>
      </w:r>
      <w:r w:rsidRPr="008807AF">
        <w:rPr>
          <w:rFonts w:hint="eastAsia"/>
          <w:sz w:val="24"/>
          <w:szCs w:val="24"/>
          <w:rtl/>
        </w:rPr>
        <w:t>או</w:t>
      </w:r>
      <w:r w:rsidRPr="008807AF">
        <w:rPr>
          <w:sz w:val="24"/>
          <w:szCs w:val="24"/>
          <w:rtl/>
        </w:rPr>
        <w:t xml:space="preserve"> </w:t>
      </w:r>
      <w:r w:rsidRPr="008807AF">
        <w:rPr>
          <w:rFonts w:hint="eastAsia"/>
          <w:sz w:val="24"/>
          <w:szCs w:val="24"/>
          <w:rtl/>
        </w:rPr>
        <w:t>תעודת</w:t>
      </w:r>
      <w:r w:rsidRPr="008807AF">
        <w:rPr>
          <w:sz w:val="24"/>
          <w:szCs w:val="24"/>
          <w:rtl/>
        </w:rPr>
        <w:t xml:space="preserve"> </w:t>
      </w:r>
      <w:r w:rsidRPr="008807AF">
        <w:rPr>
          <w:rFonts w:hint="eastAsia"/>
          <w:sz w:val="24"/>
          <w:szCs w:val="24"/>
          <w:rtl/>
        </w:rPr>
        <w:t>שקילות</w:t>
      </w:r>
      <w:r w:rsidRPr="008807AF">
        <w:rPr>
          <w:sz w:val="24"/>
          <w:szCs w:val="24"/>
          <w:rtl/>
        </w:rPr>
        <w:t xml:space="preserve"> </w:t>
      </w:r>
      <w:r w:rsidRPr="008807AF">
        <w:rPr>
          <w:rFonts w:hint="eastAsia"/>
          <w:sz w:val="24"/>
          <w:szCs w:val="24"/>
          <w:rtl/>
        </w:rPr>
        <w:t>ממשרד</w:t>
      </w:r>
      <w:r w:rsidRPr="008807AF">
        <w:rPr>
          <w:sz w:val="24"/>
          <w:szCs w:val="24"/>
          <w:rtl/>
        </w:rPr>
        <w:t xml:space="preserve"> </w:t>
      </w:r>
      <w:r w:rsidRPr="008807AF">
        <w:rPr>
          <w:rFonts w:hint="eastAsia"/>
          <w:sz w:val="24"/>
          <w:szCs w:val="24"/>
          <w:rtl/>
        </w:rPr>
        <w:t>החינוך</w:t>
      </w:r>
      <w:r w:rsidRPr="008807AF">
        <w:rPr>
          <w:sz w:val="24"/>
          <w:szCs w:val="24"/>
          <w:rtl/>
        </w:rPr>
        <w:t xml:space="preserve"> </w:t>
      </w:r>
      <w:r w:rsidRPr="008807AF">
        <w:rPr>
          <w:rFonts w:hint="eastAsia"/>
          <w:sz w:val="24"/>
          <w:szCs w:val="24"/>
          <w:rtl/>
        </w:rPr>
        <w:t>עבור</w:t>
      </w:r>
      <w:r w:rsidRPr="008807AF">
        <w:rPr>
          <w:sz w:val="24"/>
          <w:szCs w:val="24"/>
          <w:rtl/>
        </w:rPr>
        <w:t xml:space="preserve"> </w:t>
      </w:r>
      <w:r w:rsidRPr="008807AF">
        <w:rPr>
          <w:rFonts w:hint="eastAsia"/>
          <w:sz w:val="24"/>
          <w:szCs w:val="24"/>
          <w:rtl/>
        </w:rPr>
        <w:t>תעודת</w:t>
      </w:r>
      <w:r w:rsidRPr="008807AF">
        <w:rPr>
          <w:sz w:val="24"/>
          <w:szCs w:val="24"/>
          <w:rtl/>
        </w:rPr>
        <w:t xml:space="preserve"> </w:t>
      </w:r>
      <w:r w:rsidRPr="008807AF">
        <w:rPr>
          <w:rFonts w:hint="eastAsia"/>
          <w:sz w:val="24"/>
          <w:szCs w:val="24"/>
          <w:rtl/>
        </w:rPr>
        <w:t>ממוסדות</w:t>
      </w:r>
      <w:r w:rsidRPr="008807AF">
        <w:rPr>
          <w:sz w:val="24"/>
          <w:szCs w:val="24"/>
          <w:rtl/>
        </w:rPr>
        <w:t xml:space="preserve"> </w:t>
      </w:r>
      <w:r w:rsidRPr="008807AF">
        <w:rPr>
          <w:rFonts w:hint="eastAsia"/>
          <w:sz w:val="24"/>
          <w:szCs w:val="24"/>
          <w:rtl/>
        </w:rPr>
        <w:t>בחו</w:t>
      </w:r>
      <w:r w:rsidRPr="008807AF">
        <w:rPr>
          <w:sz w:val="24"/>
          <w:szCs w:val="24"/>
          <w:rtl/>
        </w:rPr>
        <w:t xml:space="preserve">"ל </w:t>
      </w:r>
      <w:r w:rsidRPr="008807AF">
        <w:rPr>
          <w:rFonts w:hint="eastAsia"/>
          <w:sz w:val="24"/>
          <w:szCs w:val="24"/>
          <w:rtl/>
        </w:rPr>
        <w:t>בתוספת</w:t>
      </w:r>
      <w:r w:rsidRPr="008807AF">
        <w:rPr>
          <w:sz w:val="24"/>
          <w:szCs w:val="24"/>
          <w:rtl/>
        </w:rPr>
        <w:t xml:space="preserve"> </w:t>
      </w:r>
      <w:r w:rsidRPr="008807AF">
        <w:rPr>
          <w:rFonts w:hint="eastAsia"/>
          <w:sz w:val="24"/>
          <w:szCs w:val="24"/>
          <w:rtl/>
        </w:rPr>
        <w:t>קורסים</w:t>
      </w:r>
      <w:r w:rsidRPr="008807AF">
        <w:rPr>
          <w:sz w:val="24"/>
          <w:szCs w:val="24"/>
          <w:rtl/>
        </w:rPr>
        <w:t xml:space="preserve"> </w:t>
      </w:r>
      <w:r w:rsidRPr="008807AF">
        <w:rPr>
          <w:rFonts w:hint="eastAsia"/>
          <w:sz w:val="24"/>
          <w:szCs w:val="24"/>
          <w:rtl/>
        </w:rPr>
        <w:t>מתקדמים</w:t>
      </w:r>
      <w:r w:rsidRPr="008807AF">
        <w:rPr>
          <w:sz w:val="24"/>
          <w:szCs w:val="24"/>
          <w:rtl/>
        </w:rPr>
        <w:t xml:space="preserve"> </w:t>
      </w:r>
      <w:r w:rsidRPr="008807AF">
        <w:rPr>
          <w:rFonts w:hint="eastAsia"/>
          <w:sz w:val="24"/>
          <w:szCs w:val="24"/>
          <w:rtl/>
        </w:rPr>
        <w:t>במדעי</w:t>
      </w:r>
      <w:r w:rsidRPr="008807AF">
        <w:rPr>
          <w:sz w:val="24"/>
          <w:szCs w:val="24"/>
          <w:rtl/>
        </w:rPr>
        <w:t xml:space="preserve"> </w:t>
      </w:r>
      <w:r w:rsidRPr="008807AF">
        <w:rPr>
          <w:rFonts w:hint="eastAsia"/>
          <w:sz w:val="24"/>
          <w:szCs w:val="24"/>
          <w:rtl/>
        </w:rPr>
        <w:t>המחשב</w:t>
      </w:r>
      <w:r w:rsidRPr="008807AF">
        <w:rPr>
          <w:sz w:val="24"/>
          <w:szCs w:val="24"/>
          <w:rtl/>
        </w:rPr>
        <w:t xml:space="preserve"> </w:t>
      </w:r>
      <w:r w:rsidRPr="008807AF">
        <w:rPr>
          <w:rFonts w:hint="eastAsia"/>
          <w:sz w:val="24"/>
          <w:szCs w:val="24"/>
          <w:rtl/>
        </w:rPr>
        <w:t>בהיקף</w:t>
      </w:r>
      <w:r w:rsidRPr="008807AF">
        <w:rPr>
          <w:sz w:val="24"/>
          <w:szCs w:val="24"/>
          <w:rtl/>
        </w:rPr>
        <w:t xml:space="preserve"> </w:t>
      </w:r>
      <w:r w:rsidRPr="008807AF">
        <w:rPr>
          <w:rFonts w:hint="eastAsia"/>
          <w:sz w:val="24"/>
          <w:szCs w:val="24"/>
          <w:rtl/>
        </w:rPr>
        <w:t>של</w:t>
      </w:r>
      <w:r w:rsidRPr="008807AF">
        <w:rPr>
          <w:sz w:val="24"/>
          <w:szCs w:val="24"/>
          <w:rtl/>
        </w:rPr>
        <w:t xml:space="preserve"> 400 </w:t>
      </w:r>
      <w:r w:rsidRPr="008807AF">
        <w:rPr>
          <w:rFonts w:hint="eastAsia"/>
          <w:sz w:val="24"/>
          <w:szCs w:val="24"/>
          <w:rtl/>
        </w:rPr>
        <w:t>שעות</w:t>
      </w:r>
      <w:r w:rsidRPr="008807AF">
        <w:rPr>
          <w:sz w:val="24"/>
          <w:szCs w:val="24"/>
          <w:rtl/>
        </w:rPr>
        <w:t xml:space="preserve"> </w:t>
      </w:r>
      <w:r w:rsidRPr="008807AF">
        <w:rPr>
          <w:rFonts w:hint="eastAsia"/>
          <w:sz w:val="24"/>
          <w:szCs w:val="24"/>
          <w:rtl/>
        </w:rPr>
        <w:t>לפחות</w:t>
      </w:r>
      <w:r w:rsidRPr="008807AF">
        <w:rPr>
          <w:sz w:val="24"/>
          <w:szCs w:val="24"/>
          <w:rtl/>
        </w:rPr>
        <w:t>.</w:t>
      </w:r>
    </w:p>
    <w:p w14:paraId="011BCFCB" w14:textId="77777777" w:rsidR="00F9520B" w:rsidRDefault="00F9520B" w:rsidP="008807AF">
      <w:pPr>
        <w:numPr>
          <w:ilvl w:val="2"/>
          <w:numId w:val="20"/>
        </w:numPr>
        <w:spacing w:line="360" w:lineRule="auto"/>
        <w:jc w:val="both"/>
        <w:rPr>
          <w:sz w:val="24"/>
          <w:szCs w:val="24"/>
        </w:rPr>
      </w:pPr>
      <w:r w:rsidRPr="00811D56">
        <w:rPr>
          <w:rFonts w:hint="cs"/>
          <w:sz w:val="24"/>
          <w:szCs w:val="24"/>
          <w:rtl/>
        </w:rPr>
        <w:t>בעל</w:t>
      </w:r>
      <w:r w:rsidRPr="00811D56">
        <w:rPr>
          <w:rFonts w:ascii="Arial" w:hAnsi="Arial"/>
          <w:sz w:val="24"/>
          <w:szCs w:val="24"/>
          <w:rtl/>
        </w:rPr>
        <w:t xml:space="preserve"> ניסיון של </w:t>
      </w:r>
      <w:r w:rsidRPr="00811D56">
        <w:rPr>
          <w:rFonts w:ascii="Arial" w:hAnsi="Arial" w:hint="cs"/>
          <w:sz w:val="24"/>
          <w:szCs w:val="24"/>
          <w:rtl/>
        </w:rPr>
        <w:t>לפחות פרויקט אחד ב-</w:t>
      </w:r>
      <w:r w:rsidRPr="00811D56">
        <w:rPr>
          <w:rFonts w:ascii="Arial" w:hAnsi="Arial"/>
          <w:sz w:val="24"/>
          <w:szCs w:val="24"/>
          <w:rtl/>
        </w:rPr>
        <w:t xml:space="preserve"> </w:t>
      </w:r>
      <w:r w:rsidRPr="00811D56">
        <w:rPr>
          <w:rFonts w:ascii="Arial" w:hAnsi="Arial" w:hint="cs"/>
          <w:sz w:val="24"/>
          <w:szCs w:val="24"/>
          <w:rtl/>
        </w:rPr>
        <w:t>3</w:t>
      </w:r>
      <w:r w:rsidRPr="00811D56">
        <w:rPr>
          <w:rFonts w:ascii="Arial" w:hAnsi="Arial"/>
          <w:sz w:val="24"/>
          <w:szCs w:val="24"/>
          <w:rtl/>
        </w:rPr>
        <w:t xml:space="preserve"> </w:t>
      </w:r>
      <w:r w:rsidRPr="00811D56">
        <w:rPr>
          <w:rFonts w:ascii="Arial" w:hAnsi="Arial" w:hint="cs"/>
          <w:sz w:val="24"/>
          <w:szCs w:val="24"/>
          <w:rtl/>
        </w:rPr>
        <w:t>ה</w:t>
      </w:r>
      <w:r w:rsidRPr="00811D56">
        <w:rPr>
          <w:rFonts w:ascii="Arial" w:hAnsi="Arial"/>
          <w:sz w:val="24"/>
          <w:szCs w:val="24"/>
          <w:rtl/>
        </w:rPr>
        <w:t>שנים</w:t>
      </w:r>
      <w:r w:rsidRPr="00811D56">
        <w:rPr>
          <w:rFonts w:ascii="Arial" w:hAnsi="Arial" w:hint="cs"/>
          <w:sz w:val="24"/>
          <w:szCs w:val="24"/>
          <w:rtl/>
        </w:rPr>
        <w:t xml:space="preserve"> האחרונות</w:t>
      </w:r>
      <w:r w:rsidRPr="00811D56">
        <w:rPr>
          <w:rFonts w:ascii="Arial" w:hAnsi="Arial"/>
          <w:sz w:val="24"/>
          <w:szCs w:val="24"/>
          <w:rtl/>
        </w:rPr>
        <w:t xml:space="preserve"> </w:t>
      </w:r>
      <w:r w:rsidRPr="00811D56">
        <w:rPr>
          <w:rFonts w:ascii="Arial" w:hAnsi="Arial" w:hint="cs"/>
          <w:sz w:val="24"/>
          <w:szCs w:val="24"/>
          <w:rtl/>
        </w:rPr>
        <w:t>בתחומים המפורטים להלן</w:t>
      </w:r>
      <w:r>
        <w:rPr>
          <w:rFonts w:ascii="Arial" w:hAnsi="Arial" w:hint="cs"/>
          <w:sz w:val="24"/>
          <w:szCs w:val="24"/>
          <w:rtl/>
        </w:rPr>
        <w:t>:</w:t>
      </w:r>
    </w:p>
    <w:p w14:paraId="22FF3C92" w14:textId="77777777" w:rsidR="00F9520B" w:rsidRDefault="00F9520B" w:rsidP="008807AF">
      <w:pPr>
        <w:numPr>
          <w:ilvl w:val="3"/>
          <w:numId w:val="20"/>
        </w:numPr>
        <w:spacing w:line="360" w:lineRule="auto"/>
        <w:jc w:val="both"/>
        <w:rPr>
          <w:sz w:val="24"/>
          <w:szCs w:val="24"/>
        </w:rPr>
      </w:pPr>
      <w:r w:rsidRPr="00811D56">
        <w:rPr>
          <w:rFonts w:ascii="Arial" w:hAnsi="Arial"/>
          <w:sz w:val="24"/>
          <w:szCs w:val="24"/>
          <w:rtl/>
        </w:rPr>
        <w:t>אפיון וניהול מעקב ובקרה בפרויקטים מורכבים</w:t>
      </w:r>
      <w:r w:rsidRPr="00811D56">
        <w:rPr>
          <w:rFonts w:ascii="Arial" w:hAnsi="Arial" w:hint="cs"/>
          <w:sz w:val="24"/>
          <w:szCs w:val="24"/>
          <w:rtl/>
        </w:rPr>
        <w:t>.</w:t>
      </w:r>
    </w:p>
    <w:p w14:paraId="34C36BC2" w14:textId="77777777" w:rsidR="00F9520B" w:rsidRDefault="00F9520B" w:rsidP="008807AF">
      <w:pPr>
        <w:numPr>
          <w:ilvl w:val="3"/>
          <w:numId w:val="20"/>
        </w:numPr>
        <w:spacing w:line="360" w:lineRule="auto"/>
        <w:jc w:val="both"/>
        <w:rPr>
          <w:sz w:val="24"/>
          <w:szCs w:val="24"/>
        </w:rPr>
      </w:pPr>
      <w:r w:rsidRPr="00811D56">
        <w:rPr>
          <w:rFonts w:ascii="Arial" w:hAnsi="Arial" w:hint="cs"/>
          <w:sz w:val="24"/>
          <w:szCs w:val="24"/>
          <w:rtl/>
        </w:rPr>
        <w:t>ב</w:t>
      </w:r>
      <w:r w:rsidRPr="00811D56">
        <w:rPr>
          <w:rFonts w:ascii="Arial" w:hAnsi="Arial"/>
          <w:sz w:val="24"/>
          <w:szCs w:val="24"/>
          <w:rtl/>
        </w:rPr>
        <w:t xml:space="preserve">כלים ניהוליים ותוכניות עבודה מבוססות </w:t>
      </w:r>
      <w:r w:rsidRPr="00811D56">
        <w:rPr>
          <w:rFonts w:ascii="Arial" w:hAnsi="Arial"/>
          <w:sz w:val="24"/>
          <w:szCs w:val="24"/>
        </w:rPr>
        <w:t>Microsoft Project</w:t>
      </w:r>
      <w:r w:rsidRPr="00811D56">
        <w:rPr>
          <w:rFonts w:ascii="Arial" w:hAnsi="Arial"/>
          <w:sz w:val="24"/>
          <w:szCs w:val="24"/>
          <w:rtl/>
        </w:rPr>
        <w:t xml:space="preserve"> בפרט</w:t>
      </w:r>
      <w:r w:rsidRPr="00811D56">
        <w:rPr>
          <w:rFonts w:ascii="Arial" w:hAnsi="Arial" w:hint="cs"/>
          <w:sz w:val="24"/>
          <w:szCs w:val="24"/>
          <w:rtl/>
        </w:rPr>
        <w:t xml:space="preserve">. </w:t>
      </w:r>
    </w:p>
    <w:p w14:paraId="4809B1BA" w14:textId="77777777" w:rsidR="00F9520B" w:rsidRDefault="00F9520B" w:rsidP="008807AF">
      <w:pPr>
        <w:numPr>
          <w:ilvl w:val="3"/>
          <w:numId w:val="20"/>
        </w:numPr>
        <w:spacing w:line="360" w:lineRule="auto"/>
        <w:jc w:val="both"/>
        <w:rPr>
          <w:sz w:val="24"/>
          <w:szCs w:val="24"/>
        </w:rPr>
      </w:pPr>
      <w:r w:rsidRPr="00811D56">
        <w:rPr>
          <w:rFonts w:ascii="Arial" w:hAnsi="Arial" w:hint="cs"/>
          <w:sz w:val="24"/>
          <w:szCs w:val="24"/>
          <w:rtl/>
        </w:rPr>
        <w:t xml:space="preserve">יישום וניהול מערכת מבוססת </w:t>
      </w:r>
      <w:r w:rsidRPr="00811D56">
        <w:rPr>
          <w:rFonts w:ascii="Arial" w:hAnsi="Arial"/>
          <w:sz w:val="24"/>
          <w:szCs w:val="24"/>
        </w:rPr>
        <w:t>Project Server/Online</w:t>
      </w:r>
      <w:r w:rsidRPr="00811D56">
        <w:rPr>
          <w:rFonts w:ascii="Arial" w:hAnsi="Arial"/>
          <w:sz w:val="24"/>
          <w:szCs w:val="24"/>
          <w:rtl/>
        </w:rPr>
        <w:t xml:space="preserve"> כאדמיניסטרטור מומחה</w:t>
      </w:r>
      <w:r w:rsidRPr="00811D56">
        <w:rPr>
          <w:rFonts w:hint="cs"/>
          <w:sz w:val="24"/>
          <w:szCs w:val="24"/>
          <w:rtl/>
        </w:rPr>
        <w:t>.</w:t>
      </w:r>
    </w:p>
    <w:p w14:paraId="36F41043" w14:textId="77777777" w:rsidR="00F9520B" w:rsidRDefault="00F9520B" w:rsidP="008807AF">
      <w:pPr>
        <w:numPr>
          <w:ilvl w:val="3"/>
          <w:numId w:val="20"/>
        </w:numPr>
        <w:spacing w:line="360" w:lineRule="auto"/>
        <w:jc w:val="both"/>
        <w:rPr>
          <w:sz w:val="24"/>
          <w:szCs w:val="24"/>
        </w:rPr>
      </w:pPr>
      <w:r w:rsidRPr="00811D56">
        <w:rPr>
          <w:rFonts w:hint="cs"/>
          <w:sz w:val="24"/>
          <w:szCs w:val="24"/>
          <w:rtl/>
        </w:rPr>
        <w:t xml:space="preserve">בייעוץ ו/או ניהול פרויקטי  </w:t>
      </w:r>
      <w:r w:rsidRPr="00811D56">
        <w:rPr>
          <w:sz w:val="24"/>
          <w:szCs w:val="24"/>
        </w:rPr>
        <w:t>BI</w:t>
      </w:r>
      <w:r w:rsidRPr="00811D56">
        <w:rPr>
          <w:rFonts w:hint="cs"/>
          <w:sz w:val="24"/>
          <w:szCs w:val="24"/>
          <w:rtl/>
        </w:rPr>
        <w:t xml:space="preserve"> בארגון מעל 500 משתמשים.</w:t>
      </w:r>
    </w:p>
    <w:p w14:paraId="4C20BAD9" w14:textId="77777777" w:rsidR="00F9520B" w:rsidRDefault="00F9520B" w:rsidP="008807AF">
      <w:pPr>
        <w:numPr>
          <w:ilvl w:val="3"/>
          <w:numId w:val="20"/>
        </w:numPr>
        <w:spacing w:line="360" w:lineRule="auto"/>
        <w:jc w:val="both"/>
        <w:rPr>
          <w:sz w:val="24"/>
          <w:szCs w:val="24"/>
        </w:rPr>
      </w:pPr>
      <w:r w:rsidRPr="00811D56">
        <w:rPr>
          <w:rFonts w:hint="cs"/>
          <w:sz w:val="24"/>
          <w:szCs w:val="24"/>
          <w:rtl/>
        </w:rPr>
        <w:t xml:space="preserve"> בייעוץ ו/או ניהול בפרויקטים של יעדים ומדידה (</w:t>
      </w:r>
      <w:r w:rsidRPr="00811D56">
        <w:rPr>
          <w:rFonts w:hint="cs"/>
          <w:sz w:val="24"/>
          <w:szCs w:val="24"/>
        </w:rPr>
        <w:t>BSC</w:t>
      </w:r>
      <w:r w:rsidRPr="00811D56">
        <w:rPr>
          <w:rFonts w:hint="cs"/>
          <w:sz w:val="24"/>
          <w:szCs w:val="24"/>
          <w:rtl/>
        </w:rPr>
        <w:t>).</w:t>
      </w:r>
    </w:p>
    <w:p w14:paraId="1EACEEE0" w14:textId="77777777" w:rsidR="00F9520B" w:rsidRDefault="00F9520B" w:rsidP="008807AF">
      <w:pPr>
        <w:numPr>
          <w:ilvl w:val="3"/>
          <w:numId w:val="20"/>
        </w:numPr>
        <w:spacing w:line="360" w:lineRule="auto"/>
        <w:jc w:val="both"/>
        <w:rPr>
          <w:sz w:val="24"/>
          <w:szCs w:val="24"/>
        </w:rPr>
      </w:pPr>
      <w:r w:rsidRPr="00811D56">
        <w:rPr>
          <w:rFonts w:hint="cs"/>
          <w:sz w:val="24"/>
          <w:szCs w:val="24"/>
          <w:rtl/>
        </w:rPr>
        <w:t xml:space="preserve">מתודולוגיית ה- </w:t>
      </w:r>
      <w:r w:rsidRPr="00811D56">
        <w:rPr>
          <w:rFonts w:hint="cs"/>
          <w:sz w:val="24"/>
          <w:szCs w:val="24"/>
        </w:rPr>
        <w:t>XPP</w:t>
      </w:r>
      <w:r w:rsidRPr="00811D56">
        <w:rPr>
          <w:rFonts w:hint="cs"/>
          <w:sz w:val="24"/>
          <w:szCs w:val="24"/>
          <w:rtl/>
        </w:rPr>
        <w:t xml:space="preserve">. ניסיון בעבודה בכלי </w:t>
      </w:r>
      <w:r w:rsidRPr="00811D56">
        <w:rPr>
          <w:sz w:val="24"/>
          <w:szCs w:val="24"/>
        </w:rPr>
        <w:t>QV</w:t>
      </w:r>
      <w:r w:rsidRPr="00811D56">
        <w:rPr>
          <w:rFonts w:hint="cs"/>
          <w:sz w:val="24"/>
          <w:szCs w:val="24"/>
          <w:rtl/>
        </w:rPr>
        <w:t>.</w:t>
      </w:r>
    </w:p>
    <w:p w14:paraId="6B54CB42" w14:textId="77777777" w:rsidR="00F9520B" w:rsidRPr="00337153" w:rsidRDefault="00F9520B" w:rsidP="008807AF">
      <w:pPr>
        <w:numPr>
          <w:ilvl w:val="3"/>
          <w:numId w:val="20"/>
        </w:numPr>
        <w:spacing w:line="360" w:lineRule="auto"/>
        <w:jc w:val="both"/>
        <w:rPr>
          <w:sz w:val="24"/>
          <w:szCs w:val="24"/>
        </w:rPr>
      </w:pPr>
      <w:r w:rsidRPr="00811D56">
        <w:rPr>
          <w:sz w:val="24"/>
          <w:szCs w:val="24"/>
          <w:rtl/>
        </w:rPr>
        <w:t>ב</w:t>
      </w:r>
      <w:r w:rsidRPr="00811D56">
        <w:rPr>
          <w:rFonts w:hint="cs"/>
          <w:sz w:val="24"/>
          <w:szCs w:val="24"/>
          <w:rtl/>
        </w:rPr>
        <w:t>-</w:t>
      </w:r>
      <w:r w:rsidRPr="00811D56">
        <w:rPr>
          <w:sz w:val="24"/>
          <w:szCs w:val="24"/>
          <w:rtl/>
        </w:rPr>
        <w:t xml:space="preserve"> </w:t>
      </w:r>
      <w:r w:rsidRPr="00811D56">
        <w:rPr>
          <w:sz w:val="24"/>
          <w:szCs w:val="24"/>
        </w:rPr>
        <w:t>SQL</w:t>
      </w:r>
      <w:r w:rsidRPr="00811D56">
        <w:rPr>
          <w:sz w:val="24"/>
          <w:szCs w:val="24"/>
          <w:rtl/>
        </w:rPr>
        <w:t xml:space="preserve"> ברמה גבוהה</w:t>
      </w:r>
      <w:r w:rsidRPr="00811D56">
        <w:rPr>
          <w:rFonts w:hint="cs"/>
          <w:sz w:val="24"/>
          <w:szCs w:val="24"/>
          <w:rtl/>
        </w:rPr>
        <w:t xml:space="preserve"> ובעבודה מול בסיסי נתונים רבים.</w:t>
      </w:r>
    </w:p>
    <w:p w14:paraId="2F06928C" w14:textId="77777777" w:rsidR="00F9520B" w:rsidRDefault="00F9520B" w:rsidP="008807AF">
      <w:pPr>
        <w:numPr>
          <w:ilvl w:val="0"/>
          <w:numId w:val="20"/>
        </w:numPr>
        <w:spacing w:line="360" w:lineRule="auto"/>
        <w:jc w:val="both"/>
        <w:rPr>
          <w:rFonts w:ascii="David"/>
          <w:sz w:val="24"/>
          <w:szCs w:val="24"/>
        </w:rPr>
      </w:pPr>
      <w:r w:rsidRPr="0003799D">
        <w:rPr>
          <w:rFonts w:hint="cs"/>
          <w:sz w:val="24"/>
          <w:szCs w:val="24"/>
          <w:rtl/>
        </w:rPr>
        <w:t>המציע לא יהיה רשאי להחליף את הצוות המוצע במהלך תקופת ההתקשרות, אלא לאחר אישור מראש ובכתב מהמשרד</w:t>
      </w:r>
      <w:r w:rsidRPr="00E04431">
        <w:rPr>
          <w:rFonts w:hint="cs"/>
          <w:sz w:val="24"/>
          <w:szCs w:val="24"/>
          <w:rtl/>
        </w:rPr>
        <w:t>, ובלבד שהצוות המחליף המוצע עומד בתנאי הסף הקבועים לעיל ובעל אותם כישורים מקצועיים, ובלבד שהצוות, על הרכבו החדש, קיבל את אישורו הכתוב של המשרד.</w:t>
      </w:r>
    </w:p>
    <w:p w14:paraId="2A30CA2B" w14:textId="77777777" w:rsidR="00F9520B" w:rsidRPr="00E04431" w:rsidRDefault="00F9520B" w:rsidP="008807AF">
      <w:pPr>
        <w:numPr>
          <w:ilvl w:val="0"/>
          <w:numId w:val="20"/>
        </w:numPr>
        <w:spacing w:line="360" w:lineRule="auto"/>
        <w:jc w:val="both"/>
        <w:rPr>
          <w:rFonts w:ascii="David"/>
          <w:sz w:val="24"/>
          <w:szCs w:val="24"/>
        </w:rPr>
      </w:pPr>
      <w:r>
        <w:rPr>
          <w:rFonts w:ascii="David" w:hint="cs"/>
          <w:sz w:val="24"/>
          <w:szCs w:val="24"/>
          <w:rtl/>
        </w:rPr>
        <w:t>המשרד שומר לעצמו את הזכות להקטין או לצמצם את היקף העסקה.</w:t>
      </w:r>
    </w:p>
    <w:p w14:paraId="2CC8AE23" w14:textId="77777777" w:rsidR="00F9520B" w:rsidRDefault="00F9520B" w:rsidP="008807AF">
      <w:pPr>
        <w:numPr>
          <w:ilvl w:val="0"/>
          <w:numId w:val="20"/>
        </w:numPr>
        <w:spacing w:line="360" w:lineRule="auto"/>
        <w:jc w:val="both"/>
        <w:rPr>
          <w:rFonts w:ascii="David"/>
          <w:sz w:val="24"/>
          <w:szCs w:val="24"/>
        </w:rPr>
      </w:pPr>
      <w:r w:rsidRPr="006A5F84">
        <w:rPr>
          <w:rFonts w:ascii="David" w:hint="cs"/>
          <w:sz w:val="24"/>
          <w:szCs w:val="24"/>
          <w:rtl/>
        </w:rPr>
        <w:t xml:space="preserve"> הזוכה יתחייב ליתירות בכוח-אדם. אשר תאפשר הפעלה מתמשכת וסדירה של צוות היועצים.</w:t>
      </w:r>
    </w:p>
    <w:p w14:paraId="29CD3860" w14:textId="77777777" w:rsidR="00F9520B" w:rsidRPr="006A5F84" w:rsidRDefault="00F9520B" w:rsidP="008807AF">
      <w:pPr>
        <w:numPr>
          <w:ilvl w:val="0"/>
          <w:numId w:val="20"/>
        </w:numPr>
        <w:spacing w:line="360" w:lineRule="auto"/>
        <w:jc w:val="both"/>
        <w:rPr>
          <w:rFonts w:ascii="David"/>
          <w:sz w:val="24"/>
          <w:szCs w:val="24"/>
        </w:rPr>
      </w:pPr>
      <w:r w:rsidRPr="00E04431">
        <w:rPr>
          <w:rFonts w:ascii="Arial" w:hAnsi="Arial" w:hint="cs"/>
          <w:sz w:val="24"/>
          <w:szCs w:val="24"/>
          <w:rtl/>
        </w:rPr>
        <w:t xml:space="preserve">המציע יעמיד לרשות </w:t>
      </w:r>
      <w:r>
        <w:rPr>
          <w:rFonts w:ascii="Arial" w:hAnsi="Arial" w:hint="cs"/>
          <w:sz w:val="24"/>
          <w:szCs w:val="24"/>
          <w:rtl/>
        </w:rPr>
        <w:t>המנהל</w:t>
      </w:r>
      <w:r w:rsidRPr="00E04431">
        <w:rPr>
          <w:rFonts w:ascii="Arial" w:hAnsi="Arial" w:hint="cs"/>
          <w:sz w:val="24"/>
          <w:szCs w:val="24"/>
          <w:rtl/>
        </w:rPr>
        <w:t xml:space="preserve"> יועצים מומחים בתחום הטכנולוגי ובתחום ה </w:t>
      </w:r>
      <w:r w:rsidRPr="00E04431">
        <w:rPr>
          <w:rFonts w:ascii="Arial" w:hAnsi="Arial"/>
          <w:sz w:val="24"/>
          <w:szCs w:val="24"/>
        </w:rPr>
        <w:t>BI</w:t>
      </w:r>
      <w:r w:rsidRPr="00E04431">
        <w:rPr>
          <w:rFonts w:ascii="Arial" w:hAnsi="Arial" w:hint="cs"/>
          <w:sz w:val="24"/>
          <w:szCs w:val="24"/>
          <w:rtl/>
        </w:rPr>
        <w:t xml:space="preserve"> שיועסקו בהתאם לצרכי הפעילות השוטפת</w:t>
      </w:r>
      <w:r>
        <w:rPr>
          <w:rFonts w:ascii="David" w:hint="cs"/>
          <w:sz w:val="24"/>
          <w:szCs w:val="24"/>
          <w:rtl/>
        </w:rPr>
        <w:t>.</w:t>
      </w:r>
    </w:p>
    <w:p w14:paraId="40F8958A" w14:textId="77777777" w:rsidR="00F9520B" w:rsidRPr="006A5F84" w:rsidRDefault="00F9520B" w:rsidP="008807AF">
      <w:pPr>
        <w:numPr>
          <w:ilvl w:val="0"/>
          <w:numId w:val="20"/>
        </w:numPr>
        <w:spacing w:line="360" w:lineRule="auto"/>
        <w:jc w:val="both"/>
        <w:rPr>
          <w:rFonts w:ascii="David"/>
          <w:sz w:val="24"/>
          <w:szCs w:val="24"/>
        </w:rPr>
      </w:pPr>
      <w:r w:rsidRPr="006A5F84">
        <w:rPr>
          <w:rFonts w:ascii="David" w:hint="cs"/>
          <w:sz w:val="24"/>
          <w:szCs w:val="24"/>
          <w:rtl/>
        </w:rPr>
        <w:t>הזוכה יספק לצוות מטעמו מחשבים ניידים (לפטופים) עם חיבור סלולרי (דונגל).</w:t>
      </w:r>
    </w:p>
    <w:p w14:paraId="1B8DA0BB" w14:textId="77777777" w:rsidR="00F9520B" w:rsidRPr="00325499" w:rsidRDefault="00F9520B" w:rsidP="008807AF">
      <w:pPr>
        <w:numPr>
          <w:ilvl w:val="0"/>
          <w:numId w:val="20"/>
        </w:numPr>
        <w:spacing w:line="360" w:lineRule="auto"/>
        <w:jc w:val="both"/>
        <w:rPr>
          <w:rFonts w:ascii="David"/>
          <w:sz w:val="24"/>
          <w:szCs w:val="24"/>
        </w:rPr>
      </w:pPr>
      <w:r w:rsidRPr="00325499">
        <w:rPr>
          <w:rFonts w:ascii="David" w:hint="cs"/>
          <w:sz w:val="24"/>
          <w:szCs w:val="24"/>
          <w:rtl/>
        </w:rPr>
        <w:lastRenderedPageBreak/>
        <w:t>הזוכה ישתמש בתשתיות המערכתיות הקיימות במערכת המשל"ט, אשר הונחו עד לתחילת עבודת המשל"ט ב</w:t>
      </w:r>
      <w:r>
        <w:rPr>
          <w:rFonts w:ascii="David" w:hint="cs"/>
          <w:sz w:val="24"/>
          <w:szCs w:val="24"/>
          <w:rtl/>
        </w:rPr>
        <w:t>מאי</w:t>
      </w:r>
      <w:r w:rsidRPr="00325499">
        <w:rPr>
          <w:rFonts w:ascii="David" w:hint="cs"/>
          <w:sz w:val="24"/>
          <w:szCs w:val="24"/>
          <w:rtl/>
        </w:rPr>
        <w:t xml:space="preserve"> 2016 (מערכת </w:t>
      </w:r>
      <w:r w:rsidRPr="00325499">
        <w:rPr>
          <w:rFonts w:ascii="Calibri" w:hAnsi="Calibri"/>
          <w:sz w:val="24"/>
          <w:szCs w:val="24"/>
        </w:rPr>
        <w:t>BI</w:t>
      </w:r>
      <w:r w:rsidRPr="00325499">
        <w:rPr>
          <w:rFonts w:ascii="Calibri" w:hAnsi="Calibri" w:hint="cs"/>
          <w:sz w:val="24"/>
          <w:szCs w:val="24"/>
          <w:rtl/>
        </w:rPr>
        <w:t>:</w:t>
      </w:r>
      <w:r w:rsidRPr="00325499">
        <w:rPr>
          <w:rFonts w:ascii="David" w:hint="cs"/>
          <w:sz w:val="24"/>
          <w:szCs w:val="24"/>
          <w:rtl/>
        </w:rPr>
        <w:t xml:space="preserve"> </w:t>
      </w:r>
      <w:r w:rsidRPr="00325499">
        <w:rPr>
          <w:rFonts w:ascii="Calibri" w:hAnsi="Calibri"/>
          <w:sz w:val="24"/>
          <w:szCs w:val="24"/>
        </w:rPr>
        <w:t>Click-View</w:t>
      </w:r>
      <w:r w:rsidRPr="00325499">
        <w:rPr>
          <w:rFonts w:ascii="Calibri" w:hAnsi="Calibri" w:hint="cs"/>
          <w:sz w:val="24"/>
          <w:szCs w:val="24"/>
          <w:rtl/>
        </w:rPr>
        <w:t xml:space="preserve"> 11.2</w:t>
      </w:r>
      <w:r w:rsidRPr="00325499">
        <w:rPr>
          <w:rFonts w:ascii="David" w:hint="cs"/>
          <w:sz w:val="24"/>
          <w:szCs w:val="24"/>
          <w:rtl/>
        </w:rPr>
        <w:t xml:space="preserve">, </w:t>
      </w:r>
      <w:r w:rsidRPr="00325499">
        <w:rPr>
          <w:rFonts w:ascii="Calibri" w:hAnsi="Calibri"/>
          <w:sz w:val="24"/>
          <w:szCs w:val="24"/>
        </w:rPr>
        <w:t xml:space="preserve">Project-Online </w:t>
      </w:r>
      <w:r w:rsidRPr="00325499">
        <w:rPr>
          <w:rFonts w:ascii="Calibri" w:hAnsi="Calibri" w:hint="cs"/>
          <w:sz w:val="24"/>
          <w:szCs w:val="24"/>
          <w:rtl/>
        </w:rPr>
        <w:t xml:space="preserve">של </w:t>
      </w:r>
      <w:r w:rsidRPr="00325499">
        <w:rPr>
          <w:rFonts w:ascii="Calibri" w:hAnsi="Calibri"/>
          <w:sz w:val="24"/>
          <w:szCs w:val="24"/>
        </w:rPr>
        <w:t>Microsoft</w:t>
      </w:r>
      <w:r w:rsidRPr="00325499">
        <w:rPr>
          <w:rFonts w:ascii="Calibri" w:hAnsi="Calibri" w:hint="cs"/>
          <w:sz w:val="24"/>
          <w:szCs w:val="24"/>
          <w:rtl/>
        </w:rPr>
        <w:t>, וכו')</w:t>
      </w:r>
      <w:r>
        <w:rPr>
          <w:rFonts w:ascii="David" w:hint="cs"/>
          <w:sz w:val="24"/>
          <w:szCs w:val="24"/>
          <w:rtl/>
        </w:rPr>
        <w:t>.</w:t>
      </w:r>
    </w:p>
    <w:p w14:paraId="235BF85B" w14:textId="77777777" w:rsidR="00F9520B" w:rsidRDefault="00F9520B" w:rsidP="008807AF">
      <w:pPr>
        <w:numPr>
          <w:ilvl w:val="0"/>
          <w:numId w:val="20"/>
        </w:numPr>
        <w:spacing w:line="360" w:lineRule="auto"/>
        <w:jc w:val="both"/>
        <w:rPr>
          <w:rFonts w:ascii="David"/>
          <w:sz w:val="24"/>
          <w:szCs w:val="24"/>
        </w:rPr>
      </w:pPr>
      <w:r>
        <w:rPr>
          <w:rFonts w:ascii="David" w:hint="cs"/>
          <w:sz w:val="24"/>
          <w:szCs w:val="24"/>
          <w:rtl/>
        </w:rPr>
        <w:t>בעת סיום החוזה יבצע צוות המציע העברת מקל מסודרת ומלאה לבעלי התפקידים הנכנסים.</w:t>
      </w:r>
    </w:p>
    <w:p w14:paraId="1A538D68" w14:textId="77777777" w:rsidR="00105BC3" w:rsidRPr="00105BC3" w:rsidRDefault="00EE60B6" w:rsidP="00105BC3">
      <w:pPr>
        <w:numPr>
          <w:ilvl w:val="0"/>
          <w:numId w:val="20"/>
        </w:numPr>
        <w:spacing w:line="360" w:lineRule="auto"/>
        <w:jc w:val="both"/>
        <w:rPr>
          <w:rFonts w:ascii="David"/>
          <w:sz w:val="24"/>
          <w:szCs w:val="24"/>
          <w:rtl/>
        </w:rPr>
      </w:pPr>
      <w:r>
        <w:rPr>
          <w:rFonts w:ascii="David" w:hint="cs"/>
          <w:sz w:val="24"/>
          <w:szCs w:val="24"/>
          <w:rtl/>
        </w:rPr>
        <w:t>זכויות היוצרים של מערכת המשל"ט, תצוגות חדשות או פיתוחים נוספים, אשר פותחו בעבור משל"ט המשרד תהינה רכושו הבלעדי של המשרד.</w:t>
      </w:r>
    </w:p>
    <w:p w14:paraId="12649A2A" w14:textId="77777777" w:rsidR="00105BC3" w:rsidRDefault="00105BC3" w:rsidP="008807AF">
      <w:pPr>
        <w:spacing w:line="360" w:lineRule="auto"/>
        <w:ind w:left="302"/>
        <w:jc w:val="both"/>
        <w:rPr>
          <w:rFonts w:ascii="David"/>
          <w:sz w:val="24"/>
          <w:szCs w:val="24"/>
          <w:rtl/>
        </w:rPr>
      </w:pPr>
    </w:p>
    <w:p w14:paraId="387AE665" w14:textId="77777777" w:rsidR="00D23E77" w:rsidRPr="00EE60B6" w:rsidRDefault="009D56CE" w:rsidP="008807AF">
      <w:pPr>
        <w:pStyle w:val="Head3Orantech"/>
        <w:numPr>
          <w:ilvl w:val="0"/>
          <w:numId w:val="0"/>
        </w:numPr>
        <w:ind w:left="566"/>
        <w:rPr>
          <w:rtl/>
        </w:rPr>
      </w:pPr>
      <w:r>
        <w:rPr>
          <w:rFonts w:ascii="David"/>
          <w:rtl/>
        </w:rPr>
        <w:br w:type="page"/>
      </w:r>
      <w:bookmarkStart w:id="229" w:name="_Toc451323082"/>
      <w:r w:rsidRPr="008807AF">
        <w:rPr>
          <w:rFonts w:cs="David" w:hint="eastAsia"/>
          <w:rtl/>
        </w:rPr>
        <w:lastRenderedPageBreak/>
        <w:t>נספח</w:t>
      </w:r>
      <w:r w:rsidRPr="008807AF">
        <w:rPr>
          <w:rFonts w:cs="David"/>
          <w:rtl/>
        </w:rPr>
        <w:t xml:space="preserve"> ה' – הזמנת </w:t>
      </w:r>
      <w:r w:rsidRPr="008807AF">
        <w:rPr>
          <w:rFonts w:cs="David" w:hint="eastAsia"/>
          <w:rtl/>
        </w:rPr>
        <w:t>שו</w:t>
      </w:r>
      <w:r w:rsidRPr="008807AF">
        <w:rPr>
          <w:rFonts w:cs="David"/>
          <w:rtl/>
        </w:rPr>
        <w:t>"ש</w:t>
      </w:r>
      <w:bookmarkEnd w:id="229"/>
    </w:p>
    <w:p w14:paraId="5DE57FD0" w14:textId="77777777" w:rsidR="009D56CE" w:rsidRPr="008807AF" w:rsidRDefault="009D56CE" w:rsidP="009D56CE">
      <w:pPr>
        <w:spacing w:line="360" w:lineRule="auto"/>
        <w:ind w:left="302"/>
        <w:rPr>
          <w:sz w:val="24"/>
          <w:szCs w:val="24"/>
          <w:rtl/>
        </w:rPr>
      </w:pPr>
      <w:r w:rsidRPr="008807AF">
        <w:rPr>
          <w:rFonts w:hint="eastAsia"/>
          <w:sz w:val="24"/>
          <w:szCs w:val="24"/>
          <w:rtl/>
        </w:rPr>
        <w:t>עבור</w:t>
      </w:r>
      <w:r w:rsidRPr="008807AF">
        <w:rPr>
          <w:sz w:val="24"/>
          <w:szCs w:val="24"/>
          <w:rtl/>
        </w:rPr>
        <w:t xml:space="preserve"> </w:t>
      </w:r>
      <w:r w:rsidRPr="008807AF">
        <w:rPr>
          <w:rFonts w:hint="eastAsia"/>
          <w:sz w:val="24"/>
          <w:szCs w:val="24"/>
          <w:rtl/>
        </w:rPr>
        <w:t>פיתוח</w:t>
      </w:r>
      <w:r w:rsidRPr="008807AF">
        <w:rPr>
          <w:sz w:val="24"/>
          <w:szCs w:val="24"/>
          <w:rtl/>
        </w:rPr>
        <w:t xml:space="preserve"> ___________________________________________________</w:t>
      </w:r>
    </w:p>
    <w:p w14:paraId="48654792" w14:textId="77777777" w:rsidR="009D56CE" w:rsidRPr="008807AF" w:rsidRDefault="009D56CE" w:rsidP="009D56CE">
      <w:pPr>
        <w:spacing w:line="360" w:lineRule="auto"/>
        <w:ind w:left="302"/>
        <w:rPr>
          <w:sz w:val="24"/>
          <w:szCs w:val="24"/>
          <w:rtl/>
        </w:rPr>
      </w:pPr>
      <w:r w:rsidRPr="008807AF">
        <w:rPr>
          <w:sz w:val="24"/>
          <w:szCs w:val="24"/>
          <w:rtl/>
        </w:rPr>
        <w:t>___________________________________________________________</w:t>
      </w:r>
      <w:r w:rsidR="00A01079" w:rsidRPr="008807AF">
        <w:rPr>
          <w:sz w:val="24"/>
          <w:szCs w:val="24"/>
          <w:rtl/>
        </w:rPr>
        <w:t>______________________________________________________________</w:t>
      </w:r>
      <w:r w:rsidRPr="008807AF">
        <w:rPr>
          <w:sz w:val="24"/>
          <w:szCs w:val="24"/>
          <w:rtl/>
        </w:rPr>
        <w:t>_</w:t>
      </w:r>
    </w:p>
    <w:p w14:paraId="7077934A" w14:textId="77777777" w:rsidR="009D56CE" w:rsidRPr="008807AF" w:rsidRDefault="009D56CE" w:rsidP="009D56CE">
      <w:pPr>
        <w:spacing w:line="360" w:lineRule="auto"/>
        <w:ind w:left="302"/>
        <w:rPr>
          <w:sz w:val="24"/>
          <w:szCs w:val="24"/>
          <w:rtl/>
        </w:rPr>
      </w:pPr>
      <w:r w:rsidRPr="008807AF">
        <w:rPr>
          <w:rFonts w:hint="eastAsia"/>
          <w:sz w:val="24"/>
          <w:szCs w:val="24"/>
          <w:rtl/>
        </w:rPr>
        <w:t>מאושר</w:t>
      </w:r>
      <w:r w:rsidRPr="008807AF">
        <w:rPr>
          <w:sz w:val="24"/>
          <w:szCs w:val="24"/>
          <w:rtl/>
        </w:rPr>
        <w:t xml:space="preserve"> </w:t>
      </w:r>
      <w:r w:rsidRPr="008807AF">
        <w:rPr>
          <w:rFonts w:hint="eastAsia"/>
          <w:sz w:val="24"/>
          <w:szCs w:val="24"/>
          <w:rtl/>
        </w:rPr>
        <w:t>תקציב</w:t>
      </w:r>
      <w:r w:rsidRPr="008807AF">
        <w:rPr>
          <w:sz w:val="24"/>
          <w:szCs w:val="24"/>
          <w:rtl/>
        </w:rPr>
        <w:t xml:space="preserve"> </w:t>
      </w:r>
      <w:r w:rsidRPr="008807AF">
        <w:rPr>
          <w:rFonts w:hint="eastAsia"/>
          <w:sz w:val="24"/>
          <w:szCs w:val="24"/>
          <w:rtl/>
        </w:rPr>
        <w:t>בגובה</w:t>
      </w:r>
      <w:r w:rsidRPr="008807AF">
        <w:rPr>
          <w:sz w:val="24"/>
          <w:szCs w:val="24"/>
          <w:rtl/>
        </w:rPr>
        <w:t xml:space="preserve"> _________________</w:t>
      </w:r>
      <w:r w:rsidR="00A01079" w:rsidRPr="008807AF">
        <w:rPr>
          <w:sz w:val="24"/>
          <w:szCs w:val="24"/>
          <w:rtl/>
        </w:rPr>
        <w:t xml:space="preserve"> ₪.</w:t>
      </w:r>
    </w:p>
    <w:p w14:paraId="365A6343" w14:textId="77777777" w:rsidR="00A01079" w:rsidRPr="008807AF" w:rsidRDefault="00A01079" w:rsidP="00A01079">
      <w:pPr>
        <w:spacing w:line="360" w:lineRule="auto"/>
        <w:rPr>
          <w:sz w:val="24"/>
          <w:szCs w:val="24"/>
          <w:rtl/>
        </w:rPr>
      </w:pPr>
    </w:p>
    <w:p w14:paraId="449ED20A" w14:textId="77777777" w:rsidR="00A01079" w:rsidRPr="008807AF" w:rsidRDefault="00A01079" w:rsidP="00A01079">
      <w:pPr>
        <w:spacing w:line="360" w:lineRule="auto"/>
        <w:ind w:left="302"/>
        <w:rPr>
          <w:sz w:val="24"/>
          <w:szCs w:val="24"/>
          <w:rtl/>
        </w:rPr>
      </w:pPr>
      <w:r w:rsidRPr="008807AF">
        <w:rPr>
          <w:rFonts w:hint="eastAsia"/>
          <w:sz w:val="24"/>
          <w:szCs w:val="24"/>
          <w:rtl/>
        </w:rPr>
        <w:t>רקע</w:t>
      </w:r>
      <w:r w:rsidRPr="008807AF">
        <w:rPr>
          <w:sz w:val="24"/>
          <w:szCs w:val="24"/>
          <w:rtl/>
        </w:rPr>
        <w:t>: _______________________________________________________________________________________________________________________________________________________________________________________</w:t>
      </w:r>
      <w:r w:rsidR="00322FC1">
        <w:rPr>
          <w:rFonts w:hint="cs"/>
          <w:sz w:val="24"/>
          <w:szCs w:val="24"/>
          <w:rtl/>
        </w:rPr>
        <w:t>_______________</w:t>
      </w:r>
    </w:p>
    <w:p w14:paraId="1BEC952A" w14:textId="77777777" w:rsidR="00A01079" w:rsidRPr="008807AF" w:rsidRDefault="00A01079" w:rsidP="009D56CE">
      <w:pPr>
        <w:spacing w:line="360" w:lineRule="auto"/>
        <w:ind w:left="302"/>
        <w:rPr>
          <w:sz w:val="24"/>
          <w:szCs w:val="24"/>
          <w:rtl/>
        </w:rPr>
      </w:pPr>
      <w:r w:rsidRPr="008807AF">
        <w:rPr>
          <w:rFonts w:hint="eastAsia"/>
          <w:sz w:val="24"/>
          <w:szCs w:val="24"/>
          <w:rtl/>
        </w:rPr>
        <w:t>הגדרת</w:t>
      </w:r>
      <w:r w:rsidRPr="008807AF">
        <w:rPr>
          <w:sz w:val="24"/>
          <w:szCs w:val="24"/>
          <w:rtl/>
        </w:rPr>
        <w:t xml:space="preserve"> </w:t>
      </w:r>
      <w:r w:rsidRPr="008807AF">
        <w:rPr>
          <w:rFonts w:hint="eastAsia"/>
          <w:sz w:val="24"/>
          <w:szCs w:val="24"/>
          <w:rtl/>
        </w:rPr>
        <w:t>העבודה</w:t>
      </w:r>
      <w:r w:rsidRPr="008807AF">
        <w:rPr>
          <w:sz w:val="24"/>
          <w:szCs w:val="24"/>
          <w:rtl/>
        </w:rPr>
        <w:t>:</w:t>
      </w:r>
    </w:p>
    <w:p w14:paraId="5E232354" w14:textId="77777777" w:rsidR="00A01079" w:rsidRPr="006A326E" w:rsidRDefault="00A01079" w:rsidP="00322FC1">
      <w:pPr>
        <w:spacing w:line="360" w:lineRule="auto"/>
        <w:ind w:left="302"/>
        <w:rPr>
          <w:sz w:val="24"/>
          <w:szCs w:val="24"/>
          <w:rtl/>
        </w:rPr>
      </w:pPr>
      <w:r w:rsidRPr="006A326E">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0F3AC4" w14:textId="77777777" w:rsidR="00A01079" w:rsidRPr="006A326E" w:rsidRDefault="00A01079" w:rsidP="009D56CE">
      <w:pPr>
        <w:spacing w:line="360" w:lineRule="auto"/>
        <w:ind w:left="302"/>
        <w:rPr>
          <w:sz w:val="24"/>
          <w:szCs w:val="24"/>
          <w:rtl/>
        </w:rPr>
      </w:pPr>
      <w:r w:rsidRPr="006A326E">
        <w:rPr>
          <w:rFonts w:hint="cs"/>
          <w:sz w:val="24"/>
          <w:szCs w:val="24"/>
          <w:rtl/>
        </w:rPr>
        <w:t>מדדים:</w:t>
      </w:r>
    </w:p>
    <w:p w14:paraId="344E1E3C" w14:textId="77777777" w:rsidR="00A01079" w:rsidRPr="006A326E" w:rsidRDefault="00A01079" w:rsidP="009D56CE">
      <w:pPr>
        <w:spacing w:line="360" w:lineRule="auto"/>
        <w:ind w:left="302"/>
        <w:rPr>
          <w:sz w:val="24"/>
          <w:szCs w:val="24"/>
          <w:rtl/>
        </w:rPr>
      </w:pPr>
      <w:r w:rsidRPr="006A326E">
        <w:rPr>
          <w:rFonts w:hint="cs"/>
          <w:sz w:val="24"/>
          <w:szCs w:val="24"/>
          <w:rtl/>
        </w:rPr>
        <w:t>1. __________________________________________________________</w:t>
      </w:r>
    </w:p>
    <w:p w14:paraId="33EAC402" w14:textId="77777777" w:rsidR="00A01079" w:rsidRPr="006A326E" w:rsidRDefault="00A01079" w:rsidP="009D56CE">
      <w:pPr>
        <w:spacing w:line="360" w:lineRule="auto"/>
        <w:ind w:left="302"/>
        <w:rPr>
          <w:sz w:val="24"/>
          <w:szCs w:val="24"/>
          <w:rtl/>
        </w:rPr>
      </w:pPr>
      <w:r w:rsidRPr="006A326E">
        <w:rPr>
          <w:rFonts w:hint="cs"/>
          <w:sz w:val="24"/>
          <w:szCs w:val="24"/>
          <w:rtl/>
        </w:rPr>
        <w:t>____________________________________________________________</w:t>
      </w:r>
    </w:p>
    <w:p w14:paraId="506E3CE5" w14:textId="77777777" w:rsidR="00A01079" w:rsidRPr="006A326E" w:rsidRDefault="00A01079" w:rsidP="009D56CE">
      <w:pPr>
        <w:spacing w:line="360" w:lineRule="auto"/>
        <w:ind w:left="302"/>
        <w:rPr>
          <w:sz w:val="24"/>
          <w:szCs w:val="24"/>
          <w:rtl/>
        </w:rPr>
      </w:pPr>
      <w:r w:rsidRPr="006A326E">
        <w:rPr>
          <w:rFonts w:hint="cs"/>
          <w:sz w:val="24"/>
          <w:szCs w:val="24"/>
          <w:rtl/>
        </w:rPr>
        <w:t>2.________________________________________________________________________________________________________________</w:t>
      </w:r>
      <w:r w:rsidR="006A326E">
        <w:rPr>
          <w:rFonts w:hint="cs"/>
          <w:sz w:val="24"/>
          <w:szCs w:val="24"/>
          <w:rtl/>
        </w:rPr>
        <w:t>________</w:t>
      </w:r>
      <w:r w:rsidRPr="006A326E">
        <w:rPr>
          <w:rFonts w:hint="cs"/>
          <w:sz w:val="24"/>
          <w:szCs w:val="24"/>
          <w:rtl/>
        </w:rPr>
        <w:t>_______</w:t>
      </w:r>
    </w:p>
    <w:p w14:paraId="3022F190" w14:textId="77777777" w:rsidR="00A01079" w:rsidRPr="006A326E" w:rsidRDefault="00A01079" w:rsidP="009D56CE">
      <w:pPr>
        <w:spacing w:line="360" w:lineRule="auto"/>
        <w:ind w:left="302"/>
        <w:rPr>
          <w:sz w:val="24"/>
          <w:szCs w:val="24"/>
          <w:rtl/>
        </w:rPr>
      </w:pPr>
      <w:r w:rsidRPr="006A326E">
        <w:rPr>
          <w:rFonts w:hint="cs"/>
          <w:sz w:val="24"/>
          <w:szCs w:val="24"/>
          <w:rtl/>
        </w:rPr>
        <w:t>תוצר:</w:t>
      </w:r>
    </w:p>
    <w:p w14:paraId="4799E905" w14:textId="77777777" w:rsidR="00A01079" w:rsidRPr="006A326E" w:rsidRDefault="00A01079" w:rsidP="00A01079">
      <w:pPr>
        <w:spacing w:line="360" w:lineRule="auto"/>
        <w:ind w:left="302"/>
        <w:rPr>
          <w:sz w:val="24"/>
          <w:szCs w:val="24"/>
          <w:rtl/>
        </w:rPr>
      </w:pPr>
      <w:r w:rsidRPr="006A326E">
        <w:rPr>
          <w:rFonts w:hint="cs"/>
          <w:sz w:val="24"/>
          <w:szCs w:val="24"/>
          <w:rtl/>
        </w:rPr>
        <w:t>___________________________________________________________________________________________________________________________________________________________________________</w:t>
      </w:r>
      <w:r w:rsidR="006A326E">
        <w:rPr>
          <w:rFonts w:hint="cs"/>
          <w:sz w:val="24"/>
          <w:szCs w:val="24"/>
          <w:rtl/>
        </w:rPr>
        <w:t>______________</w:t>
      </w:r>
      <w:r w:rsidRPr="006A326E">
        <w:rPr>
          <w:rFonts w:hint="cs"/>
          <w:sz w:val="24"/>
          <w:szCs w:val="24"/>
          <w:rtl/>
        </w:rPr>
        <w:t>____________</w:t>
      </w:r>
    </w:p>
    <w:p w14:paraId="768D3822" w14:textId="77777777" w:rsidR="00A01079" w:rsidRDefault="00A01079" w:rsidP="009D56CE">
      <w:pPr>
        <w:spacing w:line="360" w:lineRule="auto"/>
        <w:ind w:left="302"/>
        <w:rPr>
          <w:sz w:val="24"/>
          <w:szCs w:val="24"/>
          <w:rtl/>
        </w:rPr>
      </w:pPr>
      <w:r w:rsidRPr="006A326E">
        <w:rPr>
          <w:rFonts w:hint="cs"/>
          <w:sz w:val="24"/>
          <w:szCs w:val="24"/>
          <w:rtl/>
        </w:rPr>
        <w:t>בעלי מקצוע: ____________________________________________________________________________________________________________________________________</w:t>
      </w:r>
      <w:r w:rsidRPr="00322FC1">
        <w:rPr>
          <w:rFonts w:hint="cs"/>
          <w:sz w:val="24"/>
          <w:szCs w:val="24"/>
          <w:rtl/>
        </w:rPr>
        <w:t>______________________________</w:t>
      </w:r>
      <w:r w:rsidR="006A326E">
        <w:rPr>
          <w:rFonts w:hint="cs"/>
          <w:sz w:val="24"/>
          <w:szCs w:val="24"/>
          <w:rtl/>
        </w:rPr>
        <w:t>______________</w:t>
      </w:r>
      <w:r w:rsidRPr="00322FC1">
        <w:rPr>
          <w:rFonts w:hint="cs"/>
          <w:sz w:val="24"/>
          <w:szCs w:val="24"/>
          <w:rtl/>
        </w:rPr>
        <w:t>_____________________</w:t>
      </w:r>
    </w:p>
    <w:p w14:paraId="22AF6FF5" w14:textId="77777777" w:rsidR="00322FC1" w:rsidRPr="00322FC1" w:rsidRDefault="00322FC1" w:rsidP="009D56CE">
      <w:pPr>
        <w:spacing w:line="360" w:lineRule="auto"/>
        <w:ind w:left="302"/>
        <w:rPr>
          <w:sz w:val="24"/>
          <w:szCs w:val="24"/>
          <w:rtl/>
        </w:rPr>
      </w:pPr>
      <w:r w:rsidRPr="00322FC1">
        <w:rPr>
          <w:rFonts w:hint="cs"/>
          <w:b/>
          <w:bCs/>
          <w:sz w:val="24"/>
          <w:szCs w:val="24"/>
          <w:rtl/>
        </w:rPr>
        <w:t>תאריך יעד:</w:t>
      </w:r>
      <w:r>
        <w:rPr>
          <w:rFonts w:hint="cs"/>
          <w:sz w:val="24"/>
          <w:szCs w:val="24"/>
          <w:rtl/>
        </w:rPr>
        <w:t xml:space="preserve"> ________________________________________</w:t>
      </w:r>
      <w:r w:rsidR="006A326E">
        <w:rPr>
          <w:rFonts w:hint="cs"/>
          <w:sz w:val="24"/>
          <w:szCs w:val="24"/>
          <w:rtl/>
        </w:rPr>
        <w:t>_____</w:t>
      </w:r>
      <w:r>
        <w:rPr>
          <w:rFonts w:hint="cs"/>
          <w:sz w:val="24"/>
          <w:szCs w:val="24"/>
          <w:rtl/>
        </w:rPr>
        <w:t>__________</w:t>
      </w:r>
    </w:p>
    <w:p w14:paraId="3F66CA5E" w14:textId="77777777" w:rsidR="00322FC1" w:rsidRPr="00322FC1" w:rsidRDefault="00322FC1" w:rsidP="009D56CE">
      <w:pPr>
        <w:spacing w:line="360" w:lineRule="auto"/>
        <w:ind w:left="302"/>
        <w:rPr>
          <w:sz w:val="24"/>
          <w:szCs w:val="24"/>
          <w:rtl/>
        </w:rPr>
      </w:pPr>
    </w:p>
    <w:p w14:paraId="656E531C" w14:textId="77777777" w:rsidR="00A01079" w:rsidRPr="00322FC1" w:rsidRDefault="00A01079" w:rsidP="008807AF">
      <w:pPr>
        <w:contextualSpacing/>
        <w:jc w:val="both"/>
        <w:rPr>
          <w:sz w:val="24"/>
          <w:szCs w:val="24"/>
          <w:rtl/>
        </w:rPr>
      </w:pPr>
      <w:r w:rsidRPr="00322FC1">
        <w:rPr>
          <w:rFonts w:hint="cs"/>
          <w:sz w:val="24"/>
          <w:szCs w:val="24"/>
          <w:rtl/>
        </w:rPr>
        <w:t>__</w:t>
      </w:r>
      <w:r w:rsidR="00322FC1">
        <w:rPr>
          <w:rFonts w:hint="cs"/>
          <w:sz w:val="24"/>
          <w:szCs w:val="24"/>
          <w:rtl/>
        </w:rPr>
        <w:t>__</w:t>
      </w:r>
      <w:r w:rsidRPr="00322FC1">
        <w:rPr>
          <w:rFonts w:hint="cs"/>
          <w:sz w:val="24"/>
          <w:szCs w:val="24"/>
          <w:rtl/>
        </w:rPr>
        <w:t>______________         __________________        _______________</w:t>
      </w:r>
      <w:r w:rsidR="00322FC1">
        <w:rPr>
          <w:rFonts w:hint="cs"/>
          <w:sz w:val="24"/>
          <w:szCs w:val="24"/>
          <w:rtl/>
        </w:rPr>
        <w:t>_______</w:t>
      </w:r>
      <w:r w:rsidRPr="00322FC1">
        <w:rPr>
          <w:rFonts w:hint="cs"/>
          <w:sz w:val="24"/>
          <w:szCs w:val="24"/>
          <w:rtl/>
        </w:rPr>
        <w:t>_</w:t>
      </w:r>
    </w:p>
    <w:p w14:paraId="547746A4" w14:textId="77777777" w:rsidR="00A01079" w:rsidRPr="00322FC1" w:rsidRDefault="00A01079" w:rsidP="008807AF">
      <w:pPr>
        <w:contextualSpacing/>
        <w:rPr>
          <w:sz w:val="24"/>
          <w:szCs w:val="24"/>
          <w:rtl/>
        </w:rPr>
      </w:pPr>
      <w:r w:rsidRPr="00322FC1">
        <w:rPr>
          <w:rFonts w:hint="cs"/>
          <w:sz w:val="24"/>
          <w:szCs w:val="24"/>
          <w:rtl/>
        </w:rPr>
        <w:t xml:space="preserve"> חתימת </w:t>
      </w:r>
      <w:r w:rsidR="00322FC1">
        <w:rPr>
          <w:rFonts w:hint="cs"/>
          <w:sz w:val="24"/>
          <w:szCs w:val="24"/>
          <w:rtl/>
        </w:rPr>
        <w:t>מנהלת אגף בכיר</w:t>
      </w:r>
      <w:r w:rsidR="00322FC1" w:rsidRPr="00322FC1">
        <w:rPr>
          <w:rFonts w:hint="cs"/>
          <w:sz w:val="24"/>
          <w:szCs w:val="24"/>
          <w:rtl/>
        </w:rPr>
        <w:t xml:space="preserve">                 חתימת </w:t>
      </w:r>
      <w:r w:rsidR="00322FC1">
        <w:rPr>
          <w:rFonts w:hint="cs"/>
          <w:sz w:val="24"/>
          <w:szCs w:val="24"/>
          <w:rtl/>
        </w:rPr>
        <w:t>חשב</w:t>
      </w:r>
      <w:r w:rsidR="00322FC1" w:rsidRPr="00322FC1">
        <w:rPr>
          <w:rFonts w:hint="cs"/>
          <w:sz w:val="24"/>
          <w:szCs w:val="24"/>
          <w:rtl/>
        </w:rPr>
        <w:t xml:space="preserve">                    </w:t>
      </w:r>
      <w:r w:rsidR="00322FC1">
        <w:rPr>
          <w:rFonts w:hint="cs"/>
          <w:sz w:val="24"/>
          <w:szCs w:val="24"/>
          <w:rtl/>
        </w:rPr>
        <w:t>חתימת מנהל הפרויקט</w:t>
      </w:r>
      <w:r w:rsidR="004647BE">
        <w:rPr>
          <w:rFonts w:hint="cs"/>
          <w:sz w:val="24"/>
          <w:szCs w:val="24"/>
          <w:rtl/>
        </w:rPr>
        <w:t>/</w:t>
      </w:r>
      <w:r w:rsidR="00322FC1">
        <w:rPr>
          <w:rFonts w:hint="cs"/>
          <w:sz w:val="24"/>
          <w:szCs w:val="24"/>
          <w:rtl/>
        </w:rPr>
        <w:t>נציג החברה</w:t>
      </w:r>
    </w:p>
    <w:p w14:paraId="7EDDE9E0" w14:textId="77777777" w:rsidR="00A01079" w:rsidRDefault="00322FC1" w:rsidP="008807AF">
      <w:pPr>
        <w:contextualSpacing/>
        <w:jc w:val="both"/>
        <w:rPr>
          <w:sz w:val="24"/>
          <w:szCs w:val="24"/>
          <w:rtl/>
        </w:rPr>
      </w:pPr>
      <w:r>
        <w:rPr>
          <w:rFonts w:hint="cs"/>
          <w:sz w:val="24"/>
          <w:szCs w:val="24"/>
          <w:rtl/>
        </w:rPr>
        <w:t xml:space="preserve">      מערכות מידע</w:t>
      </w:r>
    </w:p>
    <w:p w14:paraId="22623096" w14:textId="77777777" w:rsidR="004647BE" w:rsidRDefault="004647BE" w:rsidP="008807AF">
      <w:pPr>
        <w:contextualSpacing/>
        <w:jc w:val="both"/>
        <w:rPr>
          <w:sz w:val="24"/>
          <w:szCs w:val="24"/>
          <w:rtl/>
        </w:rPr>
      </w:pPr>
    </w:p>
    <w:p w14:paraId="2BEEA7DC" w14:textId="77777777" w:rsidR="004647BE" w:rsidRPr="00322FC1" w:rsidRDefault="004647BE" w:rsidP="008807AF">
      <w:pPr>
        <w:contextualSpacing/>
        <w:jc w:val="both"/>
        <w:rPr>
          <w:sz w:val="24"/>
          <w:szCs w:val="24"/>
          <w:rtl/>
        </w:rPr>
      </w:pPr>
    </w:p>
    <w:p w14:paraId="7DAA73B1" w14:textId="77777777" w:rsidR="00322FC1" w:rsidRDefault="00322FC1" w:rsidP="008807AF">
      <w:pPr>
        <w:spacing w:line="360" w:lineRule="auto"/>
        <w:contextualSpacing/>
        <w:rPr>
          <w:rFonts w:ascii="David"/>
          <w:sz w:val="24"/>
          <w:szCs w:val="24"/>
          <w:rtl/>
        </w:rPr>
      </w:pPr>
      <w:r>
        <w:rPr>
          <w:rFonts w:hint="cs"/>
          <w:rtl/>
        </w:rPr>
        <w:t xml:space="preserve">    _____________           __________________      </w:t>
      </w:r>
      <w:r w:rsidR="004647BE">
        <w:rPr>
          <w:rFonts w:hint="cs"/>
          <w:rtl/>
        </w:rPr>
        <w:t xml:space="preserve">    </w:t>
      </w:r>
      <w:r>
        <w:rPr>
          <w:rFonts w:hint="cs"/>
          <w:rtl/>
        </w:rPr>
        <w:t xml:space="preserve">   ___________________</w:t>
      </w:r>
    </w:p>
    <w:p w14:paraId="0F25462A" w14:textId="77777777" w:rsidR="00322FC1" w:rsidRPr="00D23E77" w:rsidRDefault="00322FC1" w:rsidP="008807AF">
      <w:pPr>
        <w:spacing w:line="360" w:lineRule="auto"/>
        <w:contextualSpacing/>
        <w:rPr>
          <w:rFonts w:ascii="David"/>
          <w:sz w:val="24"/>
          <w:szCs w:val="24"/>
        </w:rPr>
      </w:pPr>
      <w:r>
        <w:rPr>
          <w:rFonts w:ascii="David" w:hint="cs"/>
          <w:sz w:val="24"/>
          <w:szCs w:val="24"/>
          <w:rtl/>
        </w:rPr>
        <w:t xml:space="preserve">        (תאריך)                                            (תאריך)                                            (תאריך)</w:t>
      </w:r>
    </w:p>
    <w:p w14:paraId="24016C49" w14:textId="77777777" w:rsidR="007038DB" w:rsidRPr="003C2ED1" w:rsidRDefault="007038DB" w:rsidP="008807AF">
      <w:pPr>
        <w:spacing w:line="360" w:lineRule="auto"/>
        <w:ind w:left="720"/>
        <w:contextualSpacing/>
        <w:jc w:val="both"/>
        <w:rPr>
          <w:rFonts w:ascii="David"/>
          <w:sz w:val="24"/>
          <w:szCs w:val="24"/>
        </w:rPr>
      </w:pPr>
    </w:p>
    <w:p w14:paraId="65A3FABE" w14:textId="77777777" w:rsidR="00F04651" w:rsidRPr="00F834A8" w:rsidRDefault="007038DB" w:rsidP="006A326E">
      <w:pPr>
        <w:spacing w:line="360" w:lineRule="auto"/>
        <w:jc w:val="both"/>
        <w:rPr>
          <w:b/>
          <w:bCs/>
          <w:sz w:val="22"/>
          <w:szCs w:val="22"/>
          <w:u w:val="single"/>
        </w:rPr>
      </w:pPr>
      <w:r>
        <w:rPr>
          <w:rtl/>
        </w:rPr>
        <w:br w:type="page"/>
      </w:r>
      <w:bookmarkEnd w:id="223"/>
      <w:bookmarkEnd w:id="224"/>
      <w:bookmarkEnd w:id="225"/>
      <w:bookmarkEnd w:id="226"/>
    </w:p>
    <w:p w14:paraId="5ED73D23" w14:textId="77777777" w:rsidR="00F04651" w:rsidRPr="00686C6F" w:rsidRDefault="00F04651" w:rsidP="00510B76">
      <w:pPr>
        <w:spacing w:line="360" w:lineRule="auto"/>
        <w:jc w:val="both"/>
        <w:rPr>
          <w:b/>
          <w:bCs/>
          <w:sz w:val="22"/>
          <w:szCs w:val="22"/>
          <w:u w:val="single"/>
          <w:rtl/>
        </w:rPr>
      </w:pPr>
    </w:p>
    <w:p w14:paraId="02515A0F" w14:textId="77777777" w:rsidR="005F7536" w:rsidRPr="00FD4B72" w:rsidRDefault="00816190" w:rsidP="00015A4E">
      <w:pPr>
        <w:pStyle w:val="10"/>
        <w:rPr>
          <w:rFonts w:cs="David"/>
          <w:sz w:val="22"/>
          <w:szCs w:val="40"/>
          <w:rtl/>
        </w:rPr>
      </w:pPr>
      <w:bookmarkStart w:id="230" w:name="_Toc442001259"/>
      <w:bookmarkStart w:id="231" w:name="_Toc442110479"/>
      <w:bookmarkStart w:id="232" w:name="_Toc442110600"/>
      <w:bookmarkStart w:id="233" w:name="_Toc443387760"/>
      <w:bookmarkStart w:id="234" w:name="_Toc445210137"/>
      <w:bookmarkStart w:id="235" w:name="_Toc445215284"/>
      <w:bookmarkStart w:id="236" w:name="_Toc445215435"/>
      <w:bookmarkStart w:id="237" w:name="_Toc450488231"/>
      <w:bookmarkStart w:id="238" w:name="_Toc450488491"/>
      <w:bookmarkStart w:id="239" w:name="_Toc451323083"/>
      <w:r w:rsidRPr="00FD4B72">
        <w:rPr>
          <w:rFonts w:cs="David" w:hint="cs"/>
          <w:sz w:val="22"/>
          <w:szCs w:val="40"/>
          <w:rtl/>
        </w:rPr>
        <w:t>תכנית ההפעלה של המשל"ט</w:t>
      </w:r>
      <w:bookmarkEnd w:id="230"/>
      <w:bookmarkEnd w:id="231"/>
      <w:bookmarkEnd w:id="232"/>
      <w:bookmarkEnd w:id="233"/>
      <w:bookmarkEnd w:id="234"/>
      <w:bookmarkEnd w:id="235"/>
      <w:bookmarkEnd w:id="236"/>
      <w:bookmarkEnd w:id="237"/>
      <w:bookmarkEnd w:id="238"/>
      <w:bookmarkEnd w:id="239"/>
    </w:p>
    <w:p w14:paraId="05F8ABF9" w14:textId="77777777" w:rsidR="00ED762A" w:rsidRPr="00102117" w:rsidRDefault="00ED762A" w:rsidP="00ED762A">
      <w:pPr>
        <w:pStyle w:val="TextOrantech"/>
        <w:rPr>
          <w:rFonts w:cs="David"/>
          <w:noProof/>
          <w:rtl/>
        </w:rPr>
      </w:pPr>
    </w:p>
    <w:p w14:paraId="2FEA1D9E" w14:textId="77777777" w:rsidR="00ED762A" w:rsidRPr="00786C33" w:rsidRDefault="00ED762A" w:rsidP="00ED762A">
      <w:pPr>
        <w:pStyle w:val="TextOrantech"/>
        <w:rPr>
          <w:rFonts w:cs="David"/>
          <w:rtl/>
        </w:rPr>
      </w:pPr>
    </w:p>
    <w:p w14:paraId="437EFCAC" w14:textId="77777777" w:rsidR="00ED762A" w:rsidRPr="00FD4B72" w:rsidRDefault="00772834" w:rsidP="00ED762A">
      <w:pPr>
        <w:pStyle w:val="StoryBoardOrantech"/>
        <w:rPr>
          <w:rFonts w:cs="David"/>
          <w:rtl/>
        </w:rPr>
      </w:pPr>
      <w:r w:rsidRPr="00FD4B72">
        <w:rPr>
          <w:rFonts w:cs="David"/>
          <w:noProof/>
          <w:lang w:val="en-US" w:eastAsia="en-US"/>
        </w:rPr>
        <w:drawing>
          <wp:anchor distT="0" distB="0" distL="114300" distR="114300" simplePos="0" relativeHeight="251656704" behindDoc="0" locked="0" layoutInCell="1" allowOverlap="1" wp14:anchorId="276E5BB0" wp14:editId="4FC03F8F">
            <wp:simplePos x="0" y="0"/>
            <wp:positionH relativeFrom="column">
              <wp:posOffset>1809115</wp:posOffset>
            </wp:positionH>
            <wp:positionV relativeFrom="paragraph">
              <wp:posOffset>201295</wp:posOffset>
            </wp:positionV>
            <wp:extent cx="2870200" cy="1238250"/>
            <wp:effectExtent l="0" t="0" r="0" b="6350"/>
            <wp:wrapSquare wrapText="bothSides"/>
            <wp:docPr id="17" name="Picture 5" descr="http://www.moch.gov.il/Style%20Library/Images/Moch/Header/header_logo_tr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och.gov.il/Style%20Library/Images/Moch/Header/header_logo_trn.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70200" cy="1238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B02B9C" w14:textId="77777777" w:rsidR="00ED762A" w:rsidRPr="00FD4B72" w:rsidRDefault="00ED762A" w:rsidP="00ED762A">
      <w:pPr>
        <w:pStyle w:val="StoryBoardOrantech"/>
        <w:rPr>
          <w:rFonts w:cs="David"/>
          <w:rtl/>
        </w:rPr>
      </w:pPr>
    </w:p>
    <w:p w14:paraId="7685EF03" w14:textId="77777777" w:rsidR="00ED762A" w:rsidRPr="00FD4B72" w:rsidRDefault="00ED762A" w:rsidP="00ED762A">
      <w:pPr>
        <w:pStyle w:val="CoverHeading"/>
        <w:rPr>
          <w:rFonts w:cs="David"/>
          <w:sz w:val="74"/>
          <w:szCs w:val="96"/>
          <w:rtl/>
        </w:rPr>
      </w:pPr>
    </w:p>
    <w:p w14:paraId="0B2F434C" w14:textId="77777777" w:rsidR="00ED762A" w:rsidRPr="00FD4B72" w:rsidRDefault="00772834" w:rsidP="00ED762A">
      <w:pPr>
        <w:pStyle w:val="CoverHeading"/>
        <w:rPr>
          <w:rFonts w:cs="David"/>
          <w:sz w:val="74"/>
          <w:szCs w:val="96"/>
          <w:rtl/>
        </w:rPr>
      </w:pPr>
      <w:r w:rsidRPr="00FD4B72">
        <w:rPr>
          <w:rFonts w:ascii="Arial" w:eastAsia="Calibri" w:hAnsi="Arial" w:cs="David"/>
          <w:noProof/>
          <w:color w:val="auto"/>
          <w:sz w:val="32"/>
          <w:szCs w:val="32"/>
          <w:u w:val="single"/>
          <w:rtl/>
        </w:rPr>
        <mc:AlternateContent>
          <mc:Choice Requires="wps">
            <w:drawing>
              <wp:anchor distT="0" distB="0" distL="114300" distR="114300" simplePos="0" relativeHeight="251657728" behindDoc="0" locked="0" layoutInCell="1" allowOverlap="1" wp14:anchorId="1D533BE0" wp14:editId="1D2CBB92">
                <wp:simplePos x="0" y="0"/>
                <wp:positionH relativeFrom="column">
                  <wp:posOffset>1299210</wp:posOffset>
                </wp:positionH>
                <wp:positionV relativeFrom="paragraph">
                  <wp:posOffset>455295</wp:posOffset>
                </wp:positionV>
                <wp:extent cx="3927475" cy="1946910"/>
                <wp:effectExtent l="25400" t="25400" r="34925" b="3429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7475" cy="1946910"/>
                        </a:xfrm>
                        <a:prstGeom prst="rect">
                          <a:avLst/>
                        </a:prstGeom>
                        <a:solidFill>
                          <a:srgbClr val="FFFFFF"/>
                        </a:solidFill>
                        <a:ln w="60325" cmpd="dbl">
                          <a:solidFill>
                            <a:srgbClr val="002060"/>
                          </a:solidFill>
                          <a:miter lim="800000"/>
                          <a:headEnd/>
                          <a:tailEnd/>
                        </a:ln>
                      </wps:spPr>
                      <wps:txbx>
                        <w:txbxContent>
                          <w:p w14:paraId="6B9A6048" w14:textId="77777777" w:rsidR="00095021" w:rsidRPr="00ED762A" w:rsidRDefault="00095021" w:rsidP="00ED762A">
                            <w:pPr>
                              <w:pStyle w:val="CoverHeading"/>
                              <w:rPr>
                                <w:color w:val="244061"/>
                                <w:sz w:val="80"/>
                                <w:szCs w:val="80"/>
                                <w:rtl/>
                              </w:rPr>
                            </w:pPr>
                            <w:r w:rsidRPr="00ED762A">
                              <w:rPr>
                                <w:color w:val="244061"/>
                                <w:sz w:val="80"/>
                                <w:szCs w:val="80"/>
                                <w:rtl/>
                              </w:rPr>
                              <w:t xml:space="preserve">משל"ט </w:t>
                            </w:r>
                            <w:r w:rsidRPr="00ED762A">
                              <w:rPr>
                                <w:rFonts w:hint="cs"/>
                                <w:color w:val="244061"/>
                                <w:sz w:val="80"/>
                                <w:szCs w:val="80"/>
                                <w:rtl/>
                              </w:rPr>
                              <w:t>בינוי:</w:t>
                            </w:r>
                          </w:p>
                          <w:p w14:paraId="1C6CADF5" w14:textId="77777777" w:rsidR="00095021" w:rsidRPr="000D30E6" w:rsidRDefault="00095021" w:rsidP="00ED762A">
                            <w:pPr>
                              <w:pStyle w:val="CoverHeading"/>
                              <w:rPr>
                                <w:sz w:val="80"/>
                                <w:szCs w:val="80"/>
                              </w:rPr>
                            </w:pPr>
                            <w:r w:rsidRPr="00ED762A">
                              <w:rPr>
                                <w:color w:val="244061"/>
                                <w:sz w:val="80"/>
                                <w:szCs w:val="80"/>
                                <w:rtl/>
                              </w:rPr>
                              <w:t xml:space="preserve">תפישת </w:t>
                            </w:r>
                            <w:r w:rsidRPr="00ED762A">
                              <w:rPr>
                                <w:rFonts w:hint="cs"/>
                                <w:color w:val="244061"/>
                                <w:sz w:val="80"/>
                                <w:szCs w:val="80"/>
                                <w:rtl/>
                              </w:rPr>
                              <w:t>ה</w:t>
                            </w:r>
                            <w:r w:rsidRPr="00ED762A">
                              <w:rPr>
                                <w:color w:val="244061"/>
                                <w:sz w:val="80"/>
                                <w:szCs w:val="80"/>
                                <w:rtl/>
                              </w:rPr>
                              <w:t>הפעלה</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02.3pt;margin-top:35.85pt;width:309.25pt;height:153.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" strokecolor="#002060" strokeweight="4.75pt">
                <v:stroke linestyle="thinThin"/>
                <v:textbox>
                  <w:txbxContent>
                    <w:p w14:paraId="6B9A6048" w14:textId="77777777" w:rsidR="00095021" w:rsidRPr="00ED762A" w:rsidRDefault="00095021" w:rsidP="00ED762A">
                      <w:pPr>
                        <w:pStyle w:val="CoverHeading"/>
                        <w:rPr>
                          <w:color w:val="244061"/>
                          <w:sz w:val="80"/>
                          <w:szCs w:val="80"/>
                          <w:rtl/>
                        </w:rPr>
                      </w:pPr>
                      <w:r w:rsidRPr="00ED762A">
                        <w:rPr>
                          <w:color w:val="244061"/>
                          <w:sz w:val="80"/>
                          <w:szCs w:val="80"/>
                          <w:rtl/>
                        </w:rPr>
                        <w:t xml:space="preserve">משל"ט </w:t>
                      </w:r>
                      <w:r w:rsidRPr="00ED762A">
                        <w:rPr>
                          <w:rFonts w:hint="cs"/>
                          <w:color w:val="244061"/>
                          <w:sz w:val="80"/>
                          <w:szCs w:val="80"/>
                          <w:rtl/>
                        </w:rPr>
                        <w:t>בינוי:</w:t>
                      </w:r>
                    </w:p>
                    <w:p w14:paraId="1C6CADF5" w14:textId="77777777" w:rsidR="00095021" w:rsidRPr="000D30E6" w:rsidRDefault="00095021" w:rsidP="00ED762A">
                      <w:pPr>
                        <w:pStyle w:val="CoverHeading"/>
                        <w:rPr>
                          <w:sz w:val="80"/>
                          <w:szCs w:val="80"/>
                        </w:rPr>
                      </w:pPr>
                      <w:r w:rsidRPr="00ED762A">
                        <w:rPr>
                          <w:color w:val="244061"/>
                          <w:sz w:val="80"/>
                          <w:szCs w:val="80"/>
                          <w:rtl/>
                        </w:rPr>
                        <w:t xml:space="preserve">תפישת </w:t>
                      </w:r>
                      <w:r w:rsidRPr="00ED762A">
                        <w:rPr>
                          <w:rFonts w:hint="cs"/>
                          <w:color w:val="244061"/>
                          <w:sz w:val="80"/>
                          <w:szCs w:val="80"/>
                          <w:rtl/>
                        </w:rPr>
                        <w:t>ה</w:t>
                      </w:r>
                      <w:r w:rsidRPr="00ED762A">
                        <w:rPr>
                          <w:color w:val="244061"/>
                          <w:sz w:val="80"/>
                          <w:szCs w:val="80"/>
                          <w:rtl/>
                        </w:rPr>
                        <w:t>הפעלה</w:t>
                      </w:r>
                    </w:p>
                  </w:txbxContent>
                </v:textbox>
              </v:shape>
            </w:pict>
          </mc:Fallback>
        </mc:AlternateContent>
      </w:r>
    </w:p>
    <w:p w14:paraId="2F35822B" w14:textId="77777777" w:rsidR="00ED762A" w:rsidRPr="00FD4B72" w:rsidRDefault="00ED762A" w:rsidP="00ED762A">
      <w:pPr>
        <w:pStyle w:val="CoverHeading"/>
        <w:rPr>
          <w:rFonts w:cs="David"/>
        </w:rPr>
      </w:pPr>
    </w:p>
    <w:p w14:paraId="32CF7101" w14:textId="77777777" w:rsidR="00ED762A" w:rsidRPr="00FD4B72" w:rsidRDefault="00ED762A" w:rsidP="00ED762A">
      <w:pPr>
        <w:pStyle w:val="TextOrantech"/>
        <w:rPr>
          <w:rFonts w:cs="David"/>
          <w:noProof/>
          <w:rtl/>
        </w:rPr>
      </w:pPr>
    </w:p>
    <w:p w14:paraId="5B2F14D8" w14:textId="77777777" w:rsidR="00ED762A" w:rsidRPr="00FD4B72" w:rsidRDefault="00ED762A" w:rsidP="00ED762A">
      <w:pPr>
        <w:pStyle w:val="TextOrantech"/>
        <w:rPr>
          <w:rFonts w:cs="David"/>
          <w:rtl/>
        </w:rPr>
      </w:pPr>
    </w:p>
    <w:p w14:paraId="383F885F" w14:textId="77777777" w:rsidR="00ED762A" w:rsidRPr="00FD4B72" w:rsidRDefault="00ED762A" w:rsidP="00ED762A">
      <w:pPr>
        <w:pStyle w:val="TextOrantech"/>
        <w:rPr>
          <w:rFonts w:cs="David"/>
          <w:rtl/>
        </w:rPr>
      </w:pPr>
    </w:p>
    <w:p w14:paraId="785F7F8C" w14:textId="77777777" w:rsidR="00ED762A" w:rsidRPr="00FD4B72" w:rsidRDefault="00ED762A" w:rsidP="00ED762A">
      <w:pPr>
        <w:pStyle w:val="TextOrantech"/>
        <w:rPr>
          <w:rFonts w:cs="David"/>
          <w:rtl/>
        </w:rPr>
      </w:pPr>
    </w:p>
    <w:p w14:paraId="02AD124D" w14:textId="77777777" w:rsidR="00ED762A" w:rsidRPr="00FD4B72" w:rsidRDefault="00ED762A" w:rsidP="00ED762A">
      <w:pPr>
        <w:pStyle w:val="TextOrantech"/>
        <w:rPr>
          <w:rFonts w:cs="David"/>
          <w:rtl/>
        </w:rPr>
      </w:pPr>
    </w:p>
    <w:p w14:paraId="44A3D1F0" w14:textId="77777777" w:rsidR="00ED762A" w:rsidRPr="00FD4B72" w:rsidRDefault="00ED762A" w:rsidP="00ED762A">
      <w:pPr>
        <w:pStyle w:val="TextOrantech"/>
        <w:rPr>
          <w:rFonts w:cs="David"/>
          <w:rtl/>
        </w:rPr>
      </w:pPr>
    </w:p>
    <w:p w14:paraId="5BB9C658" w14:textId="77777777" w:rsidR="00ED762A" w:rsidRPr="00FD4B72" w:rsidRDefault="00ED762A" w:rsidP="00ED762A">
      <w:pPr>
        <w:pStyle w:val="TextOrantech"/>
        <w:jc w:val="center"/>
        <w:rPr>
          <w:rFonts w:ascii="Arial Bold" w:hAnsi="Arial Bold" w:cs="David"/>
          <w:sz w:val="68"/>
          <w:szCs w:val="96"/>
          <w:rtl/>
        </w:rPr>
      </w:pPr>
      <w:r w:rsidRPr="00FD4B72">
        <w:rPr>
          <w:rFonts w:cs="David" w:hint="cs"/>
          <w:rtl/>
        </w:rPr>
        <w:t>נובמבר</w:t>
      </w:r>
      <w:r w:rsidRPr="00FD4B72">
        <w:rPr>
          <w:rFonts w:cs="David"/>
          <w:rtl/>
        </w:rPr>
        <w:t xml:space="preserve">  201</w:t>
      </w:r>
      <w:r w:rsidRPr="00FD4B72">
        <w:rPr>
          <w:rFonts w:cs="David" w:hint="cs"/>
          <w:rtl/>
        </w:rPr>
        <w:t>5</w:t>
      </w:r>
    </w:p>
    <w:p w14:paraId="00FB0CDE" w14:textId="77777777" w:rsidR="00ED762A" w:rsidRPr="00FD4B72" w:rsidRDefault="00ED762A" w:rsidP="00ED762A">
      <w:pPr>
        <w:pStyle w:val="TextOrantech"/>
        <w:rPr>
          <w:rFonts w:cs="David"/>
          <w:rtl/>
        </w:rPr>
      </w:pPr>
    </w:p>
    <w:p w14:paraId="3A294D88" w14:textId="77777777" w:rsidR="00ED762A" w:rsidRPr="00FD4B72" w:rsidRDefault="00ED762A" w:rsidP="00ED762A">
      <w:pPr>
        <w:pStyle w:val="TextOrantech"/>
        <w:rPr>
          <w:rFonts w:cs="David"/>
          <w:rtl/>
        </w:rPr>
      </w:pPr>
    </w:p>
    <w:p w14:paraId="5D902CAD" w14:textId="77777777" w:rsidR="00ED762A" w:rsidRPr="00FD4B72" w:rsidRDefault="00ED762A" w:rsidP="00ED762A">
      <w:pPr>
        <w:pStyle w:val="TextOrantech"/>
        <w:rPr>
          <w:rFonts w:cs="David"/>
          <w:rtl/>
        </w:rPr>
      </w:pPr>
    </w:p>
    <w:p w14:paraId="7F0EDF15" w14:textId="77777777" w:rsidR="00ED762A" w:rsidRPr="00FD4B72" w:rsidRDefault="00ED762A" w:rsidP="00ED762A">
      <w:pPr>
        <w:pStyle w:val="TextOrantech"/>
        <w:rPr>
          <w:rFonts w:cs="David"/>
          <w:rtl/>
        </w:rPr>
      </w:pPr>
    </w:p>
    <w:p w14:paraId="78911A97" w14:textId="77777777" w:rsidR="00ED762A" w:rsidRPr="00FD4B72" w:rsidRDefault="00ED762A" w:rsidP="00F220EF">
      <w:pPr>
        <w:pStyle w:val="PText"/>
        <w:bidi w:val="0"/>
      </w:pPr>
      <w:r w:rsidRPr="00FD4B72">
        <w:rPr>
          <w:color w:val="984806"/>
          <w:rtl/>
        </w:rPr>
        <w:br w:type="page"/>
      </w:r>
      <w:bookmarkStart w:id="240" w:name="_Toc416093358"/>
      <w:bookmarkStart w:id="241" w:name="_Ref430686279"/>
      <w:bookmarkStart w:id="242" w:name="_Toc442001260"/>
      <w:bookmarkStart w:id="243" w:name="_Toc442110480"/>
      <w:bookmarkStart w:id="244" w:name="_Toc442110601"/>
      <w:bookmarkStart w:id="245" w:name="_Toc443387761"/>
      <w:bookmarkStart w:id="246" w:name="_Toc445210138"/>
      <w:bookmarkStart w:id="247" w:name="_Toc445215285"/>
      <w:bookmarkStart w:id="248" w:name="_Toc445215436"/>
      <w:r w:rsidRPr="00FD4B72">
        <w:rPr>
          <w:rFonts w:hint="cs"/>
          <w:rtl/>
        </w:rPr>
        <w:lastRenderedPageBreak/>
        <w:t>מבוא</w:t>
      </w:r>
      <w:bookmarkEnd w:id="240"/>
      <w:bookmarkEnd w:id="241"/>
      <w:bookmarkEnd w:id="242"/>
      <w:bookmarkEnd w:id="243"/>
      <w:bookmarkEnd w:id="244"/>
      <w:bookmarkEnd w:id="245"/>
      <w:bookmarkEnd w:id="246"/>
      <w:bookmarkEnd w:id="247"/>
      <w:bookmarkEnd w:id="248"/>
    </w:p>
    <w:p w14:paraId="71B61DB2" w14:textId="77777777" w:rsidR="00ED762A" w:rsidRPr="00FD4B72" w:rsidRDefault="00ED762A" w:rsidP="00F220EF">
      <w:pPr>
        <w:pStyle w:val="PText"/>
        <w:rPr>
          <w:rFonts w:cs="David"/>
          <w:rtl/>
        </w:rPr>
      </w:pPr>
      <w:bookmarkStart w:id="249" w:name="_Toc264203422"/>
      <w:bookmarkStart w:id="250" w:name="_Toc269735291"/>
      <w:bookmarkStart w:id="251" w:name="_Toc343360802"/>
      <w:bookmarkStart w:id="252" w:name="_Toc412129977"/>
      <w:bookmarkStart w:id="253" w:name="_Toc415141641"/>
      <w:bookmarkStart w:id="254" w:name="_Toc416093359"/>
      <w:bookmarkStart w:id="255" w:name="_Toc442001261"/>
      <w:bookmarkStart w:id="256" w:name="_Toc442110481"/>
      <w:bookmarkStart w:id="257" w:name="_Toc442110602"/>
      <w:bookmarkStart w:id="258" w:name="_Toc443387762"/>
      <w:bookmarkStart w:id="259" w:name="_Toc445210139"/>
      <w:bookmarkStart w:id="260" w:name="_Toc445215286"/>
      <w:bookmarkStart w:id="261" w:name="_Toc445215437"/>
      <w:bookmarkStart w:id="262" w:name="_Toc75533844"/>
      <w:r w:rsidRPr="00FD4B72">
        <w:rPr>
          <w:rFonts w:cs="David" w:hint="cs"/>
          <w:rtl/>
        </w:rPr>
        <w:t>רקע</w:t>
      </w:r>
      <w:bookmarkEnd w:id="249"/>
      <w:bookmarkEnd w:id="250"/>
      <w:bookmarkEnd w:id="251"/>
      <w:bookmarkEnd w:id="252"/>
      <w:bookmarkEnd w:id="253"/>
      <w:bookmarkEnd w:id="254"/>
      <w:bookmarkEnd w:id="255"/>
      <w:bookmarkEnd w:id="256"/>
      <w:bookmarkEnd w:id="257"/>
      <w:bookmarkEnd w:id="258"/>
      <w:bookmarkEnd w:id="259"/>
      <w:bookmarkEnd w:id="260"/>
      <w:bookmarkEnd w:id="261"/>
    </w:p>
    <w:p w14:paraId="729E25D4" w14:textId="77777777" w:rsidR="00ED762A" w:rsidRPr="00FD4B72" w:rsidRDefault="00ED762A" w:rsidP="00F220EF">
      <w:pPr>
        <w:pStyle w:val="PText"/>
        <w:rPr>
          <w:rFonts w:cs="David"/>
          <w:rtl/>
        </w:rPr>
      </w:pPr>
      <w:r w:rsidRPr="00FD4B72">
        <w:rPr>
          <w:rFonts w:cs="David" w:hint="cs"/>
          <w:rtl/>
        </w:rPr>
        <w:t>במשרד הבינוי והשיכון מנוהלים למעלה מ-1000 פרויקטים, בשלבים שונים ב 5 מחוזות בארץ.</w:t>
      </w:r>
    </w:p>
    <w:p w14:paraId="381E3312" w14:textId="77777777" w:rsidR="00ED762A" w:rsidRPr="00FD4B72" w:rsidRDefault="00ED762A" w:rsidP="00F220EF">
      <w:pPr>
        <w:pStyle w:val="PText"/>
        <w:rPr>
          <w:rFonts w:cs="David"/>
          <w:rtl/>
        </w:rPr>
      </w:pPr>
      <w:r w:rsidRPr="00FD4B72">
        <w:rPr>
          <w:rFonts w:cs="David" w:hint="cs"/>
          <w:rtl/>
        </w:rPr>
        <w:t xml:space="preserve">משך פרויקט ממוצע הינו ארוך </w:t>
      </w:r>
      <w:r w:rsidRPr="00FD4B72">
        <w:rPr>
          <w:rFonts w:cs="David"/>
          <w:rtl/>
        </w:rPr>
        <w:t>–</w:t>
      </w:r>
      <w:r w:rsidRPr="00FD4B72">
        <w:rPr>
          <w:rFonts w:cs="David" w:hint="cs"/>
        </w:rPr>
        <w:t xml:space="preserve"> </w:t>
      </w:r>
      <w:r w:rsidRPr="00FD4B72">
        <w:rPr>
          <w:rFonts w:cs="David" w:hint="cs"/>
          <w:rtl/>
        </w:rPr>
        <w:t xml:space="preserve">כ-15 שנה ויש לו מספר שלבים עיקריים </w:t>
      </w:r>
      <w:r w:rsidRPr="00FD4B72">
        <w:rPr>
          <w:rFonts w:cs="David"/>
          <w:rtl/>
        </w:rPr>
        <w:t>–</w:t>
      </w:r>
      <w:r w:rsidRPr="00FD4B72">
        <w:rPr>
          <w:rFonts w:cs="David" w:hint="cs"/>
          <w:rtl/>
        </w:rPr>
        <w:t xml:space="preserve"> תכנון סטטוטורי, שיווק וביצוע.</w:t>
      </w:r>
    </w:p>
    <w:p w14:paraId="799A1985" w14:textId="77777777" w:rsidR="00ED762A" w:rsidRPr="00FD4B72" w:rsidRDefault="00ED762A" w:rsidP="00F220EF">
      <w:pPr>
        <w:pStyle w:val="PText"/>
        <w:rPr>
          <w:rFonts w:cs="David"/>
          <w:rtl/>
        </w:rPr>
      </w:pPr>
      <w:r w:rsidRPr="00FD4B72">
        <w:rPr>
          <w:rFonts w:cs="David" w:hint="cs"/>
          <w:rtl/>
        </w:rPr>
        <w:t>כל השלבים הינם באחריות המשרד.</w:t>
      </w:r>
    </w:p>
    <w:p w14:paraId="27D1F74F" w14:textId="77777777" w:rsidR="00ED762A" w:rsidRPr="00FD4B72" w:rsidRDefault="00ED762A" w:rsidP="00F220EF">
      <w:pPr>
        <w:pStyle w:val="PText"/>
        <w:rPr>
          <w:rFonts w:cs="David"/>
          <w:rtl/>
        </w:rPr>
      </w:pPr>
      <w:r w:rsidRPr="00FD4B72">
        <w:rPr>
          <w:rFonts w:cs="David" w:hint="cs"/>
          <w:rtl/>
        </w:rPr>
        <w:t>חלק מהשלבים הינם בטיפול ישיר של אנשי המשרד, חלקם בביצוע המטה וחלקם בביצוע במחוזות.</w:t>
      </w:r>
    </w:p>
    <w:p w14:paraId="3D094C12" w14:textId="77777777" w:rsidR="00ED762A" w:rsidRPr="00FD4B72" w:rsidRDefault="00ED762A" w:rsidP="00F220EF">
      <w:pPr>
        <w:pStyle w:val="PText"/>
        <w:rPr>
          <w:rFonts w:cs="David"/>
          <w:rtl/>
        </w:rPr>
      </w:pPr>
      <w:r w:rsidRPr="00FD4B72">
        <w:rPr>
          <w:rFonts w:cs="David" w:hint="cs"/>
          <w:rtl/>
        </w:rPr>
        <w:t>שלב הפיתוח מבוצע ע"י גורמים חיצוניים (חברות יזמיות, חברות בנייה, משרדי ניהול פרויקטים וכו') בפיקוח ישיר של המחוזות.</w:t>
      </w:r>
    </w:p>
    <w:p w14:paraId="28B81520" w14:textId="77777777" w:rsidR="00ED762A" w:rsidRPr="00FD4B72" w:rsidRDefault="00ED762A" w:rsidP="00F220EF">
      <w:pPr>
        <w:pStyle w:val="PText"/>
        <w:rPr>
          <w:rFonts w:cs="David"/>
          <w:rtl/>
        </w:rPr>
      </w:pPr>
      <w:r w:rsidRPr="00FD4B72">
        <w:rPr>
          <w:rFonts w:cs="David" w:hint="cs"/>
          <w:rtl/>
        </w:rPr>
        <w:t>המשרד הכין תכנית גנרית לניהול פרויקט טיפוסי אשר כוללת כ-500 פעילויות. חלקן לביצוע עצמי ואחרות בביצוע או אישורים על ידי גורמים אחרים. אנשי המשרד אחראים על מעקב ובקרה כי הפעילויות מבוצעות בזמן. לחלק מן הפעילויות מתוכנן להגדיר זמני תגובה מחייבים (</w:t>
      </w:r>
      <w:r w:rsidRPr="00FD4B72">
        <w:rPr>
          <w:rFonts w:cs="David"/>
        </w:rPr>
        <w:t>SLA</w:t>
      </w:r>
      <w:r w:rsidRPr="00FD4B72">
        <w:rPr>
          <w:rFonts w:cs="David" w:hint="cs"/>
          <w:rtl/>
        </w:rPr>
        <w:t xml:space="preserve">). </w:t>
      </w:r>
    </w:p>
    <w:p w14:paraId="390F2426" w14:textId="77777777" w:rsidR="00ED762A" w:rsidRPr="00FD4B72" w:rsidRDefault="00ED762A" w:rsidP="00F220EF">
      <w:pPr>
        <w:pStyle w:val="PText"/>
        <w:rPr>
          <w:rFonts w:cs="David"/>
          <w:rtl/>
        </w:rPr>
      </w:pPr>
      <w:r w:rsidRPr="00FD4B72">
        <w:rPr>
          <w:rFonts w:cs="David" w:hint="cs"/>
          <w:rtl/>
        </w:rPr>
        <w:t>כחלק מן המאמץ לשיפור אפקטיביות המשרד בקידום הפרויקטים החליט המשרד על הקמת מרכז שליטה (משל"ט).</w:t>
      </w:r>
    </w:p>
    <w:p w14:paraId="14EA9023" w14:textId="77777777" w:rsidR="00ED762A" w:rsidRPr="00FD4B72" w:rsidRDefault="00ED762A" w:rsidP="00F220EF">
      <w:pPr>
        <w:pStyle w:val="PText"/>
        <w:rPr>
          <w:rFonts w:cs="David"/>
          <w:rtl/>
        </w:rPr>
      </w:pPr>
      <w:bookmarkStart w:id="263" w:name="_Toc442001262"/>
      <w:bookmarkStart w:id="264" w:name="_Toc442110482"/>
      <w:bookmarkStart w:id="265" w:name="_Toc442110603"/>
      <w:bookmarkStart w:id="266" w:name="_Toc443387763"/>
      <w:bookmarkStart w:id="267" w:name="_Toc445210140"/>
      <w:bookmarkStart w:id="268" w:name="_Toc445215287"/>
      <w:bookmarkStart w:id="269" w:name="_Toc445215438"/>
      <w:r w:rsidRPr="00FD4B72">
        <w:rPr>
          <w:rFonts w:cs="David" w:hint="cs"/>
          <w:rtl/>
        </w:rPr>
        <w:t>מהות ומטרת המסמך</w:t>
      </w:r>
      <w:bookmarkEnd w:id="263"/>
      <w:bookmarkEnd w:id="264"/>
      <w:bookmarkEnd w:id="265"/>
      <w:bookmarkEnd w:id="266"/>
      <w:bookmarkEnd w:id="267"/>
      <w:bookmarkEnd w:id="268"/>
      <w:bookmarkEnd w:id="269"/>
    </w:p>
    <w:p w14:paraId="05A84963" w14:textId="77777777" w:rsidR="00ED762A" w:rsidRPr="00FD4B72" w:rsidRDefault="00ED762A" w:rsidP="00F220EF">
      <w:pPr>
        <w:pStyle w:val="PText"/>
        <w:rPr>
          <w:rFonts w:cs="David"/>
          <w:rtl/>
        </w:rPr>
      </w:pPr>
      <w:r w:rsidRPr="00FD4B72">
        <w:rPr>
          <w:rFonts w:cs="David" w:hint="cs"/>
          <w:rtl/>
        </w:rPr>
        <w:t xml:space="preserve">מסמך "תפישת הפעלה" ובשמו המקובל בתעשייה </w:t>
      </w:r>
      <w:r w:rsidRPr="00FD4B72">
        <w:rPr>
          <w:rFonts w:cs="David"/>
        </w:rPr>
        <w:t>Concept of Operation (ConOps)</w:t>
      </w:r>
      <w:r w:rsidRPr="00FD4B72">
        <w:rPr>
          <w:rFonts w:cs="David" w:hint="cs"/>
          <w:rtl/>
        </w:rPr>
        <w:t xml:space="preserve"> הינו מסמך המשקף את דרישות התפעול כנגזר מהצורך והמטרות שלמענן מוקם המשל"ט.</w:t>
      </w:r>
    </w:p>
    <w:p w14:paraId="2414170F" w14:textId="77777777" w:rsidR="00ED762A" w:rsidRPr="00FD4B72" w:rsidRDefault="00ED762A" w:rsidP="00F220EF">
      <w:pPr>
        <w:pStyle w:val="PText"/>
        <w:rPr>
          <w:rFonts w:cs="David"/>
          <w:rtl/>
        </w:rPr>
      </w:pPr>
      <w:r w:rsidRPr="00FD4B72">
        <w:rPr>
          <w:rFonts w:cs="David" w:hint="cs"/>
          <w:rtl/>
        </w:rPr>
        <w:t>מסמך זה מניח את התשתית לבניית תהליכי עבודה מפורטים, הגדרת ממשקים מפורטת והגדרת דרישות טכניות.</w:t>
      </w:r>
    </w:p>
    <w:p w14:paraId="31C567DA" w14:textId="77777777" w:rsidR="00ED762A" w:rsidRPr="00FD4B72" w:rsidRDefault="00ED762A" w:rsidP="00F220EF">
      <w:pPr>
        <w:pStyle w:val="PText"/>
        <w:rPr>
          <w:rFonts w:cs="David"/>
          <w:rtl/>
        </w:rPr>
      </w:pPr>
      <w:r w:rsidRPr="00FD4B72">
        <w:rPr>
          <w:rFonts w:cs="David" w:hint="cs"/>
          <w:rtl/>
        </w:rPr>
        <w:t xml:space="preserve">המסמך מפרט את צרכי המשתמשים ובעלי העניין השונים ומתאר את המשל"ט מנקודת מבט תפעולית ובכלל זה תפקוד, תהליכים וממשקים. </w:t>
      </w:r>
    </w:p>
    <w:p w14:paraId="7D2DE205" w14:textId="77777777" w:rsidR="00ED762A" w:rsidRPr="00FD4B72" w:rsidRDefault="00ED762A" w:rsidP="00F220EF">
      <w:pPr>
        <w:pStyle w:val="PText"/>
        <w:rPr>
          <w:rFonts w:cs="David"/>
          <w:rtl/>
        </w:rPr>
      </w:pPr>
      <w:r w:rsidRPr="00FD4B72">
        <w:rPr>
          <w:rFonts w:cs="David" w:hint="cs"/>
          <w:rtl/>
        </w:rPr>
        <w:t>מסמך זה מועבר לאישור המנכ"ל.</w:t>
      </w:r>
    </w:p>
    <w:p w14:paraId="6444D320" w14:textId="77777777" w:rsidR="00ED762A" w:rsidRPr="00FD4B72" w:rsidRDefault="00ED762A" w:rsidP="00F220EF">
      <w:pPr>
        <w:pStyle w:val="PText"/>
        <w:rPr>
          <w:rFonts w:cs="David"/>
          <w:rtl/>
        </w:rPr>
      </w:pPr>
      <w:r w:rsidRPr="00FD4B72">
        <w:rPr>
          <w:rFonts w:cs="David" w:hint="cs"/>
          <w:rtl/>
        </w:rPr>
        <w:t>לאחר האישור, מסמך זה יהווה בסיס לארבעה מסמכים נוספים:</w:t>
      </w:r>
    </w:p>
    <w:p w14:paraId="3F644F76" w14:textId="77777777" w:rsidR="00ED762A" w:rsidRPr="00FD4B72" w:rsidRDefault="00ED762A" w:rsidP="00F220EF">
      <w:pPr>
        <w:pStyle w:val="PText"/>
        <w:rPr>
          <w:rFonts w:cs="David"/>
          <w:rtl/>
        </w:rPr>
      </w:pPr>
      <w:r w:rsidRPr="00FD4B72">
        <w:rPr>
          <w:rFonts w:cs="David" w:hint="cs"/>
          <w:rtl/>
        </w:rPr>
        <w:t>אפיון טכני של המשל"ט, תוכנות, דוחות, מיצגים (גרפיים) ותוצרים שלו</w:t>
      </w:r>
    </w:p>
    <w:p w14:paraId="06493DBC" w14:textId="77777777" w:rsidR="00ED762A" w:rsidRPr="00FD4B72" w:rsidRDefault="00ED762A" w:rsidP="00F220EF">
      <w:pPr>
        <w:pStyle w:val="PText"/>
        <w:rPr>
          <w:rFonts w:cs="David"/>
          <w:rtl/>
        </w:rPr>
      </w:pPr>
      <w:r w:rsidRPr="00FD4B72">
        <w:rPr>
          <w:rFonts w:cs="David" w:hint="cs"/>
          <w:rtl/>
        </w:rPr>
        <w:t>תכנון פרוגרמה, ציוד, ריהוט, תקשורת</w:t>
      </w:r>
    </w:p>
    <w:p w14:paraId="42D1FCEF" w14:textId="77777777" w:rsidR="00ED762A" w:rsidRPr="00FD4B72" w:rsidRDefault="00ED762A" w:rsidP="00F220EF">
      <w:pPr>
        <w:pStyle w:val="PText"/>
        <w:rPr>
          <w:rFonts w:cs="David"/>
        </w:rPr>
      </w:pPr>
      <w:r w:rsidRPr="00FD4B72">
        <w:rPr>
          <w:rFonts w:cs="David" w:hint="cs"/>
          <w:rtl/>
        </w:rPr>
        <w:t xml:space="preserve">הגדרות ואפיון כ"א לתפעול המשל"ט (לפחות </w:t>
      </w:r>
      <w:r w:rsidRPr="00FD4B72">
        <w:rPr>
          <w:rFonts w:cs="David"/>
          <w:rtl/>
        </w:rPr>
        <w:t>–</w:t>
      </w:r>
      <w:r w:rsidRPr="00FD4B72">
        <w:rPr>
          <w:rFonts w:cs="David" w:hint="cs"/>
          <w:rtl/>
        </w:rPr>
        <w:t xml:space="preserve"> ממונה על המשל"ט, דסקאים במשל"ט ורפרנטים במחוזות) - מבנה ארגוני, כפיפות, אחריות וסמכות, תפקוד של כל בעל תפקיד, ממשקי עבודה מול בעלי תפקיד במטה ובמחוזות, וכן </w:t>
      </w:r>
      <w:r w:rsidRPr="00FD4B72">
        <w:rPr>
          <w:rFonts w:cs="David"/>
          <w:rtl/>
        </w:rPr>
        <w:t>–</w:t>
      </w:r>
      <w:r w:rsidRPr="00FD4B72">
        <w:rPr>
          <w:rFonts w:cs="David" w:hint="cs"/>
          <w:rtl/>
        </w:rPr>
        <w:t xml:space="preserve"> אפיון התפקיד מבחינת יכולת, ותק ניסיון וכדומה.</w:t>
      </w:r>
    </w:p>
    <w:p w14:paraId="0CE13A0A" w14:textId="77777777" w:rsidR="00ED762A" w:rsidRPr="00FD4B72" w:rsidRDefault="00ED762A" w:rsidP="00F220EF">
      <w:pPr>
        <w:pStyle w:val="PText"/>
        <w:rPr>
          <w:rFonts w:cs="David"/>
        </w:rPr>
      </w:pPr>
      <w:r w:rsidRPr="00FD4B72">
        <w:rPr>
          <w:rFonts w:cs="David" w:hint="cs"/>
          <w:rtl/>
        </w:rPr>
        <w:t>תכנית הקמה והטמעה</w:t>
      </w:r>
    </w:p>
    <w:p w14:paraId="377C439C" w14:textId="77777777" w:rsidR="00ED762A" w:rsidRPr="00FD4B72" w:rsidRDefault="00ED762A" w:rsidP="00F220EF">
      <w:pPr>
        <w:pStyle w:val="PText"/>
        <w:rPr>
          <w:rFonts w:cs="David"/>
          <w:rtl/>
        </w:rPr>
      </w:pPr>
      <w:bookmarkStart w:id="270" w:name="_Toc442001263"/>
      <w:bookmarkStart w:id="271" w:name="_Toc442110483"/>
      <w:bookmarkStart w:id="272" w:name="_Toc442110604"/>
      <w:bookmarkStart w:id="273" w:name="_Toc443387764"/>
      <w:bookmarkStart w:id="274" w:name="_Toc445210141"/>
      <w:bookmarkStart w:id="275" w:name="_Toc445215288"/>
      <w:bookmarkStart w:id="276" w:name="_Toc445215439"/>
      <w:r w:rsidRPr="00FD4B72">
        <w:rPr>
          <w:rFonts w:cs="David" w:hint="cs"/>
          <w:rtl/>
        </w:rPr>
        <w:t>משרד הבינוי והשיכון</w:t>
      </w:r>
      <w:bookmarkEnd w:id="270"/>
      <w:bookmarkEnd w:id="271"/>
      <w:bookmarkEnd w:id="272"/>
      <w:bookmarkEnd w:id="273"/>
      <w:bookmarkEnd w:id="274"/>
      <w:bookmarkEnd w:id="275"/>
      <w:bookmarkEnd w:id="276"/>
    </w:p>
    <w:p w14:paraId="353A976E" w14:textId="77777777" w:rsidR="00ED762A" w:rsidRPr="00836C07" w:rsidRDefault="00772834" w:rsidP="00F220EF">
      <w:pPr>
        <w:pStyle w:val="PText"/>
        <w:rPr>
          <w:rFonts w:cs="David"/>
          <w:rtl/>
        </w:rPr>
      </w:pPr>
      <w:r w:rsidRPr="00836C07">
        <w:rPr>
          <w:rFonts w:cs="David"/>
          <w:noProof/>
          <w:lang w:val="en-US" w:eastAsia="en-US"/>
        </w:rPr>
        <w:lastRenderedPageBreak/>
        <mc:AlternateContent>
          <mc:Choice Requires="wps">
            <w:drawing>
              <wp:inline distT="0" distB="0" distL="0" distR="0" wp14:anchorId="5824968C" wp14:editId="0EB04FC8">
                <wp:extent cx="5760085" cy="1164590"/>
                <wp:effectExtent l="12700" t="12700" r="18415" b="16510"/>
                <wp:docPr id="1" name="Rounded 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60085" cy="1164590"/>
                        </a:xfrm>
                        <a:prstGeom prst="roundRect">
                          <a:avLst>
                            <a:gd name="adj" fmla="val 16667"/>
                          </a:avLst>
                        </a:prstGeom>
                        <a:solidFill>
                          <a:srgbClr val="002060"/>
                        </a:solidFill>
                        <a:ln w="25400">
                          <a:solidFill>
                            <a:srgbClr val="002060"/>
                          </a:solidFill>
                          <a:round/>
                          <a:headEnd/>
                          <a:tailEnd/>
                        </a:ln>
                      </wps:spPr>
                      <wps:txbx>
                        <w:txbxContent>
                          <w:p w14:paraId="74C6F5BA" w14:textId="77777777" w:rsidR="00095021" w:rsidRPr="00326DA4" w:rsidRDefault="00095021" w:rsidP="00ED762A">
                            <w:pPr>
                              <w:jc w:val="center"/>
                              <w:rPr>
                                <w:b/>
                                <w:bCs/>
                                <w:rtl/>
                              </w:rPr>
                            </w:pPr>
                            <w:r w:rsidRPr="00326DA4">
                              <w:rPr>
                                <w:rFonts w:hint="cs"/>
                                <w:b/>
                                <w:bCs/>
                                <w:sz w:val="28"/>
                                <w:szCs w:val="28"/>
                                <w:rtl/>
                              </w:rPr>
                              <w:t>חזון המ</w:t>
                            </w:r>
                            <w:r>
                              <w:rPr>
                                <w:rFonts w:hint="cs"/>
                                <w:b/>
                                <w:bCs/>
                                <w:sz w:val="28"/>
                                <w:szCs w:val="28"/>
                                <w:rtl/>
                              </w:rPr>
                              <w:t xml:space="preserve">שרד: דירה נאותה במחיר סביר לכל </w:t>
                            </w:r>
                            <w:r w:rsidRPr="00326DA4">
                              <w:rPr>
                                <w:rFonts w:hint="cs"/>
                                <w:b/>
                                <w:bCs/>
                                <w:sz w:val="28"/>
                                <w:szCs w:val="28"/>
                                <w:rtl/>
                              </w:rPr>
                              <w:t>משפחה</w:t>
                            </w:r>
                          </w:p>
                          <w:p w14:paraId="0FCDE306" w14:textId="77777777" w:rsidR="00095021" w:rsidRDefault="00095021" w:rsidP="00ED762A">
                            <w:pPr>
                              <w:jc w:val="center"/>
                            </w:pPr>
                            <w:r>
                              <w:rPr>
                                <w:rFonts w:hint="cs"/>
                                <w:rtl/>
                              </w:rPr>
                              <w:t>משרד הבינוי והשיכון ממונה על ייזום והוצאה לפועל של מדיניות הממשלה בתחומי השיכון והבנייה למגורים. פעילות המשרד מכוונת ליצירת תנאים שאפשרו לכלל האוכלוסיה למצוא פתרונות דיור הולמים, במחיר סביר,</w:t>
                            </w:r>
                            <w:r>
                              <w:t xml:space="preserve"> </w:t>
                            </w:r>
                            <w:r>
                              <w:rPr>
                                <w:rFonts w:hint="cs"/>
                                <w:rtl/>
                              </w:rPr>
                              <w:t>תוך התמקדות בקבוצות האוכלוסיה החלשות יחסית</w:t>
                            </w:r>
                          </w:p>
                        </w:txbxContent>
                      </wps:txbx>
                      <wps:bodyPr rot="0" vert="horz" wrap="square" lIns="91440" tIns="45720" rIns="91440" bIns="45720" anchor="ctr" anchorCtr="0" upright="1">
                        <a:noAutofit/>
                      </wps:bodyPr>
                    </wps:wsp>
                  </a:graphicData>
                </a:graphic>
              </wp:inline>
            </w:drawing>
          </mc:Choice>
          <mc:Fallback>
            <w:pict>
              <v:roundrect id="Rounded Rectangle 3" o:spid="_x0000_s1027" style="width:453.55pt;height:91.7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" fillcolor="#002060" strokecolor="#002060" strokeweight="2pt">
                <o:lock v:ext="edit" aspectratio="t"/>
                <v:textbox>
                  <w:txbxContent>
                    <w:p w14:paraId="74C6F5BA" w14:textId="77777777" w:rsidR="00095021" w:rsidRPr="00326DA4" w:rsidRDefault="00095021" w:rsidP="00ED762A">
                      <w:pPr>
                        <w:jc w:val="center"/>
                        <w:rPr>
                          <w:b/>
                          <w:bCs/>
                          <w:rtl/>
                        </w:rPr>
                      </w:pPr>
                      <w:r w:rsidRPr="00326DA4">
                        <w:rPr>
                          <w:rFonts w:hint="cs"/>
                          <w:b/>
                          <w:bCs/>
                          <w:sz w:val="28"/>
                          <w:szCs w:val="28"/>
                          <w:rtl/>
                        </w:rPr>
                        <w:t>חזון המ</w:t>
                      </w:r>
                      <w:r>
                        <w:rPr>
                          <w:rFonts w:hint="cs"/>
                          <w:b/>
                          <w:bCs/>
                          <w:sz w:val="28"/>
                          <w:szCs w:val="28"/>
                          <w:rtl/>
                        </w:rPr>
                        <w:t xml:space="preserve">שרד: דירה נאותה במחיר סביר לכל </w:t>
                      </w:r>
                      <w:r w:rsidRPr="00326DA4">
                        <w:rPr>
                          <w:rFonts w:hint="cs"/>
                          <w:b/>
                          <w:bCs/>
                          <w:sz w:val="28"/>
                          <w:szCs w:val="28"/>
                          <w:rtl/>
                        </w:rPr>
                        <w:t>משפחה</w:t>
                      </w:r>
                    </w:p>
                    <w:p w14:paraId="0FCDE306" w14:textId="77777777" w:rsidR="00095021" w:rsidRDefault="00095021" w:rsidP="00ED762A">
                      <w:pPr>
                        <w:jc w:val="center"/>
                      </w:pPr>
                      <w:r>
                        <w:rPr>
                          <w:rFonts w:hint="cs"/>
                          <w:rtl/>
                        </w:rPr>
                        <w:t>משרד הבינוי והשיכון ממונה על ייזום והוצאה לפועל של מדיניות הממשלה בתחומי השיכון והבנייה למגורים. פעילות המשרד מכוונת ליצירת תנאים שאפשרו לכלל האוכלוסיה למצוא פתרונות דיור הולמים, במחיר סביר,</w:t>
                      </w:r>
                      <w:r>
                        <w:t xml:space="preserve"> </w:t>
                      </w:r>
                      <w:r>
                        <w:rPr>
                          <w:rFonts w:hint="cs"/>
                          <w:rtl/>
                        </w:rPr>
                        <w:t>תוך התמקדות בקבוצות האוכלוסיה החלשות יחסית</w:t>
                      </w:r>
                    </w:p>
                  </w:txbxContent>
                </v:textbox>
                <w10:wrap anchorx="page"/>
                <w10:anchorlock/>
              </v:roundrect>
            </w:pict>
          </mc:Fallback>
        </mc:AlternateContent>
      </w:r>
    </w:p>
    <w:p w14:paraId="23D0360C" w14:textId="77777777" w:rsidR="00ED762A" w:rsidRPr="00836C07" w:rsidRDefault="00ED762A" w:rsidP="00F220EF">
      <w:pPr>
        <w:pStyle w:val="PText"/>
        <w:rPr>
          <w:rFonts w:cs="David"/>
          <w:rtl/>
        </w:rPr>
      </w:pPr>
    </w:p>
    <w:p w14:paraId="05B63118" w14:textId="77777777" w:rsidR="00ED762A" w:rsidRPr="00DD4EEB" w:rsidRDefault="00ED762A" w:rsidP="00F220EF">
      <w:pPr>
        <w:pStyle w:val="PText"/>
        <w:rPr>
          <w:rFonts w:cs="David"/>
          <w:rtl/>
        </w:rPr>
      </w:pPr>
      <w:r w:rsidRPr="00F4758D">
        <w:rPr>
          <w:rFonts w:cs="David" w:hint="cs"/>
          <w:rtl/>
        </w:rPr>
        <w:t xml:space="preserve">המטה הראשי של המשרד נמצא בירושלים. </w:t>
      </w:r>
    </w:p>
    <w:p w14:paraId="39862B2E" w14:textId="77777777" w:rsidR="00ED762A" w:rsidRPr="00853DE7" w:rsidRDefault="00ED762A" w:rsidP="00F220EF">
      <w:pPr>
        <w:pStyle w:val="PText"/>
        <w:rPr>
          <w:rFonts w:cs="David"/>
          <w:rtl/>
        </w:rPr>
      </w:pPr>
      <w:r w:rsidRPr="001A2BE1">
        <w:rPr>
          <w:rFonts w:cs="David"/>
          <w:rtl/>
        </w:rPr>
        <w:t>המשרד הראשי</w:t>
      </w:r>
      <w:r w:rsidRPr="00F5734B">
        <w:rPr>
          <w:rFonts w:cs="David" w:hint="cs"/>
          <w:rtl/>
        </w:rPr>
        <w:t>:</w:t>
      </w:r>
      <w:r w:rsidRPr="00A3539E">
        <w:rPr>
          <w:rFonts w:cs="David"/>
          <w:noProof/>
        </w:rPr>
        <w:t xml:space="preserve"> </w:t>
      </w:r>
    </w:p>
    <w:p w14:paraId="6B3345CC" w14:textId="77777777" w:rsidR="00ED762A" w:rsidRPr="00853DE7" w:rsidRDefault="00ED762A" w:rsidP="00F220EF">
      <w:pPr>
        <w:pStyle w:val="PText"/>
        <w:rPr>
          <w:rFonts w:cs="David"/>
          <w:rtl/>
        </w:rPr>
      </w:pPr>
      <w:r w:rsidRPr="00853DE7">
        <w:rPr>
          <w:rFonts w:cs="David"/>
          <w:rtl/>
        </w:rPr>
        <w:t>רח' קלרמון גאנו 3</w:t>
      </w:r>
      <w:r w:rsidRPr="00853DE7">
        <w:rPr>
          <w:rFonts w:cs="David" w:hint="cs"/>
          <w:rtl/>
        </w:rPr>
        <w:t xml:space="preserve">, </w:t>
      </w:r>
      <w:r w:rsidRPr="00853DE7">
        <w:rPr>
          <w:rFonts w:cs="David"/>
          <w:rtl/>
        </w:rPr>
        <w:t xml:space="preserve">קריית הממשלה, מזרח ירושלים </w:t>
      </w:r>
    </w:p>
    <w:p w14:paraId="290984E4" w14:textId="77777777" w:rsidR="00ED762A" w:rsidRPr="00853DE7" w:rsidRDefault="00ED762A" w:rsidP="00F220EF">
      <w:pPr>
        <w:pStyle w:val="PText"/>
        <w:rPr>
          <w:rFonts w:cs="David"/>
          <w:rtl/>
        </w:rPr>
      </w:pPr>
      <w:r w:rsidRPr="00853DE7">
        <w:rPr>
          <w:rFonts w:cs="David" w:hint="cs"/>
          <w:rtl/>
        </w:rPr>
        <w:t>המשרד פועל בכל רחבי הארץ ב 5 מחוזות בהם מבוצעים הפרויקטים</w:t>
      </w:r>
      <w:r w:rsidRPr="00853DE7">
        <w:rPr>
          <w:rFonts w:cs="David"/>
          <w:rtl/>
        </w:rPr>
        <w:t>מחוז דרום</w:t>
      </w:r>
      <w:r w:rsidRPr="00853DE7">
        <w:rPr>
          <w:rFonts w:cs="David" w:hint="cs"/>
          <w:rtl/>
        </w:rPr>
        <w:t xml:space="preserve"> - </w:t>
      </w:r>
      <w:r w:rsidRPr="00853DE7">
        <w:rPr>
          <w:rFonts w:cs="David"/>
          <w:rtl/>
        </w:rPr>
        <w:t>רח' התקווה 4, באר שבע</w:t>
      </w:r>
    </w:p>
    <w:p w14:paraId="6D3BFA50" w14:textId="77777777" w:rsidR="00ED762A" w:rsidRPr="00796EA1" w:rsidRDefault="00ED762A" w:rsidP="00F220EF">
      <w:pPr>
        <w:pStyle w:val="PText"/>
        <w:rPr>
          <w:rFonts w:cs="David"/>
          <w:rtl/>
        </w:rPr>
      </w:pPr>
      <w:r w:rsidRPr="00796EA1">
        <w:rPr>
          <w:rFonts w:cs="David"/>
          <w:rtl/>
        </w:rPr>
        <w:t>מחוז ירושלים</w:t>
      </w:r>
      <w:r w:rsidRPr="00796EA1">
        <w:rPr>
          <w:rFonts w:cs="David" w:hint="cs"/>
          <w:rtl/>
        </w:rPr>
        <w:t xml:space="preserve"> - </w:t>
      </w:r>
      <w:r w:rsidRPr="00796EA1">
        <w:rPr>
          <w:rFonts w:cs="David"/>
          <w:rtl/>
        </w:rPr>
        <w:t>רח' הלל 23, ירושלים</w:t>
      </w:r>
    </w:p>
    <w:p w14:paraId="30FEC6F3" w14:textId="77777777" w:rsidR="00ED762A" w:rsidRPr="00FD4B72" w:rsidRDefault="00ED762A" w:rsidP="00F220EF">
      <w:pPr>
        <w:pStyle w:val="PText"/>
        <w:rPr>
          <w:rFonts w:cs="David"/>
          <w:rtl/>
        </w:rPr>
      </w:pPr>
      <w:r w:rsidRPr="00FD4B72">
        <w:rPr>
          <w:rFonts w:cs="David"/>
          <w:rtl/>
        </w:rPr>
        <w:t>מחוז מרכז</w:t>
      </w:r>
      <w:r w:rsidRPr="00FD4B72">
        <w:rPr>
          <w:rFonts w:cs="David" w:hint="cs"/>
          <w:rtl/>
        </w:rPr>
        <w:t xml:space="preserve"> - </w:t>
      </w:r>
      <w:r w:rsidRPr="00FD4B72">
        <w:rPr>
          <w:rFonts w:cs="David"/>
          <w:rtl/>
        </w:rPr>
        <w:t>דרך מנחם בגין 125, תל אביב</w:t>
      </w:r>
    </w:p>
    <w:p w14:paraId="392323BB" w14:textId="77777777" w:rsidR="00ED762A" w:rsidRPr="00FD4B72" w:rsidRDefault="00ED762A" w:rsidP="00F220EF">
      <w:pPr>
        <w:pStyle w:val="PText"/>
        <w:rPr>
          <w:rFonts w:cs="David"/>
          <w:rtl/>
        </w:rPr>
      </w:pPr>
      <w:r w:rsidRPr="00FD4B72">
        <w:rPr>
          <w:rFonts w:cs="David"/>
          <w:rtl/>
        </w:rPr>
        <w:t>מחוז גליל</w:t>
      </w:r>
      <w:r w:rsidRPr="00FD4B72">
        <w:rPr>
          <w:rFonts w:cs="David" w:hint="cs"/>
          <w:rtl/>
        </w:rPr>
        <w:t xml:space="preserve"> - </w:t>
      </w:r>
      <w:r w:rsidRPr="00FD4B72">
        <w:rPr>
          <w:rFonts w:cs="David"/>
          <w:rtl/>
        </w:rPr>
        <w:t>רח' המלאכה 3, לב העסקים, נצרת עלית</w:t>
      </w:r>
    </w:p>
    <w:p w14:paraId="141E9367" w14:textId="77777777" w:rsidR="00ED762A" w:rsidRPr="00FD4B72" w:rsidRDefault="00ED762A" w:rsidP="00F220EF">
      <w:pPr>
        <w:pStyle w:val="PText"/>
        <w:rPr>
          <w:rFonts w:cs="David"/>
        </w:rPr>
      </w:pPr>
      <w:r w:rsidRPr="00FD4B72">
        <w:rPr>
          <w:rFonts w:cs="David"/>
          <w:rtl/>
        </w:rPr>
        <w:t>מחוז חיפה</w:t>
      </w:r>
      <w:r w:rsidRPr="00FD4B72">
        <w:rPr>
          <w:rFonts w:cs="David" w:hint="cs"/>
          <w:rtl/>
        </w:rPr>
        <w:t xml:space="preserve"> - </w:t>
      </w:r>
      <w:r w:rsidRPr="00FD4B72">
        <w:rPr>
          <w:rFonts w:cs="David"/>
          <w:rtl/>
        </w:rPr>
        <w:t>קרית הממשלה ע"ש רבין, שד' פלי"ם 15, חיפה</w:t>
      </w:r>
    </w:p>
    <w:p w14:paraId="7409A16B" w14:textId="77777777" w:rsidR="00ED762A" w:rsidRPr="00FD4B72" w:rsidRDefault="00ED762A" w:rsidP="00F220EF">
      <w:pPr>
        <w:pStyle w:val="PText"/>
        <w:rPr>
          <w:rFonts w:cs="David"/>
        </w:rPr>
      </w:pPr>
    </w:p>
    <w:p w14:paraId="30827F42" w14:textId="77777777" w:rsidR="00ED762A" w:rsidRPr="00836C07" w:rsidRDefault="00ED762A" w:rsidP="00F220EF">
      <w:pPr>
        <w:pStyle w:val="PText"/>
        <w:rPr>
          <w:rFonts w:cs="David"/>
          <w:rtl/>
        </w:rPr>
      </w:pPr>
      <w:r w:rsidRPr="00FD4B72">
        <w:rPr>
          <w:rFonts w:cs="David" w:hint="cs"/>
          <w:rtl/>
        </w:rPr>
        <w:t>המבנה הארגוני של משרד הבינוי והשיכון מתואר ב</w:t>
      </w:r>
      <w:r w:rsidRPr="00DD4EEB">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Ref430681253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DD4EEB">
        <w:rPr>
          <w:rFonts w:cs="David"/>
          <w:rtl/>
        </w:rPr>
      </w:r>
      <w:r w:rsidRPr="00DD4EEB">
        <w:rPr>
          <w:rFonts w:cs="David"/>
          <w:rtl/>
        </w:rPr>
        <w:fldChar w:fldCharType="separate"/>
      </w:r>
      <w:r w:rsidR="00105BC3" w:rsidRPr="00836C07">
        <w:rPr>
          <w:rFonts w:cs="David"/>
          <w:rtl/>
        </w:rPr>
        <w:t xml:space="preserve">איור </w:t>
      </w:r>
      <w:r w:rsidR="00105BC3">
        <w:rPr>
          <w:rFonts w:cs="David"/>
          <w:noProof/>
        </w:rPr>
        <w:t>1</w:t>
      </w:r>
      <w:r w:rsidRPr="00DD4EEB">
        <w:rPr>
          <w:rFonts w:cs="David"/>
          <w:rtl/>
        </w:rPr>
        <w:fldChar w:fldCharType="end"/>
      </w:r>
    </w:p>
    <w:p w14:paraId="1958C458" w14:textId="77777777" w:rsidR="00ED762A" w:rsidRPr="00836C07" w:rsidRDefault="00772834" w:rsidP="00F220EF">
      <w:pPr>
        <w:pStyle w:val="PText"/>
        <w:rPr>
          <w:rFonts w:cs="David"/>
        </w:rPr>
      </w:pPr>
      <w:r w:rsidRPr="00836C07">
        <w:rPr>
          <w:rFonts w:cs="David"/>
          <w:noProof/>
          <w:lang w:val="en-US" w:eastAsia="en-US"/>
        </w:rPr>
        <w:drawing>
          <wp:inline distT="0" distB="0" distL="0" distR="0" wp14:anchorId="1CF153BF" wp14:editId="712680AE">
            <wp:extent cx="4742180" cy="3700145"/>
            <wp:effectExtent l="0" t="0" r="7620" b="8255"/>
            <wp:docPr id="6" name="Picture 2" descr="http://www.moch.gov.il/SiteCollectionImages/Departments/tarsh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och.gov.il/SiteCollectionImages/Departments/tarshim.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42180" cy="3700145"/>
                    </a:xfrm>
                    <a:prstGeom prst="rect">
                      <a:avLst/>
                    </a:prstGeom>
                    <a:noFill/>
                    <a:ln>
                      <a:noFill/>
                    </a:ln>
                  </pic:spPr>
                </pic:pic>
              </a:graphicData>
            </a:graphic>
          </wp:inline>
        </w:drawing>
      </w:r>
    </w:p>
    <w:p w14:paraId="7D7134BD" w14:textId="77777777" w:rsidR="00ED762A" w:rsidRPr="005C7C37" w:rsidRDefault="00ED762A" w:rsidP="00F220EF">
      <w:pPr>
        <w:pStyle w:val="PText"/>
        <w:rPr>
          <w:rFonts w:cs="David"/>
          <w:rtl/>
        </w:rPr>
      </w:pPr>
      <w:bookmarkStart w:id="277" w:name="_Ref430681253"/>
      <w:bookmarkStart w:id="278" w:name="_Toc434853522"/>
      <w:r w:rsidRPr="00836C07">
        <w:rPr>
          <w:rFonts w:cs="David"/>
          <w:rtl/>
        </w:rPr>
        <w:lastRenderedPageBreak/>
        <w:t xml:space="preserve">איור </w:t>
      </w:r>
      <w:r w:rsidRPr="003C2ED1">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3C2ED1">
        <w:rPr>
          <w:rFonts w:cs="David"/>
        </w:rPr>
        <w:fldChar w:fldCharType="separate"/>
      </w:r>
      <w:r w:rsidR="00105BC3">
        <w:rPr>
          <w:rFonts w:cs="David"/>
          <w:noProof/>
        </w:rPr>
        <w:t>1</w:t>
      </w:r>
      <w:r w:rsidRPr="003C2ED1">
        <w:rPr>
          <w:rFonts w:cs="David"/>
          <w:noProof/>
        </w:rPr>
        <w:fldChar w:fldCharType="end"/>
      </w:r>
      <w:bookmarkEnd w:id="277"/>
      <w:r w:rsidRPr="00956920">
        <w:rPr>
          <w:rFonts w:cs="David" w:hint="cs"/>
          <w:noProof/>
          <w:rtl/>
        </w:rPr>
        <w:t xml:space="preserve"> - </w:t>
      </w:r>
      <w:r w:rsidRPr="00D0431B">
        <w:rPr>
          <w:rFonts w:cs="David" w:hint="eastAsia"/>
          <w:noProof/>
          <w:rtl/>
        </w:rPr>
        <w:t>משרד הבינוי והשיכון</w:t>
      </w:r>
      <w:r w:rsidRPr="003C2ED1">
        <w:rPr>
          <w:rFonts w:cs="David"/>
          <w:noProof/>
          <w:rtl/>
        </w:rPr>
        <w:t xml:space="preserve"> – </w:t>
      </w:r>
      <w:r w:rsidRPr="003C2ED1">
        <w:rPr>
          <w:rFonts w:cs="David" w:hint="eastAsia"/>
          <w:noProof/>
          <w:rtl/>
        </w:rPr>
        <w:t>מבנה</w:t>
      </w:r>
      <w:r w:rsidRPr="003C2ED1">
        <w:rPr>
          <w:rFonts w:cs="David"/>
          <w:noProof/>
          <w:rtl/>
        </w:rPr>
        <w:t xml:space="preserve"> </w:t>
      </w:r>
      <w:r w:rsidRPr="005C7C37">
        <w:rPr>
          <w:rFonts w:cs="David" w:hint="eastAsia"/>
          <w:noProof/>
          <w:rtl/>
        </w:rPr>
        <w:t>ארגוני</w:t>
      </w:r>
      <w:bookmarkEnd w:id="278"/>
    </w:p>
    <w:p w14:paraId="7B012F84" w14:textId="77777777" w:rsidR="00ED762A" w:rsidRPr="00EB6E98" w:rsidRDefault="00ED762A" w:rsidP="00F220EF">
      <w:pPr>
        <w:pStyle w:val="PText"/>
        <w:bidi w:val="0"/>
        <w:rPr>
          <w:noProof/>
        </w:rPr>
      </w:pPr>
      <w:r w:rsidRPr="00EB6E98">
        <w:rPr>
          <w:noProof/>
          <w:rtl/>
        </w:rPr>
        <w:br w:type="page"/>
      </w:r>
    </w:p>
    <w:p w14:paraId="7788DAB4" w14:textId="77777777" w:rsidR="00ED762A" w:rsidRPr="00EB6E98" w:rsidRDefault="00ED762A" w:rsidP="00F220EF">
      <w:pPr>
        <w:pStyle w:val="PText"/>
        <w:rPr>
          <w:rFonts w:cs="David"/>
        </w:rPr>
      </w:pPr>
      <w:bookmarkStart w:id="279" w:name="_Ref434589379"/>
      <w:bookmarkStart w:id="280" w:name="_Toc442001264"/>
      <w:bookmarkStart w:id="281" w:name="_Toc442110484"/>
      <w:bookmarkStart w:id="282" w:name="_Toc442110605"/>
      <w:bookmarkStart w:id="283" w:name="_Toc443387765"/>
      <w:bookmarkStart w:id="284" w:name="_Toc445210142"/>
      <w:bookmarkStart w:id="285" w:name="_Toc445215289"/>
      <w:bookmarkStart w:id="286" w:name="_Toc445215440"/>
      <w:bookmarkStart w:id="287" w:name="_Ref430374170"/>
      <w:bookmarkStart w:id="288" w:name="_Ref430373741"/>
      <w:r w:rsidRPr="00EB6E98">
        <w:rPr>
          <w:rFonts w:cs="David" w:hint="cs"/>
          <w:rtl/>
        </w:rPr>
        <w:lastRenderedPageBreak/>
        <w:t>הצורך</w:t>
      </w:r>
      <w:bookmarkEnd w:id="279"/>
      <w:bookmarkEnd w:id="280"/>
      <w:bookmarkEnd w:id="281"/>
      <w:bookmarkEnd w:id="282"/>
      <w:bookmarkEnd w:id="283"/>
      <w:bookmarkEnd w:id="284"/>
      <w:bookmarkEnd w:id="285"/>
      <w:bookmarkEnd w:id="286"/>
      <w:r w:rsidRPr="00EB6E98">
        <w:rPr>
          <w:rFonts w:cs="David" w:hint="cs"/>
          <w:rtl/>
        </w:rPr>
        <w:t xml:space="preserve"> </w:t>
      </w:r>
      <w:bookmarkEnd w:id="287"/>
    </w:p>
    <w:p w14:paraId="583B200E" w14:textId="77777777" w:rsidR="00ED762A" w:rsidRPr="002F0139" w:rsidRDefault="00ED762A" w:rsidP="00F220EF">
      <w:pPr>
        <w:pStyle w:val="PText"/>
        <w:rPr>
          <w:rFonts w:cs="David"/>
          <w:rtl/>
        </w:rPr>
      </w:pPr>
      <w:bookmarkStart w:id="289" w:name="_Toc442001265"/>
      <w:bookmarkStart w:id="290" w:name="_Toc442110485"/>
      <w:bookmarkStart w:id="291" w:name="_Toc442110606"/>
      <w:bookmarkStart w:id="292" w:name="_Toc443387766"/>
      <w:bookmarkStart w:id="293" w:name="_Toc445210143"/>
      <w:bookmarkStart w:id="294" w:name="_Toc445215290"/>
      <w:bookmarkStart w:id="295" w:name="_Toc445215441"/>
      <w:r w:rsidRPr="002F0139">
        <w:rPr>
          <w:rFonts w:cs="David" w:hint="cs"/>
          <w:rtl/>
        </w:rPr>
        <w:t>הצורך</w:t>
      </w:r>
      <w:bookmarkEnd w:id="289"/>
      <w:bookmarkEnd w:id="290"/>
      <w:bookmarkEnd w:id="291"/>
      <w:bookmarkEnd w:id="292"/>
      <w:bookmarkEnd w:id="293"/>
      <w:bookmarkEnd w:id="294"/>
      <w:bookmarkEnd w:id="295"/>
    </w:p>
    <w:p w14:paraId="6F498BE1" w14:textId="77777777" w:rsidR="00ED762A" w:rsidRPr="00986A10" w:rsidRDefault="00ED762A" w:rsidP="00F220EF">
      <w:pPr>
        <w:pStyle w:val="PText"/>
        <w:rPr>
          <w:rFonts w:cs="David"/>
          <w:rtl/>
        </w:rPr>
      </w:pPr>
      <w:r w:rsidRPr="002F0139">
        <w:rPr>
          <w:rFonts w:cs="David" w:hint="cs"/>
          <w:rtl/>
        </w:rPr>
        <w:t>הקמת המשל"ט באה לענות על מספר צרכים כמפורט להלן:</w:t>
      </w:r>
    </w:p>
    <w:p w14:paraId="73882BEC" w14:textId="77777777" w:rsidR="00ED762A" w:rsidRPr="00806214" w:rsidRDefault="00ED762A" w:rsidP="00F220EF">
      <w:pPr>
        <w:pStyle w:val="PText"/>
        <w:rPr>
          <w:rFonts w:cs="David"/>
          <w:rtl/>
        </w:rPr>
      </w:pPr>
      <w:bookmarkStart w:id="296" w:name="_Toc442001266"/>
      <w:bookmarkStart w:id="297" w:name="_Toc442110486"/>
      <w:bookmarkStart w:id="298" w:name="_Toc442110607"/>
      <w:bookmarkStart w:id="299" w:name="_Toc443387767"/>
      <w:bookmarkStart w:id="300" w:name="_Toc445210144"/>
      <w:bookmarkStart w:id="301" w:name="_Toc445215291"/>
      <w:bookmarkStart w:id="302" w:name="_Toc445215442"/>
      <w:r w:rsidRPr="00941967">
        <w:rPr>
          <w:rFonts w:cs="David" w:hint="cs"/>
          <w:rtl/>
        </w:rPr>
        <w:t>קידום הפרויקטים בארגון</w:t>
      </w:r>
      <w:bookmarkEnd w:id="296"/>
      <w:bookmarkEnd w:id="297"/>
      <w:bookmarkEnd w:id="298"/>
      <w:bookmarkEnd w:id="299"/>
      <w:bookmarkEnd w:id="300"/>
      <w:bookmarkEnd w:id="301"/>
      <w:bookmarkEnd w:id="302"/>
    </w:p>
    <w:p w14:paraId="4A0A003C" w14:textId="77777777" w:rsidR="00ED762A" w:rsidRPr="00686C6F" w:rsidRDefault="00ED762A" w:rsidP="00F220EF">
      <w:pPr>
        <w:pStyle w:val="PText"/>
        <w:rPr>
          <w:rFonts w:cs="David"/>
          <w:rtl/>
        </w:rPr>
      </w:pPr>
      <w:r w:rsidRPr="00686C6F">
        <w:rPr>
          <w:rFonts w:cs="David" w:hint="cs"/>
          <w:rtl/>
        </w:rPr>
        <w:t>התהליך הפרויקטלי הוא זה שאמור בסופו לספק דירות לציבור. לפיכך, קיימת חשיבות רבה בקידום כל התהליכים והשלבים הכרוכים בביצוע הפרויקט כך שהפרויקט יסתיים בצורה מיטבית ובלו"ז הקצר ביותר האפשרי תחת המגבלות והאילוצים השונים.</w:t>
      </w:r>
    </w:p>
    <w:p w14:paraId="7CB7CF3E" w14:textId="77777777" w:rsidR="00ED762A" w:rsidRPr="00CB5B28" w:rsidRDefault="00ED762A" w:rsidP="00F220EF">
      <w:pPr>
        <w:pStyle w:val="PText"/>
        <w:rPr>
          <w:rFonts w:cs="David"/>
          <w:rtl/>
        </w:rPr>
      </w:pPr>
      <w:r w:rsidRPr="00686C6F">
        <w:rPr>
          <w:rFonts w:cs="David" w:hint="cs"/>
          <w:rtl/>
        </w:rPr>
        <w:t>הצורך בקידום התהליך מתבטא במספר אופנים:</w:t>
      </w:r>
    </w:p>
    <w:p w14:paraId="3296685F" w14:textId="77777777" w:rsidR="00ED762A" w:rsidRPr="00DA454F" w:rsidRDefault="00ED762A" w:rsidP="00F220EF">
      <w:pPr>
        <w:pStyle w:val="PText"/>
        <w:rPr>
          <w:rFonts w:cs="David"/>
          <w:rtl/>
        </w:rPr>
      </w:pPr>
      <w:r w:rsidRPr="00DA454F">
        <w:rPr>
          <w:rFonts w:cs="David" w:hint="cs"/>
          <w:rtl/>
        </w:rPr>
        <w:t>בקרת התקדמות הפרויקטים למול התכנון, במחוזות ובמטה</w:t>
      </w:r>
    </w:p>
    <w:p w14:paraId="4F2EDF40" w14:textId="77777777" w:rsidR="00ED762A" w:rsidRPr="00DA454F" w:rsidRDefault="00ED762A" w:rsidP="00F220EF">
      <w:pPr>
        <w:pStyle w:val="PText"/>
        <w:rPr>
          <w:rFonts w:cs="David"/>
        </w:rPr>
      </w:pPr>
      <w:r w:rsidRPr="00DA454F">
        <w:rPr>
          <w:rFonts w:cs="David" w:hint="cs"/>
          <w:rtl/>
        </w:rPr>
        <w:t>זיהוי חסמים ועיכובים קיימים וצפויים</w:t>
      </w:r>
    </w:p>
    <w:p w14:paraId="543772D0" w14:textId="77777777" w:rsidR="00ED762A" w:rsidRPr="00DA454F" w:rsidRDefault="00ED762A" w:rsidP="00F220EF">
      <w:pPr>
        <w:pStyle w:val="PText"/>
        <w:rPr>
          <w:rFonts w:cs="David"/>
        </w:rPr>
      </w:pPr>
      <w:r w:rsidRPr="00DA454F">
        <w:rPr>
          <w:rFonts w:cs="David" w:hint="cs"/>
          <w:rtl/>
        </w:rPr>
        <w:t>הסרת החסמים על ידי התראות מוקדמות והצפת בעיות לגורמים הממונים</w:t>
      </w:r>
    </w:p>
    <w:p w14:paraId="6E3C8A39" w14:textId="77777777" w:rsidR="00ED762A" w:rsidRPr="00DA454F" w:rsidRDefault="00ED762A" w:rsidP="00F220EF">
      <w:pPr>
        <w:pStyle w:val="PText"/>
        <w:rPr>
          <w:rFonts w:cs="David"/>
        </w:rPr>
      </w:pPr>
      <w:r w:rsidRPr="00DA454F">
        <w:rPr>
          <w:rFonts w:cs="David" w:hint="cs"/>
          <w:rtl/>
        </w:rPr>
        <w:t>הצגת סטטוס הפרויקטים למנהלים, במטה ובמחוזות</w:t>
      </w:r>
    </w:p>
    <w:p w14:paraId="238FA5CB" w14:textId="77777777" w:rsidR="00ED762A" w:rsidRPr="00155324" w:rsidRDefault="00ED762A" w:rsidP="00F220EF">
      <w:pPr>
        <w:pStyle w:val="PText"/>
        <w:rPr>
          <w:rFonts w:cs="David"/>
        </w:rPr>
      </w:pPr>
      <w:r w:rsidRPr="00155324">
        <w:rPr>
          <w:rFonts w:cs="David" w:hint="cs"/>
          <w:rtl/>
        </w:rPr>
        <w:t>לשמש מקור מידע אמין, מרכזי, עדכני לכלל הנתונים הנחוצים לבעלי העניין השונים לצורך ביצוע משימותיהם</w:t>
      </w:r>
    </w:p>
    <w:p w14:paraId="58D8249A" w14:textId="77777777" w:rsidR="00ED762A" w:rsidRPr="00836C07" w:rsidRDefault="00ED762A" w:rsidP="00F220EF">
      <w:pPr>
        <w:pStyle w:val="PText"/>
        <w:rPr>
          <w:rFonts w:cs="David"/>
          <w:rtl/>
        </w:rPr>
      </w:pPr>
      <w:bookmarkStart w:id="303" w:name="_Toc442001267"/>
      <w:bookmarkStart w:id="304" w:name="_Toc442110487"/>
      <w:bookmarkStart w:id="305" w:name="_Toc442110608"/>
      <w:bookmarkStart w:id="306" w:name="_Toc443387768"/>
      <w:bookmarkStart w:id="307" w:name="_Toc445210145"/>
      <w:bookmarkStart w:id="308" w:name="_Toc445215292"/>
      <w:bookmarkStart w:id="309" w:name="_Toc445215443"/>
      <w:r w:rsidRPr="00E1020F">
        <w:rPr>
          <w:rFonts w:cs="David" w:hint="cs"/>
          <w:rtl/>
        </w:rPr>
        <w:t>הפקת תובנות רוחביות לצורך שיפור התהליכים הפרויקט</w:t>
      </w:r>
      <w:r w:rsidRPr="00836C07">
        <w:rPr>
          <w:rFonts w:cs="David" w:hint="cs"/>
          <w:rtl/>
        </w:rPr>
        <w:t>לים</w:t>
      </w:r>
      <w:bookmarkEnd w:id="303"/>
      <w:bookmarkEnd w:id="304"/>
      <w:bookmarkEnd w:id="305"/>
      <w:bookmarkEnd w:id="306"/>
      <w:bookmarkEnd w:id="307"/>
      <w:bookmarkEnd w:id="308"/>
      <w:bookmarkEnd w:id="309"/>
    </w:p>
    <w:p w14:paraId="77010933" w14:textId="77777777" w:rsidR="00ED762A" w:rsidRPr="001A2BE1" w:rsidRDefault="00ED762A" w:rsidP="00F220EF">
      <w:pPr>
        <w:pStyle w:val="PText"/>
        <w:rPr>
          <w:rFonts w:cs="David"/>
          <w:rtl/>
        </w:rPr>
      </w:pPr>
      <w:r w:rsidRPr="00F4758D">
        <w:rPr>
          <w:rFonts w:cs="David" w:hint="cs"/>
          <w:rtl/>
        </w:rPr>
        <w:t>בארגון המבצע כמו</w:t>
      </w:r>
      <w:r w:rsidRPr="00DD4EEB">
        <w:rPr>
          <w:rFonts w:cs="David" w:hint="cs"/>
          <w:rtl/>
        </w:rPr>
        <w:t>ת כה רבה של פרויקטים, מצטבר מידע בכמות אדירה על לוחות זמנים, תקציבים, סיכונים ובעיות. קיים צורך לרכז את המידע במקום מרכזי על מנת שניתן יהיה להפיק מן הנתונים מידע איכותי שיתרום באופן ישיר לשיפור תהליכי העבודה הפרויקטלים.</w:t>
      </w:r>
    </w:p>
    <w:p w14:paraId="7DCAE0E2" w14:textId="77777777" w:rsidR="00ED762A" w:rsidRPr="00A3539E" w:rsidRDefault="00ED762A" w:rsidP="00F220EF">
      <w:pPr>
        <w:pStyle w:val="PText"/>
        <w:rPr>
          <w:rFonts w:cs="David"/>
          <w:rtl/>
        </w:rPr>
      </w:pPr>
      <w:r w:rsidRPr="00F5734B">
        <w:rPr>
          <w:rFonts w:cs="David" w:hint="cs"/>
          <w:rtl/>
        </w:rPr>
        <w:t>דוגמאות למידע ומדדים רלבנטיים:</w:t>
      </w:r>
    </w:p>
    <w:p w14:paraId="6B224BF0" w14:textId="77777777" w:rsidR="00ED762A" w:rsidRPr="00853DE7" w:rsidRDefault="00ED762A" w:rsidP="00F220EF">
      <w:pPr>
        <w:pStyle w:val="PText"/>
        <w:rPr>
          <w:rFonts w:cs="David"/>
        </w:rPr>
      </w:pPr>
      <w:r w:rsidRPr="00853DE7">
        <w:rPr>
          <w:rFonts w:cs="David" w:hint="cs"/>
          <w:rtl/>
        </w:rPr>
        <w:t>זמנים ממוצעים בין השלבים ותתי השלבים בפרויקט</w:t>
      </w:r>
    </w:p>
    <w:p w14:paraId="1DC8308C" w14:textId="77777777" w:rsidR="00ED762A" w:rsidRPr="00853DE7" w:rsidRDefault="00ED762A" w:rsidP="00F220EF">
      <w:pPr>
        <w:pStyle w:val="PText"/>
        <w:rPr>
          <w:rFonts w:cs="David"/>
        </w:rPr>
      </w:pPr>
      <w:r w:rsidRPr="00853DE7">
        <w:rPr>
          <w:rFonts w:cs="David" w:hint="cs"/>
          <w:rtl/>
        </w:rPr>
        <w:t>זיהוי "תחנות" בהן נוצרים צווארי בקבוק באופן תדיר על מנת לאפשר חיזוקן והסרת הסיבות לצוואר הבקבוק</w:t>
      </w:r>
    </w:p>
    <w:p w14:paraId="23FB362A" w14:textId="77777777" w:rsidR="00ED762A" w:rsidRPr="00796EA1" w:rsidRDefault="00ED762A" w:rsidP="00F220EF">
      <w:pPr>
        <w:pStyle w:val="PText"/>
        <w:rPr>
          <w:rFonts w:cs="David"/>
        </w:rPr>
      </w:pPr>
      <w:r w:rsidRPr="00796EA1">
        <w:rPr>
          <w:rFonts w:cs="David" w:hint="cs"/>
          <w:rtl/>
        </w:rPr>
        <w:t>חישוב מדדי יעילות שונים על מנת להאדיר את המצטיינים ולסייע לאחרים. אין מדובר ביעילות של אנשים אלא של תחנות בתהליך</w:t>
      </w:r>
    </w:p>
    <w:p w14:paraId="7759B1C9" w14:textId="77777777" w:rsidR="00ED762A" w:rsidRPr="00FD4B72" w:rsidRDefault="00ED762A" w:rsidP="00F220EF">
      <w:pPr>
        <w:pStyle w:val="PText"/>
        <w:rPr>
          <w:rFonts w:cs="David"/>
        </w:rPr>
      </w:pPr>
      <w:r w:rsidRPr="00FD4B72">
        <w:rPr>
          <w:rFonts w:cs="David" w:hint="cs"/>
          <w:rtl/>
        </w:rPr>
        <w:t>אינטגרציה עיתית בין נתוני הפרויקטים בשלבים השונים ונתונים סטטיסטיים המגיעים ממקומות שונים כמו הלמ"ס</w:t>
      </w:r>
    </w:p>
    <w:p w14:paraId="470665A1" w14:textId="77777777" w:rsidR="00ED762A" w:rsidRPr="00FD4B72" w:rsidRDefault="00ED762A" w:rsidP="00F220EF">
      <w:pPr>
        <w:pStyle w:val="PText"/>
        <w:rPr>
          <w:rFonts w:cs="David"/>
        </w:rPr>
      </w:pPr>
      <w:r w:rsidRPr="00FD4B72">
        <w:rPr>
          <w:rFonts w:cs="David" w:hint="cs"/>
          <w:rtl/>
        </w:rPr>
        <w:t>המידע שיופק ישמש לגיבוש המלצות לשיפור תהליכי הניהול הפרויקטליים במשרד.</w:t>
      </w:r>
    </w:p>
    <w:p w14:paraId="5B75A3D5" w14:textId="77777777" w:rsidR="00ED762A" w:rsidRPr="00FD4B72" w:rsidRDefault="00ED762A" w:rsidP="00F220EF">
      <w:pPr>
        <w:pStyle w:val="PText"/>
        <w:bidi w:val="0"/>
        <w:rPr>
          <w:rFonts w:ascii="Calibri" w:hAnsi="Calibri"/>
          <w:b/>
          <w:bCs/>
          <w:color w:val="000000"/>
        </w:rPr>
      </w:pPr>
      <w:r w:rsidRPr="00FD4B72">
        <w:rPr>
          <w:rtl/>
        </w:rPr>
        <w:br w:type="page"/>
      </w:r>
    </w:p>
    <w:p w14:paraId="4B1B141F" w14:textId="77777777" w:rsidR="00ED762A" w:rsidRPr="00FD4B72" w:rsidRDefault="00ED762A" w:rsidP="00F220EF">
      <w:pPr>
        <w:pStyle w:val="PText"/>
        <w:rPr>
          <w:rFonts w:cs="David"/>
          <w:rtl/>
        </w:rPr>
      </w:pPr>
      <w:bookmarkStart w:id="310" w:name="_Toc442001268"/>
      <w:bookmarkStart w:id="311" w:name="_Toc442110488"/>
      <w:bookmarkStart w:id="312" w:name="_Toc442110609"/>
      <w:bookmarkStart w:id="313" w:name="_Toc443387769"/>
      <w:bookmarkStart w:id="314" w:name="_Toc445210146"/>
      <w:bookmarkStart w:id="315" w:name="_Toc445215293"/>
      <w:bookmarkStart w:id="316" w:name="_Toc445215444"/>
      <w:r w:rsidRPr="00FD4B72">
        <w:rPr>
          <w:rFonts w:cs="David" w:hint="cs"/>
          <w:rtl/>
        </w:rPr>
        <w:lastRenderedPageBreak/>
        <w:t xml:space="preserve">חיזוק הקשר מטה </w:t>
      </w:r>
      <w:r w:rsidRPr="00FD4B72">
        <w:rPr>
          <w:rFonts w:cs="David"/>
          <w:rtl/>
        </w:rPr>
        <w:t>–</w:t>
      </w:r>
      <w:r w:rsidRPr="00FD4B72">
        <w:rPr>
          <w:rFonts w:cs="David" w:hint="cs"/>
          <w:rtl/>
        </w:rPr>
        <w:t xml:space="preserve"> מחוזות</w:t>
      </w:r>
      <w:bookmarkEnd w:id="310"/>
      <w:bookmarkEnd w:id="311"/>
      <w:bookmarkEnd w:id="312"/>
      <w:bookmarkEnd w:id="313"/>
      <w:bookmarkEnd w:id="314"/>
      <w:bookmarkEnd w:id="315"/>
      <w:bookmarkEnd w:id="316"/>
    </w:p>
    <w:p w14:paraId="68DFB8C2" w14:textId="77777777" w:rsidR="00ED762A" w:rsidRPr="00FD4B72" w:rsidRDefault="00ED762A" w:rsidP="00F220EF">
      <w:pPr>
        <w:pStyle w:val="PText"/>
        <w:rPr>
          <w:rFonts w:cs="David"/>
          <w:rtl/>
        </w:rPr>
      </w:pPr>
      <w:r w:rsidRPr="00FD4B72">
        <w:rPr>
          <w:rFonts w:cs="David" w:hint="cs"/>
          <w:rtl/>
        </w:rPr>
        <w:t>קיים צורך ביצירת ערוץ תקשורת זמין ונוח בין גופי המטה השונים ובין הגופים השונים במחוזות.</w:t>
      </w:r>
    </w:p>
    <w:p w14:paraId="69BFDFF6" w14:textId="77777777" w:rsidR="00ED762A" w:rsidRPr="00FD4B72" w:rsidRDefault="00ED762A" w:rsidP="00F220EF">
      <w:pPr>
        <w:pStyle w:val="PText"/>
        <w:rPr>
          <w:rFonts w:cs="David"/>
          <w:rtl/>
        </w:rPr>
      </w:pPr>
      <w:r w:rsidRPr="00FD4B72">
        <w:rPr>
          <w:rFonts w:cs="David" w:hint="cs"/>
          <w:rtl/>
        </w:rPr>
        <w:t>במהלך שלבי הפרויקט מעורבים גופים רבים מאוד ובהם אגפי המשרד, מינהלים במשרד, החטיבות הטכניות במחוזות, מרכזי התכנון במחוזות, גופי השיווק במחוזות וכו'. המשל"ט יוכל לנתח בקלות וביעילות את כלל התקשורת בנושאים הקשורים לקידום הפרויקטים ולהבטיח הן למטה והן למחוזות זמני תגובה מהירים יותר.</w:t>
      </w:r>
    </w:p>
    <w:p w14:paraId="00FFD961" w14:textId="77777777" w:rsidR="00ED762A" w:rsidRPr="00FD4B72" w:rsidRDefault="00ED762A" w:rsidP="00F220EF">
      <w:pPr>
        <w:pStyle w:val="PText"/>
        <w:rPr>
          <w:rFonts w:cs="David"/>
          <w:rtl/>
        </w:rPr>
      </w:pPr>
      <w:bookmarkStart w:id="317" w:name="_Toc434229199"/>
      <w:bookmarkStart w:id="318" w:name="_Toc434234579"/>
      <w:bookmarkStart w:id="319" w:name="_Toc434229200"/>
      <w:bookmarkStart w:id="320" w:name="_Toc434234580"/>
      <w:bookmarkEnd w:id="317"/>
      <w:bookmarkEnd w:id="318"/>
      <w:bookmarkEnd w:id="319"/>
      <w:bookmarkEnd w:id="320"/>
    </w:p>
    <w:p w14:paraId="72431F20" w14:textId="77777777" w:rsidR="00ED762A" w:rsidRPr="00FD4B72" w:rsidRDefault="00ED762A" w:rsidP="00F220EF">
      <w:pPr>
        <w:pStyle w:val="PText"/>
        <w:rPr>
          <w:rFonts w:cs="David"/>
          <w:rtl/>
        </w:rPr>
      </w:pPr>
      <w:bookmarkStart w:id="321" w:name="_Ref434589503"/>
      <w:bookmarkStart w:id="322" w:name="_Toc442001269"/>
      <w:bookmarkStart w:id="323" w:name="_Toc442110489"/>
      <w:bookmarkStart w:id="324" w:name="_Toc442110610"/>
      <w:bookmarkStart w:id="325" w:name="_Toc443387770"/>
      <w:bookmarkStart w:id="326" w:name="_Toc445210147"/>
      <w:bookmarkStart w:id="327" w:name="_Toc445215294"/>
      <w:bookmarkStart w:id="328" w:name="_Toc445215445"/>
      <w:r w:rsidRPr="00FD4B72">
        <w:rPr>
          <w:rFonts w:cs="David" w:hint="cs"/>
          <w:rtl/>
        </w:rPr>
        <w:t>הגדרות</w:t>
      </w:r>
      <w:bookmarkEnd w:id="288"/>
      <w:bookmarkEnd w:id="321"/>
      <w:bookmarkEnd w:id="322"/>
      <w:bookmarkEnd w:id="323"/>
      <w:bookmarkEnd w:id="324"/>
      <w:bookmarkEnd w:id="325"/>
      <w:bookmarkEnd w:id="326"/>
      <w:bookmarkEnd w:id="327"/>
      <w:bookmarkEnd w:id="328"/>
    </w:p>
    <w:p w14:paraId="140DF402" w14:textId="77777777" w:rsidR="00ED762A" w:rsidRPr="00FD4B72" w:rsidRDefault="00ED762A" w:rsidP="00F220EF">
      <w:pPr>
        <w:pStyle w:val="PText"/>
        <w:rPr>
          <w:rFonts w:cs="David"/>
          <w:rtl/>
        </w:rPr>
      </w:pPr>
      <w:bookmarkStart w:id="329" w:name="_Toc442001270"/>
      <w:bookmarkStart w:id="330" w:name="_Toc442110490"/>
      <w:bookmarkStart w:id="331" w:name="_Toc442110611"/>
      <w:bookmarkStart w:id="332" w:name="_Toc443387771"/>
      <w:bookmarkStart w:id="333" w:name="_Toc445210148"/>
      <w:bookmarkStart w:id="334" w:name="_Toc445215295"/>
      <w:bookmarkStart w:id="335" w:name="_Toc445215446"/>
      <w:r w:rsidRPr="00FD4B72">
        <w:rPr>
          <w:rFonts w:cs="David" w:hint="cs"/>
          <w:rtl/>
        </w:rPr>
        <w:t>כללי</w:t>
      </w:r>
      <w:bookmarkEnd w:id="329"/>
      <w:bookmarkEnd w:id="330"/>
      <w:bookmarkEnd w:id="331"/>
      <w:bookmarkEnd w:id="332"/>
      <w:bookmarkEnd w:id="333"/>
      <w:bookmarkEnd w:id="334"/>
      <w:bookmarkEnd w:id="335"/>
    </w:p>
    <w:p w14:paraId="7656A699" w14:textId="77777777" w:rsidR="00ED762A" w:rsidRPr="00FD4B72" w:rsidRDefault="00ED762A" w:rsidP="00F220EF">
      <w:pPr>
        <w:pStyle w:val="PText"/>
        <w:rPr>
          <w:rFonts w:cs="David"/>
          <w:rtl/>
        </w:rPr>
      </w:pPr>
      <w:r w:rsidRPr="00FD4B72">
        <w:rPr>
          <w:rFonts w:cs="David" w:hint="cs"/>
          <w:rtl/>
        </w:rPr>
        <w:t>משל"ט הוא שם כללי שניתן למרכזי בקרה, מרכזי שליטה, חדרי מצב וחדרי פיקוד קדמיים. בארגונים שונים למרכזי שליטה מיוחסים תפקידים שונים כאשר חלקם ממוקדים סביב שליטה על מבצעים נקודתיים כמו למשל מבצעים צבאיים ובחלקם לשליטה על תפקוד שוטף של ארגונים כמו למשל מרכזי 106, 103 וכדומה ובחלקם ניתן השם משל"ט למרכזי בקרה אשר אינם מבצעים משימות שליטה בכלל.</w:t>
      </w:r>
    </w:p>
    <w:p w14:paraId="75422C6C" w14:textId="77777777" w:rsidR="00ED762A" w:rsidRPr="00FD4B72" w:rsidRDefault="00ED762A" w:rsidP="00F220EF">
      <w:pPr>
        <w:pStyle w:val="PText"/>
        <w:rPr>
          <w:rStyle w:val="afa"/>
          <w:rFonts w:eastAsia="Batang" w:cs="David"/>
          <w:rtl/>
        </w:rPr>
      </w:pPr>
      <w:r w:rsidRPr="00FD4B72">
        <w:rPr>
          <w:rFonts w:cs="David" w:hint="cs"/>
          <w:rtl/>
        </w:rPr>
        <w:t xml:space="preserve">ההגדרות הבאות הותאמו לארגון המשל"ט המוצע במשרד הבינוי והשיכון. </w:t>
      </w:r>
      <w:bookmarkStart w:id="336" w:name="_Ref434229251"/>
    </w:p>
    <w:p w14:paraId="06AF1A5B" w14:textId="77777777" w:rsidR="00ED762A" w:rsidRPr="00FD4B72" w:rsidRDefault="00ED762A" w:rsidP="00F220EF">
      <w:pPr>
        <w:pStyle w:val="PText"/>
        <w:rPr>
          <w:rFonts w:cs="David"/>
          <w:rtl/>
        </w:rPr>
      </w:pPr>
      <w:bookmarkStart w:id="337" w:name="_Toc442001271"/>
      <w:bookmarkStart w:id="338" w:name="_Toc442110491"/>
      <w:bookmarkStart w:id="339" w:name="_Toc442110612"/>
      <w:bookmarkStart w:id="340" w:name="_Toc443387772"/>
      <w:bookmarkStart w:id="341" w:name="_Toc445210149"/>
      <w:bookmarkStart w:id="342" w:name="_Toc445215296"/>
      <w:bookmarkStart w:id="343" w:name="_Toc445215447"/>
      <w:r w:rsidRPr="00FD4B72">
        <w:rPr>
          <w:rFonts w:cs="David" w:hint="cs"/>
          <w:rtl/>
        </w:rPr>
        <w:t>מרכז השליטה (משל"ט)</w:t>
      </w:r>
      <w:bookmarkEnd w:id="336"/>
      <w:r w:rsidRPr="00FD4B72">
        <w:rPr>
          <w:rFonts w:cs="David" w:hint="cs"/>
          <w:rtl/>
        </w:rPr>
        <w:t xml:space="preserve"> במשרד הבינוי והשיכון</w:t>
      </w:r>
      <w:bookmarkEnd w:id="337"/>
      <w:bookmarkEnd w:id="338"/>
      <w:bookmarkEnd w:id="339"/>
      <w:bookmarkEnd w:id="340"/>
      <w:bookmarkEnd w:id="341"/>
      <w:bookmarkEnd w:id="342"/>
      <w:bookmarkEnd w:id="343"/>
    </w:p>
    <w:p w14:paraId="0692D6ED" w14:textId="77777777" w:rsidR="00ED762A" w:rsidRPr="00FD4B72" w:rsidRDefault="00ED762A" w:rsidP="00F220EF">
      <w:pPr>
        <w:pStyle w:val="PText"/>
        <w:rPr>
          <w:rFonts w:cs="David"/>
          <w:rtl/>
        </w:rPr>
      </w:pPr>
      <w:r w:rsidRPr="00FD4B72">
        <w:rPr>
          <w:rFonts w:cs="David" w:hint="cs"/>
          <w:rtl/>
        </w:rPr>
        <w:t xml:space="preserve">מטרת המשל"ט היא לבצע את פונקציית בקרת הפרויקטים על מנת לקבל תמונת מצב של הפרויקטים במשרד, לזהות צווארי בקבוק ולפתוח חסמים. </w:t>
      </w:r>
    </w:p>
    <w:p w14:paraId="4A4BE89C" w14:textId="77777777" w:rsidR="00ED762A" w:rsidRPr="00FD4B72" w:rsidRDefault="00ED762A" w:rsidP="00F220EF">
      <w:pPr>
        <w:pStyle w:val="PText"/>
        <w:rPr>
          <w:rFonts w:cs="David"/>
          <w:rtl/>
        </w:rPr>
      </w:pPr>
      <w:r w:rsidRPr="00FD4B72">
        <w:rPr>
          <w:rFonts w:cs="David" w:hint="cs"/>
          <w:rtl/>
        </w:rPr>
        <w:t>המשל"ט נועד לסייע לבעלי התפקידים השונים במשרד בביצוע תפקידם. המשל"ט אינו מחליף את הגורמים האורגניים של המשרד וקיומו אינו מסיר אחריות ואינו נוטל מסמכויות הגופים הקיימים.</w:t>
      </w:r>
    </w:p>
    <w:p w14:paraId="5D279072" w14:textId="77777777" w:rsidR="00ED762A" w:rsidRPr="00FD4B72" w:rsidRDefault="00ED762A" w:rsidP="00F220EF">
      <w:pPr>
        <w:pStyle w:val="PText"/>
        <w:rPr>
          <w:rFonts w:cs="David"/>
          <w:rtl/>
        </w:rPr>
      </w:pPr>
      <w:r w:rsidRPr="00FD4B72">
        <w:rPr>
          <w:rFonts w:cs="David" w:hint="cs"/>
          <w:rtl/>
        </w:rPr>
        <w:t>פונקציית הבקרה כוללת:</w:t>
      </w:r>
    </w:p>
    <w:p w14:paraId="51DD5535" w14:textId="77777777" w:rsidR="00ED762A" w:rsidRPr="00FD4B72" w:rsidRDefault="00ED762A" w:rsidP="00F220EF">
      <w:pPr>
        <w:pStyle w:val="PText"/>
        <w:rPr>
          <w:rFonts w:cs="David"/>
        </w:rPr>
      </w:pPr>
      <w:r w:rsidRPr="00FD4B72">
        <w:rPr>
          <w:rFonts w:cs="David" w:hint="cs"/>
          <w:rtl/>
        </w:rPr>
        <w:t>קבלת מידע ממערכות שונות ומגורמים במחוזות ובמטה</w:t>
      </w:r>
    </w:p>
    <w:p w14:paraId="331AAC65" w14:textId="77777777" w:rsidR="00ED762A" w:rsidRPr="00FD4B72" w:rsidRDefault="00ED762A" w:rsidP="00F220EF">
      <w:pPr>
        <w:pStyle w:val="PText"/>
        <w:rPr>
          <w:rFonts w:cs="David"/>
        </w:rPr>
      </w:pPr>
      <w:r w:rsidRPr="00FD4B72">
        <w:rPr>
          <w:rFonts w:cs="David" w:hint="cs"/>
          <w:rtl/>
        </w:rPr>
        <w:t>ביצוע אנליזות שונות על המידע</w:t>
      </w:r>
    </w:p>
    <w:p w14:paraId="215465E0" w14:textId="77777777" w:rsidR="00ED762A" w:rsidRPr="00FD4B72" w:rsidRDefault="00ED762A" w:rsidP="00F220EF">
      <w:pPr>
        <w:pStyle w:val="PText"/>
        <w:rPr>
          <w:rFonts w:cs="David"/>
        </w:rPr>
      </w:pPr>
      <w:r w:rsidRPr="00FD4B72">
        <w:rPr>
          <w:rFonts w:cs="David"/>
          <w:rtl/>
        </w:rPr>
        <w:t xml:space="preserve">הצגת מידע </w:t>
      </w:r>
      <w:r w:rsidRPr="00FD4B72">
        <w:rPr>
          <w:rFonts w:cs="David" w:hint="cs"/>
          <w:rtl/>
        </w:rPr>
        <w:t xml:space="preserve">גולמי ומידע </w:t>
      </w:r>
      <w:r w:rsidRPr="00FD4B72">
        <w:rPr>
          <w:rFonts w:cs="David"/>
          <w:rtl/>
        </w:rPr>
        <w:t>מ</w:t>
      </w:r>
      <w:r w:rsidRPr="00FD4B72">
        <w:rPr>
          <w:rFonts w:cs="David" w:hint="cs"/>
          <w:rtl/>
        </w:rPr>
        <w:t>עובד</w:t>
      </w:r>
    </w:p>
    <w:p w14:paraId="3DD50B48" w14:textId="77777777" w:rsidR="00ED762A" w:rsidRPr="00FD4B72" w:rsidRDefault="00ED762A" w:rsidP="00F220EF">
      <w:pPr>
        <w:pStyle w:val="PText"/>
        <w:rPr>
          <w:rFonts w:cs="David"/>
        </w:rPr>
      </w:pPr>
      <w:r w:rsidRPr="00FD4B72">
        <w:rPr>
          <w:rFonts w:cs="David" w:hint="cs"/>
          <w:rtl/>
        </w:rPr>
        <w:t>הפקת דו"חות/מיצגים עיתיים</w:t>
      </w:r>
    </w:p>
    <w:p w14:paraId="311E98E2" w14:textId="77777777" w:rsidR="00ED762A" w:rsidRPr="00FD4B72" w:rsidRDefault="00ED762A" w:rsidP="00F220EF">
      <w:pPr>
        <w:pStyle w:val="PText"/>
        <w:rPr>
          <w:rFonts w:cs="David"/>
        </w:rPr>
      </w:pPr>
      <w:r w:rsidRPr="00FD4B72">
        <w:rPr>
          <w:rFonts w:cs="David" w:hint="cs"/>
          <w:rtl/>
        </w:rPr>
        <w:t xml:space="preserve">הפקת דו"חות </w:t>
      </w:r>
      <w:r w:rsidRPr="00FD4B72">
        <w:rPr>
          <w:rFonts w:cs="David"/>
        </w:rPr>
        <w:t>Ad-Hoc</w:t>
      </w:r>
    </w:p>
    <w:p w14:paraId="7DDBD3C4" w14:textId="77777777" w:rsidR="00ED762A" w:rsidRPr="00FD4B72" w:rsidRDefault="00ED762A" w:rsidP="00F220EF">
      <w:pPr>
        <w:pStyle w:val="PText"/>
        <w:rPr>
          <w:rFonts w:cs="David"/>
          <w:rtl/>
        </w:rPr>
      </w:pPr>
      <w:r w:rsidRPr="00FD4B72">
        <w:rPr>
          <w:rFonts w:cs="David"/>
          <w:rtl/>
        </w:rPr>
        <w:t>שליחת התרעות</w:t>
      </w:r>
    </w:p>
    <w:p w14:paraId="7557F2D9" w14:textId="77777777" w:rsidR="00ED762A" w:rsidRPr="00FD4B72" w:rsidRDefault="00ED762A" w:rsidP="00F220EF">
      <w:pPr>
        <w:pStyle w:val="PText"/>
        <w:rPr>
          <w:rFonts w:cs="David"/>
        </w:rPr>
      </w:pPr>
      <w:r w:rsidRPr="00FD4B72">
        <w:rPr>
          <w:rFonts w:cs="David" w:hint="cs"/>
          <w:rtl/>
        </w:rPr>
        <w:t>ביצוע אסקלציות</w:t>
      </w:r>
    </w:p>
    <w:p w14:paraId="4A0C575B" w14:textId="77777777" w:rsidR="00ED762A" w:rsidRPr="00FD4B72" w:rsidRDefault="00ED762A" w:rsidP="00F220EF">
      <w:pPr>
        <w:pStyle w:val="PText"/>
        <w:rPr>
          <w:rFonts w:cs="David"/>
        </w:rPr>
      </w:pPr>
      <w:r w:rsidRPr="00FD4B72">
        <w:rPr>
          <w:rFonts w:cs="David" w:hint="cs"/>
          <w:rtl/>
        </w:rPr>
        <w:t>ריכוז התקשורת בין המטה למחוזות וליחידות הביצוע בנושא פרויקטים</w:t>
      </w:r>
    </w:p>
    <w:p w14:paraId="568026E2" w14:textId="77777777" w:rsidR="00ED762A" w:rsidRPr="00FD4B72" w:rsidRDefault="00ED762A" w:rsidP="00F220EF">
      <w:pPr>
        <w:pStyle w:val="PText"/>
        <w:rPr>
          <w:rFonts w:cs="David"/>
          <w:rtl/>
        </w:rPr>
      </w:pPr>
      <w:bookmarkStart w:id="344" w:name="_Toc442001272"/>
      <w:bookmarkStart w:id="345" w:name="_Toc442110492"/>
      <w:bookmarkStart w:id="346" w:name="_Toc442110613"/>
      <w:bookmarkStart w:id="347" w:name="_Toc443387773"/>
      <w:bookmarkStart w:id="348" w:name="_Toc445210150"/>
      <w:bookmarkStart w:id="349" w:name="_Toc445215297"/>
      <w:bookmarkStart w:id="350" w:name="_Toc445215448"/>
      <w:r w:rsidRPr="00FD4B72">
        <w:rPr>
          <w:rFonts w:cs="David" w:hint="cs"/>
          <w:rtl/>
        </w:rPr>
        <w:t>איוש המשל"ט</w:t>
      </w:r>
      <w:bookmarkEnd w:id="344"/>
      <w:bookmarkEnd w:id="345"/>
      <w:bookmarkEnd w:id="346"/>
      <w:bookmarkEnd w:id="347"/>
      <w:bookmarkEnd w:id="348"/>
      <w:bookmarkEnd w:id="349"/>
      <w:bookmarkEnd w:id="350"/>
    </w:p>
    <w:p w14:paraId="0D608A5D" w14:textId="77777777" w:rsidR="00ED762A" w:rsidRPr="00FD4B72" w:rsidRDefault="00ED762A" w:rsidP="00F220EF">
      <w:pPr>
        <w:pStyle w:val="PText"/>
        <w:rPr>
          <w:rFonts w:cs="David"/>
          <w:rtl/>
        </w:rPr>
      </w:pPr>
      <w:r w:rsidRPr="00FD4B72">
        <w:rPr>
          <w:rFonts w:cs="David" w:hint="cs"/>
          <w:rtl/>
        </w:rPr>
        <w:t>מרכז השליטה יוקם במבנה כוכב. גרעין המשל"ט יוקם כחלק ממטה המשרד בירושלים ובכל מחוז תוקם שלוחה של המשל"ט.</w:t>
      </w:r>
    </w:p>
    <w:p w14:paraId="4BA8D898" w14:textId="77777777" w:rsidR="00ED762A" w:rsidRPr="00FD4B72" w:rsidRDefault="00ED762A" w:rsidP="00F220EF">
      <w:pPr>
        <w:pStyle w:val="PText"/>
        <w:rPr>
          <w:rFonts w:cs="David"/>
          <w:rtl/>
        </w:rPr>
      </w:pPr>
      <w:r w:rsidRPr="00FD4B72">
        <w:rPr>
          <w:rFonts w:cs="David" w:hint="cs"/>
          <w:rtl/>
        </w:rPr>
        <w:lastRenderedPageBreak/>
        <w:t>מנהל המשל"ט יתפקד בגרעין שבירושלים. חמישה דסקאים יוצבו בגרעין המשל"ט שבמטה. כל דסקאי יעבוד מול מחוז אחר. בכל מחוז יוצב רכז פרויקטים שיהווה צינור תקשורת לגרעין המשל"ט. תיאו</w:t>
      </w:r>
      <w:r w:rsidRPr="00FD4B72">
        <w:rPr>
          <w:rFonts w:cs="David" w:hint="eastAsia"/>
          <w:rtl/>
        </w:rPr>
        <w:t>ר</w:t>
      </w:r>
      <w:r w:rsidRPr="00FD4B72">
        <w:rPr>
          <w:rFonts w:cs="David" w:hint="cs"/>
          <w:rtl/>
        </w:rPr>
        <w:t xml:space="preserve"> הממשקים בין הגופים השונים וזרימת המידע ביניה</w:t>
      </w:r>
      <w:r w:rsidRPr="00FD4B72">
        <w:rPr>
          <w:rFonts w:cs="David" w:hint="eastAsia"/>
          <w:rtl/>
        </w:rPr>
        <w:t>ם</w:t>
      </w:r>
      <w:r w:rsidRPr="00FD4B72">
        <w:rPr>
          <w:rFonts w:cs="David" w:hint="cs"/>
          <w:rtl/>
        </w:rPr>
        <w:t xml:space="preserve"> מתוארים בהמשך המסמך.</w:t>
      </w:r>
    </w:p>
    <w:p w14:paraId="278A0BA6" w14:textId="77777777" w:rsidR="00ED762A" w:rsidRPr="00FD4B72" w:rsidRDefault="00ED762A" w:rsidP="00F220EF">
      <w:pPr>
        <w:pStyle w:val="PText"/>
        <w:rPr>
          <w:rFonts w:cs="David"/>
          <w:rtl/>
        </w:rPr>
      </w:pPr>
    </w:p>
    <w:p w14:paraId="75ED9D44" w14:textId="77777777" w:rsidR="00ED762A" w:rsidRPr="00FD4B72" w:rsidRDefault="00ED762A" w:rsidP="00F220EF">
      <w:pPr>
        <w:pStyle w:val="PText"/>
        <w:rPr>
          <w:rFonts w:cs="David"/>
        </w:rPr>
      </w:pPr>
    </w:p>
    <w:p w14:paraId="37B74239" w14:textId="77777777" w:rsidR="00ED762A" w:rsidRPr="00FD4B72" w:rsidRDefault="00ED762A" w:rsidP="00F220EF">
      <w:pPr>
        <w:pStyle w:val="PText"/>
        <w:rPr>
          <w:rFonts w:cs="David"/>
          <w:rtl/>
        </w:rPr>
      </w:pPr>
      <w:bookmarkStart w:id="351" w:name="_Toc442001273"/>
      <w:bookmarkStart w:id="352" w:name="_Toc442110493"/>
      <w:bookmarkStart w:id="353" w:name="_Toc442110614"/>
      <w:bookmarkStart w:id="354" w:name="_Toc443387774"/>
      <w:bookmarkStart w:id="355" w:name="_Toc445210151"/>
      <w:bookmarkStart w:id="356" w:name="_Toc445215298"/>
      <w:bookmarkStart w:id="357" w:name="_Toc445215449"/>
      <w:r w:rsidRPr="00FD4B72">
        <w:rPr>
          <w:rFonts w:cs="David" w:hint="cs"/>
          <w:rtl/>
        </w:rPr>
        <w:t>עקרונות תפעול המשל"ט</w:t>
      </w:r>
      <w:bookmarkEnd w:id="351"/>
      <w:bookmarkEnd w:id="352"/>
      <w:bookmarkEnd w:id="353"/>
      <w:bookmarkEnd w:id="354"/>
      <w:bookmarkEnd w:id="355"/>
      <w:bookmarkEnd w:id="356"/>
      <w:bookmarkEnd w:id="357"/>
    </w:p>
    <w:p w14:paraId="0C745CC0" w14:textId="77777777" w:rsidR="00ED762A" w:rsidRPr="00FD4B72" w:rsidRDefault="00ED762A" w:rsidP="00F220EF">
      <w:pPr>
        <w:pStyle w:val="PText"/>
        <w:rPr>
          <w:rFonts w:cs="David"/>
          <w:rtl/>
        </w:rPr>
      </w:pPr>
      <w:r w:rsidRPr="00FD4B72">
        <w:rPr>
          <w:rFonts w:cs="David" w:hint="cs"/>
          <w:rtl/>
        </w:rPr>
        <w:t>המשל"ט יופעל על פי העקרונות הבאים:</w:t>
      </w:r>
    </w:p>
    <w:p w14:paraId="6716F5A2" w14:textId="77777777" w:rsidR="00ED762A" w:rsidRPr="00FD4B72" w:rsidRDefault="00ED762A" w:rsidP="00F220EF">
      <w:pPr>
        <w:pStyle w:val="PText"/>
        <w:rPr>
          <w:rFonts w:cs="David"/>
          <w:rtl/>
        </w:rPr>
      </w:pPr>
      <w:bookmarkStart w:id="358" w:name="_Toc442001274"/>
      <w:bookmarkStart w:id="359" w:name="_Toc442110494"/>
      <w:bookmarkStart w:id="360" w:name="_Toc442110615"/>
      <w:bookmarkStart w:id="361" w:name="_Toc443387775"/>
      <w:bookmarkStart w:id="362" w:name="_Toc445210152"/>
      <w:bookmarkStart w:id="363" w:name="_Toc445215299"/>
      <w:bookmarkStart w:id="364" w:name="_Toc445215450"/>
      <w:r w:rsidRPr="00FD4B72">
        <w:rPr>
          <w:rFonts w:cs="David" w:hint="cs"/>
          <w:rtl/>
        </w:rPr>
        <w:t>מקור מידע יחיד</w:t>
      </w:r>
      <w:bookmarkEnd w:id="358"/>
      <w:bookmarkEnd w:id="359"/>
      <w:bookmarkEnd w:id="360"/>
      <w:bookmarkEnd w:id="361"/>
      <w:bookmarkEnd w:id="362"/>
      <w:bookmarkEnd w:id="363"/>
      <w:bookmarkEnd w:id="364"/>
    </w:p>
    <w:p w14:paraId="76DA376B" w14:textId="77777777" w:rsidR="00ED762A" w:rsidRPr="00FD4B72" w:rsidRDefault="00ED762A" w:rsidP="00F220EF">
      <w:pPr>
        <w:pStyle w:val="PText"/>
        <w:rPr>
          <w:rFonts w:cs="David"/>
          <w:rtl/>
        </w:rPr>
      </w:pPr>
      <w:r w:rsidRPr="00FD4B72">
        <w:rPr>
          <w:rFonts w:cs="David" w:hint="cs"/>
          <w:rtl/>
        </w:rPr>
        <w:t>הנהלת המשרד תתייחס לנתוני הפרויקטים כפי שהם מיוצגים במערכת המשל"ט. המשל"ט יהיה המקור היחיד להבנת סטטוס הפרויקטים. אמנם נתוני הפרויקטים מיוצרים גם במערכות תפעוליות נוספות במשרד אך שילוב הנתונים והפקת המידע המעובד המצביע על סטטוס הפרויקטים יבוצעו במערכת המשל"ט בלבד.</w:t>
      </w:r>
    </w:p>
    <w:p w14:paraId="2C8CEF78" w14:textId="77777777" w:rsidR="00ED762A" w:rsidRPr="00FD4B72" w:rsidRDefault="00ED762A" w:rsidP="00F220EF">
      <w:pPr>
        <w:pStyle w:val="PText"/>
        <w:rPr>
          <w:rFonts w:cs="David"/>
          <w:rtl/>
        </w:rPr>
      </w:pPr>
      <w:bookmarkStart w:id="365" w:name="_Toc442001275"/>
      <w:bookmarkStart w:id="366" w:name="_Toc442110495"/>
      <w:bookmarkStart w:id="367" w:name="_Toc442110616"/>
      <w:bookmarkStart w:id="368" w:name="_Toc443387776"/>
      <w:bookmarkStart w:id="369" w:name="_Toc445210153"/>
      <w:bookmarkStart w:id="370" w:name="_Toc445215300"/>
      <w:bookmarkStart w:id="371" w:name="_Toc445215451"/>
      <w:r w:rsidRPr="00FD4B72">
        <w:rPr>
          <w:rFonts w:cs="David" w:hint="cs"/>
          <w:rtl/>
        </w:rPr>
        <w:t>מקור מידע זמין לכל בעלי העניין</w:t>
      </w:r>
      <w:bookmarkEnd w:id="365"/>
      <w:bookmarkEnd w:id="366"/>
      <w:bookmarkEnd w:id="367"/>
      <w:bookmarkEnd w:id="368"/>
      <w:bookmarkEnd w:id="369"/>
      <w:bookmarkEnd w:id="370"/>
      <w:bookmarkEnd w:id="371"/>
    </w:p>
    <w:p w14:paraId="35CBA224" w14:textId="77777777" w:rsidR="00ED762A" w:rsidRPr="00FD4B72" w:rsidRDefault="00ED762A" w:rsidP="00F220EF">
      <w:pPr>
        <w:pStyle w:val="PText"/>
        <w:rPr>
          <w:rFonts w:cs="David"/>
          <w:rtl/>
        </w:rPr>
      </w:pPr>
      <w:r w:rsidRPr="00FD4B72">
        <w:rPr>
          <w:rFonts w:cs="David" w:hint="cs"/>
          <w:rtl/>
        </w:rPr>
        <w:t>לכל בעל עניין תהיה גישה ישירה למערכת המשל"ט.</w:t>
      </w:r>
    </w:p>
    <w:p w14:paraId="601806DC" w14:textId="77777777" w:rsidR="00ED762A" w:rsidRPr="00FD4B72" w:rsidRDefault="00ED762A" w:rsidP="00F220EF">
      <w:pPr>
        <w:pStyle w:val="PText"/>
        <w:rPr>
          <w:rFonts w:cs="David"/>
          <w:rtl/>
        </w:rPr>
      </w:pPr>
      <w:bookmarkStart w:id="372" w:name="_Toc442001276"/>
      <w:bookmarkStart w:id="373" w:name="_Toc442110496"/>
      <w:bookmarkStart w:id="374" w:name="_Toc442110617"/>
      <w:bookmarkStart w:id="375" w:name="_Toc443387777"/>
      <w:bookmarkStart w:id="376" w:name="_Toc445210154"/>
      <w:bookmarkStart w:id="377" w:name="_Toc445215301"/>
      <w:bookmarkStart w:id="378" w:name="_Toc445215452"/>
      <w:r w:rsidRPr="00FD4B72">
        <w:rPr>
          <w:rFonts w:cs="David" w:hint="cs"/>
          <w:rtl/>
        </w:rPr>
        <w:t>תכנון הפרויקטים</w:t>
      </w:r>
      <w:bookmarkEnd w:id="372"/>
      <w:bookmarkEnd w:id="373"/>
      <w:bookmarkEnd w:id="374"/>
      <w:bookmarkEnd w:id="375"/>
      <w:bookmarkEnd w:id="376"/>
      <w:bookmarkEnd w:id="377"/>
      <w:bookmarkEnd w:id="378"/>
    </w:p>
    <w:p w14:paraId="14CC0037" w14:textId="77777777" w:rsidR="00ED762A" w:rsidRPr="00FD4B72" w:rsidRDefault="00ED762A" w:rsidP="00F220EF">
      <w:pPr>
        <w:pStyle w:val="PText"/>
        <w:rPr>
          <w:rFonts w:cs="David"/>
          <w:rtl/>
        </w:rPr>
      </w:pPr>
      <w:r w:rsidRPr="00FD4B72">
        <w:rPr>
          <w:rFonts w:cs="David" w:hint="cs"/>
          <w:rtl/>
        </w:rPr>
        <w:t>תכנון הפרויקטים יבוצע על ידי רכזי הפרויקטים במחוזות, ובאחריות המחוזות.</w:t>
      </w:r>
    </w:p>
    <w:p w14:paraId="7130ECBC" w14:textId="77777777" w:rsidR="00ED762A" w:rsidRPr="00FD4B72" w:rsidRDefault="00ED762A" w:rsidP="00F220EF">
      <w:pPr>
        <w:pStyle w:val="PText"/>
        <w:rPr>
          <w:rFonts w:cs="David"/>
          <w:rtl/>
        </w:rPr>
      </w:pPr>
      <w:bookmarkStart w:id="379" w:name="_Toc442001277"/>
      <w:bookmarkStart w:id="380" w:name="_Toc442110497"/>
      <w:bookmarkStart w:id="381" w:name="_Toc442110618"/>
      <w:bookmarkStart w:id="382" w:name="_Toc443387778"/>
      <w:bookmarkStart w:id="383" w:name="_Toc445210155"/>
      <w:bookmarkStart w:id="384" w:name="_Toc445215302"/>
      <w:bookmarkStart w:id="385" w:name="_Toc445215453"/>
      <w:r w:rsidRPr="00FD4B72">
        <w:rPr>
          <w:rFonts w:cs="David" w:hint="cs"/>
          <w:rtl/>
        </w:rPr>
        <w:t>בקרת הפרויקטים</w:t>
      </w:r>
      <w:bookmarkEnd w:id="379"/>
      <w:bookmarkEnd w:id="380"/>
      <w:bookmarkEnd w:id="381"/>
      <w:bookmarkEnd w:id="382"/>
      <w:bookmarkEnd w:id="383"/>
      <w:bookmarkEnd w:id="384"/>
      <w:bookmarkEnd w:id="385"/>
    </w:p>
    <w:p w14:paraId="7CF6CF52" w14:textId="77777777" w:rsidR="00ED762A" w:rsidRPr="00FD4B72" w:rsidRDefault="00ED762A" w:rsidP="00F220EF">
      <w:pPr>
        <w:pStyle w:val="PText"/>
        <w:rPr>
          <w:rFonts w:cs="David"/>
          <w:rtl/>
        </w:rPr>
      </w:pPr>
      <w:r w:rsidRPr="00FD4B72">
        <w:rPr>
          <w:rFonts w:cs="David" w:hint="cs"/>
          <w:rtl/>
        </w:rPr>
        <w:t>בקרת הפרויקטים תבוצע הן על ידי רכזי הפרויקטים והן על ידי הדסקאים במשל"ט.</w:t>
      </w:r>
    </w:p>
    <w:p w14:paraId="237C73B4" w14:textId="77777777" w:rsidR="00ED762A" w:rsidRPr="00FD4B72" w:rsidRDefault="00ED762A" w:rsidP="00F220EF">
      <w:pPr>
        <w:pStyle w:val="PText"/>
        <w:rPr>
          <w:rFonts w:cs="David"/>
          <w:rtl/>
        </w:rPr>
      </w:pPr>
      <w:bookmarkStart w:id="386" w:name="_Toc442001278"/>
      <w:bookmarkStart w:id="387" w:name="_Toc442110498"/>
      <w:bookmarkStart w:id="388" w:name="_Toc442110619"/>
      <w:bookmarkStart w:id="389" w:name="_Toc443387779"/>
      <w:bookmarkStart w:id="390" w:name="_Toc445210156"/>
      <w:bookmarkStart w:id="391" w:name="_Toc445215303"/>
      <w:bookmarkStart w:id="392" w:name="_Toc445215454"/>
      <w:r w:rsidRPr="00FD4B72">
        <w:rPr>
          <w:rFonts w:cs="David" w:hint="cs"/>
          <w:rtl/>
        </w:rPr>
        <w:t>קשר עם המחוזות</w:t>
      </w:r>
      <w:bookmarkEnd w:id="386"/>
      <w:bookmarkEnd w:id="387"/>
      <w:bookmarkEnd w:id="388"/>
      <w:bookmarkEnd w:id="389"/>
      <w:bookmarkEnd w:id="390"/>
      <w:bookmarkEnd w:id="391"/>
      <w:bookmarkEnd w:id="392"/>
    </w:p>
    <w:p w14:paraId="786F7E0E" w14:textId="77777777" w:rsidR="00ED762A" w:rsidRPr="00FD4B72" w:rsidRDefault="00ED762A" w:rsidP="00F220EF">
      <w:pPr>
        <w:pStyle w:val="PText"/>
        <w:rPr>
          <w:rFonts w:cs="David"/>
          <w:rtl/>
        </w:rPr>
      </w:pPr>
      <w:r w:rsidRPr="00FD4B72">
        <w:rPr>
          <w:rFonts w:cs="David" w:hint="cs"/>
          <w:rtl/>
        </w:rPr>
        <w:t>לא יהיה קשר ישיר בין הדסקאים במטה לבין גורמים במחוז. העברת המידע אל ומגורמי המחוז תבוצע על ידי רכזי הפרויקטים במחוזות.</w:t>
      </w:r>
    </w:p>
    <w:p w14:paraId="6843CBBB" w14:textId="77777777" w:rsidR="00ED762A" w:rsidRPr="00FD4B72" w:rsidRDefault="00ED762A" w:rsidP="00F220EF">
      <w:pPr>
        <w:pStyle w:val="PText"/>
        <w:rPr>
          <w:rFonts w:cs="David"/>
          <w:rtl/>
        </w:rPr>
      </w:pPr>
      <w:bookmarkStart w:id="393" w:name="_Toc442001279"/>
      <w:bookmarkStart w:id="394" w:name="_Toc442110499"/>
      <w:bookmarkStart w:id="395" w:name="_Toc442110620"/>
      <w:bookmarkStart w:id="396" w:name="_Toc443387780"/>
      <w:bookmarkStart w:id="397" w:name="_Toc445210157"/>
      <w:bookmarkStart w:id="398" w:name="_Toc445215304"/>
      <w:bookmarkStart w:id="399" w:name="_Toc445215455"/>
      <w:r w:rsidRPr="00FD4B72">
        <w:rPr>
          <w:rFonts w:cs="David" w:hint="cs"/>
          <w:rtl/>
        </w:rPr>
        <w:t>קשר עם המטה</w:t>
      </w:r>
      <w:bookmarkEnd w:id="393"/>
      <w:bookmarkEnd w:id="394"/>
      <w:bookmarkEnd w:id="395"/>
      <w:bookmarkEnd w:id="396"/>
      <w:bookmarkEnd w:id="397"/>
      <w:bookmarkEnd w:id="398"/>
      <w:bookmarkEnd w:id="399"/>
    </w:p>
    <w:p w14:paraId="0BEBAD76" w14:textId="77777777" w:rsidR="00ED762A" w:rsidRPr="00FD4B72" w:rsidRDefault="00ED762A" w:rsidP="00F220EF">
      <w:pPr>
        <w:pStyle w:val="PText"/>
        <w:rPr>
          <w:rFonts w:cs="David"/>
          <w:rtl/>
        </w:rPr>
      </w:pPr>
      <w:r w:rsidRPr="00FD4B72">
        <w:rPr>
          <w:rFonts w:cs="David" w:hint="cs"/>
          <w:rtl/>
        </w:rPr>
        <w:t>למשל"ט יהיו ערוצי קשר ישיר עם גורמי המשרד במטה.</w:t>
      </w:r>
    </w:p>
    <w:p w14:paraId="6B6A4A40" w14:textId="77777777" w:rsidR="00ED762A" w:rsidRPr="00FD4B72" w:rsidRDefault="00ED762A" w:rsidP="00F220EF">
      <w:pPr>
        <w:pStyle w:val="PText"/>
        <w:rPr>
          <w:rFonts w:cs="David"/>
          <w:rtl/>
        </w:rPr>
      </w:pPr>
      <w:bookmarkStart w:id="400" w:name="_Toc442001280"/>
      <w:bookmarkStart w:id="401" w:name="_Toc442110500"/>
      <w:bookmarkStart w:id="402" w:name="_Toc442110621"/>
      <w:bookmarkStart w:id="403" w:name="_Toc443387781"/>
      <w:bookmarkStart w:id="404" w:name="_Toc445210158"/>
      <w:bookmarkStart w:id="405" w:name="_Toc445215305"/>
      <w:bookmarkStart w:id="406" w:name="_Toc445215456"/>
      <w:r w:rsidRPr="00FD4B72">
        <w:rPr>
          <w:rFonts w:cs="David" w:hint="cs"/>
          <w:rtl/>
        </w:rPr>
        <w:t>קשר עם גורמים חיצוניים</w:t>
      </w:r>
      <w:bookmarkEnd w:id="400"/>
      <w:bookmarkEnd w:id="401"/>
      <w:bookmarkEnd w:id="402"/>
      <w:bookmarkEnd w:id="403"/>
      <w:bookmarkEnd w:id="404"/>
      <w:bookmarkEnd w:id="405"/>
      <w:bookmarkEnd w:id="406"/>
    </w:p>
    <w:p w14:paraId="67AF76E7" w14:textId="77777777" w:rsidR="00ED762A" w:rsidRPr="00FD4B72" w:rsidRDefault="00ED762A" w:rsidP="00F220EF">
      <w:pPr>
        <w:pStyle w:val="PText"/>
        <w:rPr>
          <w:rFonts w:cs="David"/>
          <w:rtl/>
        </w:rPr>
      </w:pPr>
      <w:r w:rsidRPr="00FD4B72">
        <w:rPr>
          <w:rFonts w:cs="David" w:hint="cs"/>
          <w:rtl/>
        </w:rPr>
        <w:t>קשר עם גורמים חיצוניים למשרד יבוצע על ידי בעלי התפקיד במשרד ולא על ידי אנשי המשל"ט.</w:t>
      </w:r>
    </w:p>
    <w:p w14:paraId="51716D49" w14:textId="77777777" w:rsidR="00ED762A" w:rsidRPr="00FD4B72" w:rsidRDefault="00ED762A" w:rsidP="00F220EF">
      <w:pPr>
        <w:pStyle w:val="PText"/>
        <w:rPr>
          <w:rFonts w:cs="David"/>
          <w:rtl/>
        </w:rPr>
      </w:pPr>
      <w:bookmarkStart w:id="407" w:name="_Toc442001281"/>
      <w:bookmarkStart w:id="408" w:name="_Toc442110501"/>
      <w:bookmarkStart w:id="409" w:name="_Toc442110622"/>
      <w:bookmarkStart w:id="410" w:name="_Toc443387782"/>
      <w:bookmarkStart w:id="411" w:name="_Toc445210159"/>
      <w:bookmarkStart w:id="412" w:name="_Toc445215306"/>
      <w:bookmarkStart w:id="413" w:name="_Toc445215457"/>
      <w:r w:rsidRPr="00FD4B72">
        <w:rPr>
          <w:rFonts w:cs="David" w:hint="cs"/>
          <w:rtl/>
        </w:rPr>
        <w:t>זמני פעילות</w:t>
      </w:r>
      <w:bookmarkEnd w:id="407"/>
      <w:bookmarkEnd w:id="408"/>
      <w:bookmarkEnd w:id="409"/>
      <w:bookmarkEnd w:id="410"/>
      <w:bookmarkEnd w:id="411"/>
      <w:bookmarkEnd w:id="412"/>
      <w:bookmarkEnd w:id="413"/>
    </w:p>
    <w:p w14:paraId="077A5C8B" w14:textId="77777777" w:rsidR="00ED762A" w:rsidRPr="00FD4B72" w:rsidRDefault="00ED762A" w:rsidP="00F220EF">
      <w:pPr>
        <w:pStyle w:val="PText"/>
        <w:rPr>
          <w:rFonts w:cs="David"/>
          <w:rtl/>
        </w:rPr>
      </w:pPr>
      <w:r w:rsidRPr="00FD4B72">
        <w:rPr>
          <w:rFonts w:cs="David" w:hint="cs"/>
          <w:rtl/>
        </w:rPr>
        <w:t>המשל"ט יפעל במהלך כל השנה בימי העבודה הרשמיים של המשרד ובשעות העבודה הרגילות.</w:t>
      </w:r>
    </w:p>
    <w:p w14:paraId="7C3CFDDC" w14:textId="77777777" w:rsidR="00ED762A" w:rsidRPr="00FD4B72" w:rsidRDefault="00ED762A" w:rsidP="00F220EF">
      <w:pPr>
        <w:pStyle w:val="PText"/>
        <w:rPr>
          <w:rFonts w:cs="David"/>
          <w:rtl/>
        </w:rPr>
      </w:pPr>
      <w:bookmarkStart w:id="414" w:name="_Ref434509336"/>
      <w:bookmarkStart w:id="415" w:name="_Toc442001282"/>
      <w:bookmarkStart w:id="416" w:name="_Toc442110502"/>
      <w:bookmarkStart w:id="417" w:name="_Toc442110623"/>
      <w:bookmarkStart w:id="418" w:name="_Toc443387783"/>
      <w:bookmarkStart w:id="419" w:name="_Toc445210160"/>
      <w:bookmarkStart w:id="420" w:name="_Toc445215307"/>
      <w:bookmarkStart w:id="421" w:name="_Toc445215458"/>
      <w:r w:rsidRPr="00FD4B72">
        <w:rPr>
          <w:rFonts w:cs="David" w:hint="cs"/>
          <w:rtl/>
        </w:rPr>
        <w:t>קצב עדכון המידע</w:t>
      </w:r>
      <w:bookmarkEnd w:id="414"/>
      <w:bookmarkEnd w:id="415"/>
      <w:bookmarkEnd w:id="416"/>
      <w:bookmarkEnd w:id="417"/>
      <w:bookmarkEnd w:id="418"/>
      <w:bookmarkEnd w:id="419"/>
      <w:bookmarkEnd w:id="420"/>
      <w:bookmarkEnd w:id="421"/>
    </w:p>
    <w:p w14:paraId="4AE3D80F" w14:textId="77777777" w:rsidR="00ED762A" w:rsidRPr="00FD4B72" w:rsidRDefault="00ED762A" w:rsidP="00F220EF">
      <w:pPr>
        <w:pStyle w:val="PText"/>
        <w:rPr>
          <w:rFonts w:cs="David"/>
          <w:rtl/>
        </w:rPr>
      </w:pPr>
      <w:r w:rsidRPr="00FD4B72">
        <w:rPr>
          <w:rFonts w:cs="David" w:hint="cs"/>
          <w:rtl/>
        </w:rPr>
        <w:t>המשל"ט יעדכן נתוני סטטוס בתדירות יומית.</w:t>
      </w:r>
    </w:p>
    <w:p w14:paraId="21E48A19" w14:textId="77777777" w:rsidR="00ED762A" w:rsidRPr="00FD4B72" w:rsidRDefault="00ED762A" w:rsidP="00F220EF">
      <w:pPr>
        <w:pStyle w:val="PText"/>
        <w:rPr>
          <w:rFonts w:cs="David"/>
          <w:rtl/>
        </w:rPr>
      </w:pPr>
    </w:p>
    <w:p w14:paraId="5792A1F8" w14:textId="77777777" w:rsidR="00ED762A" w:rsidRPr="00FD4B72" w:rsidRDefault="00ED762A" w:rsidP="00F220EF">
      <w:pPr>
        <w:pStyle w:val="PText"/>
        <w:rPr>
          <w:rFonts w:cs="David"/>
          <w:rtl/>
        </w:rPr>
      </w:pPr>
    </w:p>
    <w:p w14:paraId="2F5C8C79" w14:textId="77777777" w:rsidR="00ED762A" w:rsidRPr="00FD4B72" w:rsidRDefault="00ED762A" w:rsidP="00F220EF">
      <w:pPr>
        <w:pStyle w:val="PText"/>
        <w:rPr>
          <w:rFonts w:cs="David"/>
          <w:rtl/>
        </w:rPr>
      </w:pPr>
    </w:p>
    <w:p w14:paraId="0C85CE95" w14:textId="77777777" w:rsidR="00ED762A" w:rsidRPr="00FD4B72" w:rsidRDefault="00ED762A" w:rsidP="00F220EF">
      <w:pPr>
        <w:pStyle w:val="PText"/>
        <w:rPr>
          <w:rFonts w:cs="David"/>
          <w:rtl/>
        </w:rPr>
      </w:pPr>
      <w:bookmarkStart w:id="422" w:name="_Toc442001283"/>
      <w:bookmarkStart w:id="423" w:name="_Toc442110503"/>
      <w:bookmarkStart w:id="424" w:name="_Toc442110624"/>
      <w:bookmarkStart w:id="425" w:name="_Toc443387784"/>
      <w:bookmarkStart w:id="426" w:name="_Toc445210161"/>
      <w:bookmarkStart w:id="427" w:name="_Toc445215308"/>
      <w:bookmarkStart w:id="428" w:name="_Toc445215459"/>
      <w:r w:rsidRPr="00FD4B72">
        <w:rPr>
          <w:rFonts w:cs="David" w:hint="cs"/>
          <w:rtl/>
        </w:rPr>
        <w:t>תיאור של משל"ט הפרויקטים</w:t>
      </w:r>
      <w:bookmarkEnd w:id="422"/>
      <w:bookmarkEnd w:id="423"/>
      <w:bookmarkEnd w:id="424"/>
      <w:bookmarkEnd w:id="425"/>
      <w:bookmarkEnd w:id="426"/>
      <w:bookmarkEnd w:id="427"/>
      <w:bookmarkEnd w:id="428"/>
    </w:p>
    <w:p w14:paraId="0452EEB1" w14:textId="77777777" w:rsidR="00ED762A" w:rsidRPr="00FD4B72" w:rsidRDefault="00ED762A" w:rsidP="00F220EF">
      <w:pPr>
        <w:pStyle w:val="PText"/>
        <w:rPr>
          <w:rFonts w:cs="David"/>
          <w:rtl/>
        </w:rPr>
      </w:pPr>
      <w:bookmarkStart w:id="429" w:name="_Toc442001284"/>
      <w:bookmarkStart w:id="430" w:name="_Toc442110504"/>
      <w:bookmarkStart w:id="431" w:name="_Toc442110625"/>
      <w:bookmarkStart w:id="432" w:name="_Toc443387785"/>
      <w:bookmarkStart w:id="433" w:name="_Toc445210162"/>
      <w:bookmarkStart w:id="434" w:name="_Toc445215309"/>
      <w:bookmarkStart w:id="435" w:name="_Toc445215460"/>
      <w:r w:rsidRPr="00FD4B72">
        <w:rPr>
          <w:rFonts w:cs="David" w:hint="cs"/>
          <w:rtl/>
        </w:rPr>
        <w:t>כללי</w:t>
      </w:r>
      <w:bookmarkEnd w:id="429"/>
      <w:bookmarkEnd w:id="430"/>
      <w:bookmarkEnd w:id="431"/>
      <w:bookmarkEnd w:id="432"/>
      <w:bookmarkEnd w:id="433"/>
      <w:bookmarkEnd w:id="434"/>
      <w:bookmarkEnd w:id="435"/>
    </w:p>
    <w:p w14:paraId="7C9BB77E" w14:textId="77777777" w:rsidR="00ED762A" w:rsidRPr="00836C07" w:rsidRDefault="00ED762A" w:rsidP="00F220EF">
      <w:pPr>
        <w:pStyle w:val="PText"/>
        <w:rPr>
          <w:rFonts w:cs="David"/>
          <w:rtl/>
        </w:rPr>
      </w:pPr>
      <w:r w:rsidRPr="00FD4B72">
        <w:rPr>
          <w:rFonts w:cs="David" w:hint="cs"/>
          <w:rtl/>
        </w:rPr>
        <w:t xml:space="preserve">משל"ט הפרויקטים יוקם כך שיענה לצורך המתואר בסעיף </w:t>
      </w:r>
      <w:r w:rsidRPr="00F4758D">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Ref434589379 \r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F4758D">
        <w:rPr>
          <w:rFonts w:cs="David"/>
          <w:rtl/>
        </w:rPr>
      </w:r>
      <w:r w:rsidRPr="00F4758D">
        <w:rPr>
          <w:rFonts w:cs="David"/>
          <w:rtl/>
        </w:rPr>
        <w:fldChar w:fldCharType="separate"/>
      </w:r>
      <w:r w:rsidR="00105BC3">
        <w:rPr>
          <w:rFonts w:cs="David"/>
          <w:cs/>
        </w:rPr>
        <w:t>‎</w:t>
      </w:r>
      <w:r w:rsidR="00105BC3">
        <w:rPr>
          <w:rFonts w:cs="David"/>
        </w:rPr>
        <w:t>0</w:t>
      </w:r>
      <w:r w:rsidRPr="00F4758D">
        <w:rPr>
          <w:rFonts w:cs="David"/>
          <w:rtl/>
        </w:rPr>
        <w:fldChar w:fldCharType="end"/>
      </w:r>
      <w:r w:rsidRPr="00836C07">
        <w:rPr>
          <w:rFonts w:cs="David" w:hint="cs"/>
          <w:rtl/>
        </w:rPr>
        <w:t xml:space="preserve"> ויופעל על פי העקרונות המתוארים בסעיף </w:t>
      </w:r>
      <w:r w:rsidRPr="00F4758D">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Ref434589454 \r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F4758D">
        <w:rPr>
          <w:rFonts w:cs="David"/>
          <w:rtl/>
        </w:rPr>
      </w:r>
      <w:r w:rsidRPr="00F4758D">
        <w:rPr>
          <w:rFonts w:cs="David"/>
          <w:rtl/>
        </w:rPr>
        <w:fldChar w:fldCharType="separate"/>
      </w:r>
      <w:r w:rsidR="00105BC3">
        <w:rPr>
          <w:rFonts w:cs="David"/>
          <w:cs/>
        </w:rPr>
        <w:t>‎</w:t>
      </w:r>
      <w:r w:rsidR="00105BC3">
        <w:rPr>
          <w:rFonts w:cs="David"/>
        </w:rPr>
        <w:t>2.5</w:t>
      </w:r>
      <w:r w:rsidRPr="00F4758D">
        <w:rPr>
          <w:rFonts w:cs="David"/>
          <w:rtl/>
        </w:rPr>
        <w:fldChar w:fldCharType="end"/>
      </w:r>
      <w:r w:rsidRPr="00836C07">
        <w:rPr>
          <w:rFonts w:cs="David" w:hint="cs"/>
          <w:rtl/>
        </w:rPr>
        <w:t>.</w:t>
      </w:r>
    </w:p>
    <w:p w14:paraId="7CDB49A4" w14:textId="77777777" w:rsidR="00ED762A" w:rsidRPr="00DD4EEB" w:rsidRDefault="00ED762A" w:rsidP="00F220EF">
      <w:pPr>
        <w:pStyle w:val="PText"/>
        <w:rPr>
          <w:rFonts w:cs="David"/>
          <w:rtl/>
        </w:rPr>
      </w:pPr>
      <w:bookmarkStart w:id="436" w:name="_Toc442001285"/>
      <w:bookmarkStart w:id="437" w:name="_Toc442110505"/>
      <w:bookmarkStart w:id="438" w:name="_Toc442110626"/>
      <w:bookmarkStart w:id="439" w:name="_Toc443387786"/>
      <w:bookmarkStart w:id="440" w:name="_Toc445210163"/>
      <w:bookmarkStart w:id="441" w:name="_Toc445215310"/>
      <w:bookmarkStart w:id="442" w:name="_Toc445215461"/>
      <w:r w:rsidRPr="00F4758D">
        <w:rPr>
          <w:rFonts w:cs="David" w:hint="cs"/>
          <w:rtl/>
        </w:rPr>
        <w:t>תפקוד המשל"ט</w:t>
      </w:r>
      <w:bookmarkEnd w:id="436"/>
      <w:bookmarkEnd w:id="437"/>
      <w:bookmarkEnd w:id="438"/>
      <w:bookmarkEnd w:id="439"/>
      <w:bookmarkEnd w:id="440"/>
      <w:bookmarkEnd w:id="441"/>
      <w:bookmarkEnd w:id="442"/>
    </w:p>
    <w:p w14:paraId="03A515F0" w14:textId="77777777" w:rsidR="00ED762A" w:rsidRPr="00853DE7" w:rsidRDefault="00ED762A" w:rsidP="00F220EF">
      <w:pPr>
        <w:pStyle w:val="PText"/>
        <w:rPr>
          <w:rFonts w:cs="David"/>
        </w:rPr>
      </w:pPr>
      <w:r w:rsidRPr="001A2BE1">
        <w:rPr>
          <w:rFonts w:cs="David" w:hint="cs"/>
          <w:rtl/>
        </w:rPr>
        <w:t xml:space="preserve">כמוגדר בסעיף </w:t>
      </w:r>
      <w:r w:rsidRPr="00853DE7">
        <w:rPr>
          <w:rFonts w:cs="David"/>
          <w:rtl/>
        </w:rPr>
        <w:fldChar w:fldCharType="begin"/>
      </w:r>
      <w:r w:rsidRPr="00FD4B72">
        <w:rPr>
          <w:rFonts w:cs="David"/>
        </w:rPr>
        <w:instrText xml:space="preserve"> REF _Ref434589503 \r \h </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853DE7">
        <w:rPr>
          <w:rFonts w:cs="David"/>
          <w:rtl/>
        </w:rPr>
      </w:r>
      <w:r w:rsidRPr="00853DE7">
        <w:rPr>
          <w:rFonts w:cs="David"/>
          <w:rtl/>
        </w:rPr>
        <w:fldChar w:fldCharType="separate"/>
      </w:r>
      <w:r w:rsidR="00105BC3">
        <w:rPr>
          <w:rFonts w:cs="David"/>
          <w:cs/>
        </w:rPr>
        <w:t>‎</w:t>
      </w:r>
      <w:r w:rsidR="00105BC3">
        <w:rPr>
          <w:rFonts w:cs="David"/>
        </w:rPr>
        <w:t>0</w:t>
      </w:r>
      <w:r w:rsidRPr="00853DE7">
        <w:rPr>
          <w:rFonts w:cs="David"/>
          <w:rtl/>
        </w:rPr>
        <w:fldChar w:fldCharType="end"/>
      </w:r>
      <w:r w:rsidRPr="00853DE7">
        <w:rPr>
          <w:rFonts w:cs="David" w:hint="cs"/>
          <w:rtl/>
        </w:rPr>
        <w:t>.</w:t>
      </w:r>
    </w:p>
    <w:p w14:paraId="6F474751" w14:textId="77777777" w:rsidR="00ED762A" w:rsidRPr="00853DE7" w:rsidRDefault="00ED762A" w:rsidP="00F220EF">
      <w:pPr>
        <w:pStyle w:val="PText"/>
        <w:rPr>
          <w:rFonts w:cs="David"/>
          <w:rtl/>
        </w:rPr>
      </w:pPr>
      <w:bookmarkStart w:id="443" w:name="_Toc434229205"/>
      <w:bookmarkStart w:id="444" w:name="_Toc434234585"/>
      <w:bookmarkStart w:id="445" w:name="_Toc434229206"/>
      <w:bookmarkStart w:id="446" w:name="_Toc434234586"/>
      <w:bookmarkStart w:id="447" w:name="_Toc434229207"/>
      <w:bookmarkStart w:id="448" w:name="_Toc434234587"/>
      <w:bookmarkStart w:id="449" w:name="_Toc434229208"/>
      <w:bookmarkStart w:id="450" w:name="_Toc434234588"/>
      <w:bookmarkStart w:id="451" w:name="_Toc434229209"/>
      <w:bookmarkStart w:id="452" w:name="_Toc434234589"/>
      <w:bookmarkStart w:id="453" w:name="_Toc434229210"/>
      <w:bookmarkStart w:id="454" w:name="_Toc434234590"/>
      <w:bookmarkStart w:id="455" w:name="_Toc442001286"/>
      <w:bookmarkStart w:id="456" w:name="_Toc442110506"/>
      <w:bookmarkStart w:id="457" w:name="_Toc442110627"/>
      <w:bookmarkStart w:id="458" w:name="_Toc443387787"/>
      <w:bookmarkStart w:id="459" w:name="_Toc445210164"/>
      <w:bookmarkStart w:id="460" w:name="_Toc445215311"/>
      <w:bookmarkStart w:id="461" w:name="_Toc445215462"/>
      <w:bookmarkEnd w:id="443"/>
      <w:bookmarkEnd w:id="444"/>
      <w:bookmarkEnd w:id="445"/>
      <w:bookmarkEnd w:id="446"/>
      <w:bookmarkEnd w:id="447"/>
      <w:bookmarkEnd w:id="448"/>
      <w:bookmarkEnd w:id="449"/>
      <w:bookmarkEnd w:id="450"/>
      <w:bookmarkEnd w:id="451"/>
      <w:bookmarkEnd w:id="452"/>
      <w:bookmarkEnd w:id="453"/>
      <w:bookmarkEnd w:id="454"/>
      <w:r w:rsidRPr="00853DE7">
        <w:rPr>
          <w:rFonts w:cs="David" w:hint="cs"/>
          <w:rtl/>
        </w:rPr>
        <w:t>מיקום בארגון</w:t>
      </w:r>
      <w:bookmarkEnd w:id="455"/>
      <w:bookmarkEnd w:id="456"/>
      <w:bookmarkEnd w:id="457"/>
      <w:bookmarkEnd w:id="458"/>
      <w:bookmarkEnd w:id="459"/>
      <w:bookmarkEnd w:id="460"/>
      <w:bookmarkEnd w:id="461"/>
    </w:p>
    <w:p w14:paraId="1C87D1EF" w14:textId="77777777" w:rsidR="00ED762A" w:rsidRPr="00836C07" w:rsidRDefault="00ED762A" w:rsidP="00F220EF">
      <w:pPr>
        <w:pStyle w:val="PText"/>
        <w:rPr>
          <w:rFonts w:cs="David"/>
          <w:rtl/>
        </w:rPr>
      </w:pPr>
      <w:r w:rsidRPr="00DD4EEB">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Ref430686188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DD4EEB">
        <w:rPr>
          <w:rFonts w:cs="David"/>
          <w:rtl/>
        </w:rPr>
      </w:r>
      <w:r w:rsidRPr="00DD4EEB">
        <w:rPr>
          <w:rFonts w:cs="David"/>
          <w:rtl/>
        </w:rPr>
        <w:fldChar w:fldCharType="separate"/>
      </w:r>
      <w:r w:rsidR="00105BC3" w:rsidRPr="00836C07">
        <w:rPr>
          <w:rFonts w:cs="David"/>
          <w:rtl/>
        </w:rPr>
        <w:t xml:space="preserve">איור </w:t>
      </w:r>
      <w:r w:rsidR="00105BC3">
        <w:rPr>
          <w:rFonts w:cs="David"/>
          <w:noProof/>
        </w:rPr>
        <w:t>2</w:t>
      </w:r>
      <w:r w:rsidRPr="00DD4EEB">
        <w:rPr>
          <w:rFonts w:cs="David"/>
          <w:rtl/>
        </w:rPr>
        <w:fldChar w:fldCharType="end"/>
      </w:r>
      <w:r w:rsidRPr="00836C07">
        <w:rPr>
          <w:rFonts w:cs="David" w:hint="cs"/>
          <w:rtl/>
        </w:rPr>
        <w:t xml:space="preserve"> מציג את מיקומו של המשל"ט במבנה הארגוני של מטה המשרד</w:t>
      </w:r>
    </w:p>
    <w:p w14:paraId="218D79B2" w14:textId="77777777" w:rsidR="00ED762A" w:rsidRPr="00836C07" w:rsidRDefault="00772834" w:rsidP="00F220EF">
      <w:pPr>
        <w:pStyle w:val="PText"/>
        <w:rPr>
          <w:rFonts w:cs="David"/>
          <w:rtl/>
        </w:rPr>
      </w:pPr>
      <w:r w:rsidRPr="00836C07">
        <w:rPr>
          <w:rFonts w:cs="David"/>
          <w:noProof/>
          <w:lang w:val="en-US" w:eastAsia="en-US"/>
        </w:rPr>
        <w:drawing>
          <wp:inline distT="0" distB="0" distL="0" distR="0" wp14:anchorId="6D237930" wp14:editId="04ED0886">
            <wp:extent cx="5847715" cy="4168140"/>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47715" cy="4168140"/>
                    </a:xfrm>
                    <a:prstGeom prst="rect">
                      <a:avLst/>
                    </a:prstGeom>
                    <a:noFill/>
                    <a:ln>
                      <a:noFill/>
                    </a:ln>
                  </pic:spPr>
                </pic:pic>
              </a:graphicData>
            </a:graphic>
          </wp:inline>
        </w:drawing>
      </w:r>
    </w:p>
    <w:p w14:paraId="4B825A29" w14:textId="77777777" w:rsidR="00ED762A" w:rsidRPr="00D0431B" w:rsidRDefault="00ED762A" w:rsidP="00F220EF">
      <w:pPr>
        <w:pStyle w:val="PText"/>
        <w:rPr>
          <w:rFonts w:cs="David"/>
          <w:rtl/>
        </w:rPr>
      </w:pPr>
      <w:bookmarkStart w:id="462" w:name="_Ref430686188"/>
      <w:bookmarkStart w:id="463" w:name="_Toc434847497"/>
      <w:bookmarkStart w:id="464" w:name="_Toc434853523"/>
      <w:r w:rsidRPr="00836C07">
        <w:rPr>
          <w:rFonts w:cs="David"/>
          <w:rtl/>
        </w:rPr>
        <w:t xml:space="preserve">איור </w:t>
      </w:r>
      <w:r w:rsidRPr="00956920">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956920">
        <w:rPr>
          <w:rFonts w:cs="David"/>
        </w:rPr>
        <w:fldChar w:fldCharType="separate"/>
      </w:r>
      <w:r w:rsidR="00105BC3">
        <w:rPr>
          <w:rFonts w:cs="David"/>
          <w:noProof/>
        </w:rPr>
        <w:t>2</w:t>
      </w:r>
      <w:r w:rsidRPr="00956920">
        <w:rPr>
          <w:rFonts w:cs="David"/>
          <w:noProof/>
        </w:rPr>
        <w:fldChar w:fldCharType="end"/>
      </w:r>
      <w:bookmarkEnd w:id="462"/>
      <w:r w:rsidRPr="00956920">
        <w:rPr>
          <w:rFonts w:cs="David" w:hint="cs"/>
          <w:noProof/>
          <w:rtl/>
        </w:rPr>
        <w:t xml:space="preserve"> </w:t>
      </w:r>
      <w:r w:rsidRPr="00956920">
        <w:rPr>
          <w:rFonts w:cs="David"/>
          <w:noProof/>
          <w:rtl/>
        </w:rPr>
        <w:t>–</w:t>
      </w:r>
      <w:r w:rsidRPr="00956920">
        <w:rPr>
          <w:rFonts w:cs="David" w:hint="cs"/>
          <w:noProof/>
          <w:rtl/>
        </w:rPr>
        <w:t xml:space="preserve"> שילוב במבנה ארגוני במטה</w:t>
      </w:r>
      <w:bookmarkEnd w:id="463"/>
      <w:bookmarkEnd w:id="464"/>
    </w:p>
    <w:p w14:paraId="62C9AF15" w14:textId="77777777" w:rsidR="00ED762A" w:rsidRPr="003C2ED1" w:rsidRDefault="00ED762A" w:rsidP="00F220EF">
      <w:pPr>
        <w:pStyle w:val="PText"/>
        <w:rPr>
          <w:rtl/>
        </w:rPr>
      </w:pPr>
    </w:p>
    <w:p w14:paraId="6E4EB0D0" w14:textId="77777777" w:rsidR="00ED762A" w:rsidRPr="005C7C37" w:rsidRDefault="00ED762A" w:rsidP="00F220EF">
      <w:pPr>
        <w:pStyle w:val="PText"/>
        <w:rPr>
          <w:rtl/>
        </w:rPr>
      </w:pPr>
    </w:p>
    <w:p w14:paraId="5BE202E3" w14:textId="77777777" w:rsidR="00ED762A" w:rsidRPr="005C7C37" w:rsidRDefault="00ED762A" w:rsidP="00F220EF">
      <w:pPr>
        <w:pStyle w:val="PText"/>
        <w:rPr>
          <w:rtl/>
        </w:rPr>
      </w:pPr>
    </w:p>
    <w:p w14:paraId="0895AAE4" w14:textId="77777777" w:rsidR="00ED762A" w:rsidRPr="00EB6E98" w:rsidRDefault="00ED762A" w:rsidP="00F220EF">
      <w:pPr>
        <w:pStyle w:val="PText"/>
        <w:rPr>
          <w:rtl/>
        </w:rPr>
      </w:pPr>
    </w:p>
    <w:p w14:paraId="70C999EF" w14:textId="77777777" w:rsidR="00ED762A" w:rsidRPr="00EB6E98" w:rsidRDefault="00ED762A" w:rsidP="00F220EF">
      <w:pPr>
        <w:pStyle w:val="PText"/>
        <w:rPr>
          <w:rtl/>
        </w:rPr>
      </w:pPr>
    </w:p>
    <w:p w14:paraId="01234D01" w14:textId="77777777" w:rsidR="00ED762A" w:rsidRPr="002F0139" w:rsidRDefault="00ED762A" w:rsidP="00F220EF">
      <w:pPr>
        <w:pStyle w:val="PText"/>
        <w:rPr>
          <w:rtl/>
        </w:rPr>
      </w:pPr>
    </w:p>
    <w:p w14:paraId="424DD77C" w14:textId="77777777" w:rsidR="00ED762A" w:rsidRPr="00786C33" w:rsidRDefault="00ED762A" w:rsidP="00F220EF">
      <w:pPr>
        <w:pStyle w:val="PText"/>
        <w:rPr>
          <w:b/>
          <w:bCs/>
          <w:rtl/>
        </w:rPr>
      </w:pPr>
      <w:r w:rsidRPr="00786C33">
        <w:fldChar w:fldCharType="begin"/>
      </w:r>
      <w:r w:rsidRPr="00FD4B72">
        <w:instrText xml:space="preserve"> REF _Ref434847609 \h  \* MERGEFORMAT </w:instrText>
      </w:r>
      <w:r w:rsidRPr="00786C33">
        <w:fldChar w:fldCharType="separate"/>
      </w:r>
      <w:r w:rsidR="00105BC3" w:rsidRPr="008807AF">
        <w:rPr>
          <w:b/>
          <w:bCs/>
          <w:rtl/>
        </w:rPr>
        <w:t xml:space="preserve">איור </w:t>
      </w:r>
      <w:r w:rsidR="00105BC3" w:rsidRPr="008807AF">
        <w:rPr>
          <w:b/>
          <w:bCs/>
          <w:noProof/>
        </w:rPr>
        <w:t>3</w:t>
      </w:r>
      <w:r w:rsidR="00105BC3" w:rsidRPr="008807AF">
        <w:rPr>
          <w:b/>
          <w:bCs/>
          <w:noProof/>
          <w:rtl/>
        </w:rPr>
        <w:t xml:space="preserve">  - שילוב במבנה ארגוני </w:t>
      </w:r>
      <w:r w:rsidR="00105BC3" w:rsidRPr="008807AF">
        <w:rPr>
          <w:rFonts w:hint="cs"/>
          <w:b/>
          <w:bCs/>
          <w:rtl/>
        </w:rPr>
        <w:t>במחוז</w:t>
      </w:r>
      <w:r w:rsidRPr="00786C33">
        <w:fldChar w:fldCharType="end"/>
      </w:r>
      <w:r w:rsidRPr="00102117">
        <w:rPr>
          <w:rFonts w:hint="cs"/>
          <w:b/>
          <w:bCs/>
          <w:rtl/>
        </w:rPr>
        <w:t xml:space="preserve"> מציג את מיקומם של רכזי הפרויקטים במחוזות</w:t>
      </w:r>
    </w:p>
    <w:p w14:paraId="3F508BC3" w14:textId="77777777" w:rsidR="00ED762A" w:rsidRPr="00CC1E69" w:rsidRDefault="00ED762A" w:rsidP="00F220EF">
      <w:pPr>
        <w:pStyle w:val="PText"/>
        <w:rPr>
          <w:rtl/>
        </w:rPr>
      </w:pPr>
    </w:p>
    <w:p w14:paraId="100E835F" w14:textId="77777777" w:rsidR="00ED762A" w:rsidRPr="00102117" w:rsidRDefault="00ED762A" w:rsidP="00F220EF">
      <w:pPr>
        <w:pStyle w:val="PText"/>
      </w:pPr>
      <w:r w:rsidRPr="00786C33">
        <w:object w:dxaOrig="9722" w:dyaOrig="7624" w14:anchorId="146CA7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95pt;height:269.2pt" o:ole="">
            <v:imagedata r:id="rId22" o:title=""/>
          </v:shape>
          <o:OLEObject Type="Embed" ProgID="Visio.Drawing.11" ShapeID="_x0000_i1025" DrawAspect="Content" ObjectID="_1526989492" r:id="rId23"/>
        </w:object>
      </w:r>
    </w:p>
    <w:p w14:paraId="17D28A96" w14:textId="77777777" w:rsidR="00ED762A" w:rsidRPr="00956920" w:rsidRDefault="00ED762A" w:rsidP="00F220EF">
      <w:pPr>
        <w:pStyle w:val="PText"/>
        <w:rPr>
          <w:rFonts w:cs="David"/>
          <w:rtl/>
        </w:rPr>
      </w:pPr>
      <w:bookmarkStart w:id="465" w:name="_Toc434847498"/>
      <w:bookmarkStart w:id="466" w:name="_Ref434847609"/>
      <w:bookmarkStart w:id="467" w:name="_Toc434853524"/>
      <w:r w:rsidRPr="00786C33">
        <w:rPr>
          <w:rFonts w:cs="David"/>
          <w:rtl/>
        </w:rPr>
        <w:t xml:space="preserve">איור </w:t>
      </w:r>
      <w:r w:rsidRPr="009B7039">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9B7039">
        <w:rPr>
          <w:rFonts w:cs="David"/>
        </w:rPr>
        <w:fldChar w:fldCharType="separate"/>
      </w:r>
      <w:r w:rsidR="00105BC3">
        <w:rPr>
          <w:rFonts w:cs="David"/>
          <w:noProof/>
        </w:rPr>
        <w:t>3</w:t>
      </w:r>
      <w:r w:rsidRPr="009B7039">
        <w:rPr>
          <w:rFonts w:cs="David"/>
          <w:noProof/>
        </w:rPr>
        <w:fldChar w:fldCharType="end"/>
      </w:r>
      <w:r w:rsidRPr="009B7039">
        <w:rPr>
          <w:rFonts w:cs="David" w:hint="cs"/>
          <w:noProof/>
          <w:rtl/>
        </w:rPr>
        <w:t xml:space="preserve">  - שילוב במבנה ארגוני </w:t>
      </w:r>
      <w:r w:rsidRPr="00511F41">
        <w:rPr>
          <w:rFonts w:cs="David" w:hint="cs"/>
          <w:rtl/>
        </w:rPr>
        <w:t>במחוז</w:t>
      </w:r>
      <w:bookmarkEnd w:id="465"/>
      <w:bookmarkEnd w:id="466"/>
      <w:bookmarkEnd w:id="467"/>
    </w:p>
    <w:p w14:paraId="031B6361" w14:textId="77777777" w:rsidR="00ED762A" w:rsidRPr="00956920" w:rsidRDefault="00ED762A" w:rsidP="00F220EF">
      <w:pPr>
        <w:pStyle w:val="PText"/>
        <w:rPr>
          <w:rFonts w:cs="David"/>
          <w:rtl/>
        </w:rPr>
      </w:pPr>
    </w:p>
    <w:p w14:paraId="4CC02D45" w14:textId="77777777" w:rsidR="00ED762A" w:rsidRPr="003C2ED1" w:rsidRDefault="00ED762A" w:rsidP="00F220EF">
      <w:pPr>
        <w:pStyle w:val="PText"/>
        <w:rPr>
          <w:rFonts w:cs="David"/>
          <w:rtl/>
        </w:rPr>
      </w:pPr>
      <w:bookmarkStart w:id="468" w:name="_Toc442001287"/>
      <w:bookmarkStart w:id="469" w:name="_Toc442110507"/>
      <w:bookmarkStart w:id="470" w:name="_Toc442110628"/>
      <w:bookmarkStart w:id="471" w:name="_Toc443387788"/>
      <w:bookmarkStart w:id="472" w:name="_Toc445210165"/>
      <w:bookmarkStart w:id="473" w:name="_Toc445215312"/>
      <w:bookmarkStart w:id="474" w:name="_Toc445215463"/>
      <w:r w:rsidRPr="00D0431B">
        <w:rPr>
          <w:rFonts w:cs="David" w:hint="cs"/>
          <w:rtl/>
        </w:rPr>
        <w:t>הפרויקטים המבוקרים</w:t>
      </w:r>
      <w:bookmarkEnd w:id="468"/>
      <w:bookmarkEnd w:id="469"/>
      <w:bookmarkEnd w:id="470"/>
      <w:bookmarkEnd w:id="471"/>
      <w:bookmarkEnd w:id="472"/>
      <w:bookmarkEnd w:id="473"/>
      <w:bookmarkEnd w:id="474"/>
    </w:p>
    <w:p w14:paraId="03959048" w14:textId="77777777" w:rsidR="00ED762A" w:rsidRPr="005C7C37" w:rsidRDefault="00ED762A" w:rsidP="00F220EF">
      <w:pPr>
        <w:pStyle w:val="PText"/>
        <w:rPr>
          <w:rFonts w:cs="David"/>
          <w:rtl/>
        </w:rPr>
      </w:pPr>
      <w:r w:rsidRPr="003C2ED1">
        <w:rPr>
          <w:rFonts w:cs="David" w:hint="cs"/>
          <w:rtl/>
        </w:rPr>
        <w:t>הצורך המיידי לבקרה הינו בפרויקטים של בנייה חדשה במגזר העירוני ובמגזר</w:t>
      </w:r>
      <w:r w:rsidRPr="005C7C37">
        <w:rPr>
          <w:rFonts w:cs="David" w:hint="cs"/>
          <w:rtl/>
        </w:rPr>
        <w:t xml:space="preserve"> הכפרי, בהם יתמקד המשל"ט בשלב הראשון. </w:t>
      </w:r>
    </w:p>
    <w:p w14:paraId="1BCCC6F7" w14:textId="77777777" w:rsidR="00ED762A" w:rsidRPr="002F0139" w:rsidRDefault="00ED762A" w:rsidP="00F220EF">
      <w:pPr>
        <w:pStyle w:val="PText"/>
        <w:rPr>
          <w:rFonts w:cs="David"/>
          <w:rtl/>
        </w:rPr>
      </w:pPr>
      <w:r w:rsidRPr="00EB6E98">
        <w:rPr>
          <w:rFonts w:cs="David" w:hint="cs"/>
          <w:rtl/>
        </w:rPr>
        <w:t>מעבר לזה יטפל המשרד בעתיד בפרויקטי התחדשות עירונית, בנכסי דיור ציבורי, בזכאי דיור ציבורי ועוד.</w:t>
      </w:r>
    </w:p>
    <w:p w14:paraId="19F9BD09" w14:textId="77777777" w:rsidR="00ED762A" w:rsidRPr="002F0139" w:rsidRDefault="00ED762A" w:rsidP="00F220EF">
      <w:pPr>
        <w:pStyle w:val="PText"/>
        <w:rPr>
          <w:rFonts w:cs="David"/>
          <w:rtl/>
        </w:rPr>
      </w:pPr>
      <w:bookmarkStart w:id="475" w:name="_Toc442001288"/>
      <w:bookmarkStart w:id="476" w:name="_Toc442110508"/>
      <w:bookmarkStart w:id="477" w:name="_Toc442110629"/>
      <w:bookmarkStart w:id="478" w:name="_Toc443387789"/>
      <w:bookmarkStart w:id="479" w:name="_Toc445210166"/>
      <w:bookmarkStart w:id="480" w:name="_Toc445215313"/>
      <w:bookmarkStart w:id="481" w:name="_Toc445215464"/>
      <w:r w:rsidRPr="002F0139">
        <w:rPr>
          <w:rFonts w:cs="David" w:hint="cs"/>
          <w:rtl/>
        </w:rPr>
        <w:t>מחזור הפעילות</w:t>
      </w:r>
      <w:bookmarkEnd w:id="475"/>
      <w:bookmarkEnd w:id="476"/>
      <w:bookmarkEnd w:id="477"/>
      <w:bookmarkEnd w:id="478"/>
      <w:bookmarkEnd w:id="479"/>
      <w:bookmarkEnd w:id="480"/>
      <w:bookmarkEnd w:id="481"/>
    </w:p>
    <w:p w14:paraId="1CD5CACD" w14:textId="77777777" w:rsidR="00ED762A" w:rsidRPr="00686C6F" w:rsidRDefault="00ED762A" w:rsidP="00F220EF">
      <w:pPr>
        <w:pStyle w:val="PText"/>
        <w:rPr>
          <w:rFonts w:cs="David"/>
        </w:rPr>
      </w:pPr>
      <w:r w:rsidRPr="002F0139">
        <w:rPr>
          <w:rFonts w:cs="David" w:hint="cs"/>
          <w:rtl/>
        </w:rPr>
        <w:t xml:space="preserve">המשל"ט יפעל עפ"י סבב עדכון מחזורי כמפורט בסעיף </w:t>
      </w:r>
      <w:r w:rsidRPr="00806214">
        <w:rPr>
          <w:rFonts w:cs="David"/>
        </w:rPr>
        <w:fldChar w:fldCharType="begin"/>
      </w:r>
      <w:r w:rsidRPr="00FD4B72">
        <w:rPr>
          <w:rFonts w:cs="David"/>
        </w:rPr>
        <w:instrText xml:space="preserve"> REF _Ref434589637 \r \h  \* MERGEFORMAT </w:instrText>
      </w:r>
      <w:r w:rsidRPr="00806214">
        <w:rPr>
          <w:rFonts w:cs="David"/>
        </w:rPr>
      </w:r>
      <w:r w:rsidRPr="00806214">
        <w:rPr>
          <w:rFonts w:cs="David"/>
        </w:rPr>
        <w:fldChar w:fldCharType="separate"/>
      </w:r>
      <w:r w:rsidR="00105BC3">
        <w:rPr>
          <w:rFonts w:cs="David"/>
          <w:cs/>
        </w:rPr>
        <w:t>‎</w:t>
      </w:r>
      <w:r w:rsidR="00105BC3">
        <w:rPr>
          <w:rFonts w:cs="David"/>
        </w:rPr>
        <w:t>0</w:t>
      </w:r>
      <w:r w:rsidRPr="00806214">
        <w:rPr>
          <w:rFonts w:cs="David"/>
        </w:rPr>
        <w:fldChar w:fldCharType="end"/>
      </w:r>
      <w:r w:rsidRPr="00686C6F">
        <w:rPr>
          <w:rFonts w:cs="David" w:hint="cs"/>
          <w:rtl/>
        </w:rPr>
        <w:t>.</w:t>
      </w:r>
    </w:p>
    <w:p w14:paraId="50D1EDB8" w14:textId="77777777" w:rsidR="00ED762A" w:rsidRPr="00686C6F" w:rsidRDefault="00ED762A" w:rsidP="00F220EF">
      <w:pPr>
        <w:pStyle w:val="PText"/>
        <w:rPr>
          <w:rFonts w:cs="David"/>
          <w:rtl/>
        </w:rPr>
      </w:pPr>
      <w:bookmarkStart w:id="482" w:name="_Toc442001289"/>
      <w:bookmarkStart w:id="483" w:name="_Toc442110509"/>
      <w:bookmarkStart w:id="484" w:name="_Toc442110630"/>
      <w:bookmarkStart w:id="485" w:name="_Toc443387790"/>
      <w:bookmarkStart w:id="486" w:name="_Toc445210167"/>
      <w:bookmarkStart w:id="487" w:name="_Toc445215314"/>
      <w:bookmarkStart w:id="488" w:name="_Toc445215465"/>
      <w:r w:rsidRPr="00686C6F">
        <w:rPr>
          <w:rFonts w:cs="David" w:hint="cs"/>
          <w:rtl/>
        </w:rPr>
        <w:t>תיאור פיסי של המשל"ט</w:t>
      </w:r>
      <w:bookmarkEnd w:id="482"/>
      <w:bookmarkEnd w:id="483"/>
      <w:bookmarkEnd w:id="484"/>
      <w:bookmarkEnd w:id="485"/>
      <w:bookmarkEnd w:id="486"/>
      <w:bookmarkEnd w:id="487"/>
      <w:bookmarkEnd w:id="488"/>
    </w:p>
    <w:p w14:paraId="20997E1E" w14:textId="77777777" w:rsidR="00ED762A" w:rsidRPr="00CB5B28" w:rsidRDefault="00ED762A" w:rsidP="00F220EF">
      <w:pPr>
        <w:pStyle w:val="PText"/>
        <w:rPr>
          <w:rFonts w:cs="David"/>
          <w:rtl/>
        </w:rPr>
      </w:pPr>
      <w:r w:rsidRPr="00686C6F">
        <w:rPr>
          <w:rFonts w:cs="David" w:hint="cs"/>
          <w:rtl/>
        </w:rPr>
        <w:t>המשל"ט ימוקם פיסית במבנה בנק יהב.</w:t>
      </w:r>
    </w:p>
    <w:p w14:paraId="3B88094F" w14:textId="77777777" w:rsidR="00ED762A" w:rsidRPr="00DA454F" w:rsidRDefault="00ED762A" w:rsidP="00F220EF">
      <w:pPr>
        <w:pStyle w:val="PText"/>
        <w:rPr>
          <w:rFonts w:cs="David"/>
          <w:rtl/>
        </w:rPr>
      </w:pPr>
      <w:r w:rsidRPr="00DA454F">
        <w:rPr>
          <w:rFonts w:cs="David" w:hint="cs"/>
          <w:rtl/>
        </w:rPr>
        <w:t>תיאור ואפיון השטח והציוד מובא במסמך נפרד.</w:t>
      </w:r>
    </w:p>
    <w:p w14:paraId="6CD9EF51" w14:textId="77777777" w:rsidR="00ED762A" w:rsidRPr="00DA454F" w:rsidRDefault="00ED762A" w:rsidP="00F220EF">
      <w:pPr>
        <w:pStyle w:val="PText"/>
        <w:rPr>
          <w:rFonts w:cs="David"/>
          <w:rtl/>
        </w:rPr>
      </w:pPr>
      <w:r w:rsidRPr="00DA454F">
        <w:rPr>
          <w:rFonts w:cs="David" w:hint="cs"/>
          <w:rtl/>
        </w:rPr>
        <w:t>בכל מקרה יהיו במשל"ט:</w:t>
      </w:r>
    </w:p>
    <w:p w14:paraId="7FBEEB89" w14:textId="77777777" w:rsidR="00ED762A" w:rsidRPr="00DA454F" w:rsidRDefault="00ED762A" w:rsidP="00F220EF">
      <w:pPr>
        <w:pStyle w:val="PText"/>
        <w:rPr>
          <w:rFonts w:cs="David"/>
          <w:rtl/>
        </w:rPr>
      </w:pPr>
      <w:r w:rsidRPr="00DA454F">
        <w:rPr>
          <w:rFonts w:cs="David"/>
        </w:rPr>
        <w:t>2-4</w:t>
      </w:r>
      <w:r w:rsidRPr="00DA454F">
        <w:rPr>
          <w:rFonts w:cs="David" w:hint="cs"/>
          <w:rtl/>
        </w:rPr>
        <w:t xml:space="preserve"> צגי קיר גדולים</w:t>
      </w:r>
    </w:p>
    <w:p w14:paraId="5A5EE360" w14:textId="77777777" w:rsidR="00ED762A" w:rsidRPr="00DA454F" w:rsidRDefault="00ED762A" w:rsidP="00F220EF">
      <w:pPr>
        <w:pStyle w:val="PText"/>
        <w:rPr>
          <w:rFonts w:cs="David"/>
        </w:rPr>
      </w:pPr>
      <w:r w:rsidRPr="00DA454F">
        <w:rPr>
          <w:rFonts w:cs="David" w:hint="cs"/>
          <w:rtl/>
        </w:rPr>
        <w:lastRenderedPageBreak/>
        <w:t xml:space="preserve">משרד/משרדון מנהל </w:t>
      </w:r>
    </w:p>
    <w:p w14:paraId="0545B66A" w14:textId="77777777" w:rsidR="00ED762A" w:rsidRPr="00155324" w:rsidRDefault="00ED762A" w:rsidP="00F220EF">
      <w:pPr>
        <w:pStyle w:val="PText"/>
        <w:rPr>
          <w:rFonts w:cs="David"/>
        </w:rPr>
      </w:pPr>
      <w:r w:rsidRPr="00155324">
        <w:rPr>
          <w:rFonts w:cs="David" w:hint="cs"/>
          <w:rtl/>
        </w:rPr>
        <w:t>עמדת מחשב של מנהל המשל"ט</w:t>
      </w:r>
    </w:p>
    <w:p w14:paraId="5E73C07F" w14:textId="77777777" w:rsidR="00ED762A" w:rsidRPr="00836C07" w:rsidRDefault="00ED762A" w:rsidP="00F220EF">
      <w:pPr>
        <w:pStyle w:val="PText"/>
        <w:rPr>
          <w:rFonts w:cs="David"/>
        </w:rPr>
      </w:pPr>
      <w:r w:rsidRPr="00E1020F">
        <w:rPr>
          <w:rFonts w:cs="David" w:hint="cs"/>
          <w:rtl/>
        </w:rPr>
        <w:t>5 עמדות מחשב של מעדכנים לפי הצורך או דסקאים שיהיו במטה</w:t>
      </w:r>
    </w:p>
    <w:p w14:paraId="19ACA6A0" w14:textId="77777777" w:rsidR="00ED762A" w:rsidRPr="00DD4EEB" w:rsidRDefault="00ED762A" w:rsidP="00F220EF">
      <w:pPr>
        <w:pStyle w:val="PText"/>
        <w:rPr>
          <w:rFonts w:cs="David"/>
          <w:rtl/>
        </w:rPr>
      </w:pPr>
      <w:r w:rsidRPr="00836C07">
        <w:rPr>
          <w:rFonts w:cs="David" w:hint="cs"/>
          <w:rtl/>
        </w:rPr>
        <w:t xml:space="preserve">עמדת מחשב לתחזוקה </w:t>
      </w:r>
      <w:r w:rsidRPr="00F4758D">
        <w:rPr>
          <w:rFonts w:cs="David"/>
          <w:rtl/>
        </w:rPr>
        <w:t>–</w:t>
      </w:r>
      <w:r w:rsidRPr="00DD4EEB">
        <w:rPr>
          <w:rFonts w:cs="David" w:hint="cs"/>
          <w:rtl/>
        </w:rPr>
        <w:t xml:space="preserve"> סטטוס מערכות ותקשורות</w:t>
      </w:r>
    </w:p>
    <w:p w14:paraId="0F80FD7A" w14:textId="77777777" w:rsidR="00ED762A" w:rsidRPr="00F5734B" w:rsidRDefault="00ED762A" w:rsidP="00F220EF">
      <w:pPr>
        <w:pStyle w:val="PText"/>
        <w:rPr>
          <w:rFonts w:cs="David"/>
        </w:rPr>
      </w:pPr>
      <w:r w:rsidRPr="001A2BE1">
        <w:rPr>
          <w:rFonts w:cs="David" w:hint="cs"/>
          <w:rtl/>
        </w:rPr>
        <w:t>שולחן דיונים  ל-20 איש</w:t>
      </w:r>
    </w:p>
    <w:p w14:paraId="6288F162" w14:textId="77777777" w:rsidR="00ED762A" w:rsidRPr="00A3539E" w:rsidRDefault="00ED762A" w:rsidP="00F220EF">
      <w:pPr>
        <w:pStyle w:val="PText"/>
        <w:rPr>
          <w:rFonts w:cs="David"/>
        </w:rPr>
      </w:pPr>
      <w:r w:rsidRPr="00F5734B">
        <w:rPr>
          <w:rFonts w:cs="David" w:hint="cs"/>
          <w:rtl/>
        </w:rPr>
        <w:t>עמדת טלוויזיה</w:t>
      </w:r>
    </w:p>
    <w:p w14:paraId="3AA1220E" w14:textId="77777777" w:rsidR="00ED762A" w:rsidRPr="00853DE7" w:rsidRDefault="00ED762A" w:rsidP="00F220EF">
      <w:pPr>
        <w:pStyle w:val="PText"/>
        <w:rPr>
          <w:rFonts w:cs="David"/>
        </w:rPr>
      </w:pPr>
      <w:r w:rsidRPr="00853DE7">
        <w:rPr>
          <w:rFonts w:cs="David" w:hint="cs"/>
          <w:rtl/>
        </w:rPr>
        <w:t>לוח מחיק</w:t>
      </w:r>
    </w:p>
    <w:p w14:paraId="52A44AAD" w14:textId="77777777" w:rsidR="00ED762A" w:rsidRPr="00853DE7" w:rsidRDefault="00ED762A" w:rsidP="00F220EF">
      <w:pPr>
        <w:pStyle w:val="PText"/>
        <w:rPr>
          <w:rFonts w:cs="David"/>
          <w:rtl/>
        </w:rPr>
      </w:pPr>
      <w:bookmarkStart w:id="489" w:name="_Toc442001290"/>
      <w:bookmarkStart w:id="490" w:name="_Toc442110510"/>
      <w:bookmarkStart w:id="491" w:name="_Toc442110631"/>
      <w:bookmarkStart w:id="492" w:name="_Toc443387791"/>
      <w:bookmarkStart w:id="493" w:name="_Toc445210168"/>
      <w:bookmarkStart w:id="494" w:name="_Toc445215315"/>
      <w:bookmarkStart w:id="495" w:name="_Toc445215466"/>
      <w:r w:rsidRPr="00853DE7">
        <w:rPr>
          <w:rFonts w:cs="David" w:hint="cs"/>
          <w:rtl/>
        </w:rPr>
        <w:t>שלוחת משל"ט</w:t>
      </w:r>
      <w:bookmarkEnd w:id="489"/>
      <w:bookmarkEnd w:id="490"/>
      <w:bookmarkEnd w:id="491"/>
      <w:bookmarkEnd w:id="492"/>
      <w:bookmarkEnd w:id="493"/>
      <w:bookmarkEnd w:id="494"/>
      <w:bookmarkEnd w:id="495"/>
    </w:p>
    <w:p w14:paraId="03D1B5A7" w14:textId="77777777" w:rsidR="00ED762A" w:rsidRPr="00796EA1" w:rsidRDefault="00ED762A" w:rsidP="00F220EF">
      <w:pPr>
        <w:pStyle w:val="PText"/>
        <w:rPr>
          <w:rFonts w:cs="David"/>
          <w:rtl/>
        </w:rPr>
      </w:pPr>
      <w:r w:rsidRPr="00853DE7">
        <w:rPr>
          <w:rFonts w:cs="David" w:hint="cs"/>
          <w:rtl/>
        </w:rPr>
        <w:t>בכל מחוז תהיה שלוחת משל"ט שבה יוצב רכז פרויקטים. עמדת העבודה של רכז הפרויקטים תמוקם בסמוך לראש תחום תכניות עבודה המחוזי.</w:t>
      </w:r>
    </w:p>
    <w:p w14:paraId="1F32833D" w14:textId="77777777" w:rsidR="00ED762A" w:rsidRPr="00FD4B72" w:rsidRDefault="00ED762A" w:rsidP="00F220EF">
      <w:pPr>
        <w:pStyle w:val="PText"/>
        <w:rPr>
          <w:rFonts w:cs="David"/>
          <w:rtl/>
        </w:rPr>
      </w:pPr>
      <w:r w:rsidRPr="00796EA1">
        <w:rPr>
          <w:rFonts w:cs="David" w:hint="cs"/>
          <w:rtl/>
        </w:rPr>
        <w:t>לרכז הפרויקטים יוקצה מחשב ייעודי.</w:t>
      </w:r>
    </w:p>
    <w:p w14:paraId="6FE17E25" w14:textId="77777777" w:rsidR="00ED762A" w:rsidRPr="00FD4B72" w:rsidRDefault="00ED762A" w:rsidP="00F220EF">
      <w:pPr>
        <w:pStyle w:val="PText"/>
        <w:rPr>
          <w:rFonts w:cs="David"/>
          <w:rtl/>
        </w:rPr>
      </w:pPr>
    </w:p>
    <w:p w14:paraId="38B13A1E" w14:textId="77777777" w:rsidR="00ED762A" w:rsidRPr="00FD4B72" w:rsidRDefault="00ED762A" w:rsidP="00F220EF">
      <w:pPr>
        <w:pStyle w:val="PText"/>
        <w:rPr>
          <w:rFonts w:cs="David"/>
          <w:rtl/>
        </w:rPr>
      </w:pPr>
      <w:bookmarkStart w:id="496" w:name="_Toc442001291"/>
      <w:bookmarkStart w:id="497" w:name="_Toc442110511"/>
      <w:bookmarkStart w:id="498" w:name="_Toc442110632"/>
      <w:bookmarkStart w:id="499" w:name="_Toc443387792"/>
      <w:bookmarkStart w:id="500" w:name="_Toc445210169"/>
      <w:bookmarkStart w:id="501" w:name="_Toc445215316"/>
      <w:bookmarkStart w:id="502" w:name="_Toc445215467"/>
      <w:r w:rsidRPr="00FD4B72">
        <w:rPr>
          <w:rFonts w:cs="David" w:hint="cs"/>
          <w:rtl/>
        </w:rPr>
        <w:t>נתונים המנוהלים במשל"ט הפרויקטים</w:t>
      </w:r>
      <w:bookmarkEnd w:id="496"/>
      <w:bookmarkEnd w:id="497"/>
      <w:bookmarkEnd w:id="498"/>
      <w:bookmarkEnd w:id="499"/>
      <w:bookmarkEnd w:id="500"/>
      <w:bookmarkEnd w:id="501"/>
      <w:bookmarkEnd w:id="502"/>
    </w:p>
    <w:p w14:paraId="020F614D" w14:textId="77777777" w:rsidR="00ED762A" w:rsidRPr="00FD4B72" w:rsidRDefault="00ED762A" w:rsidP="00F220EF">
      <w:pPr>
        <w:pStyle w:val="PText"/>
        <w:rPr>
          <w:rFonts w:cs="David"/>
        </w:rPr>
      </w:pPr>
      <w:bookmarkStart w:id="503" w:name="_Toc442001292"/>
      <w:bookmarkStart w:id="504" w:name="_Toc442110512"/>
      <w:bookmarkStart w:id="505" w:name="_Toc442110633"/>
      <w:bookmarkStart w:id="506" w:name="_Toc443387793"/>
      <w:bookmarkStart w:id="507" w:name="_Toc445210170"/>
      <w:bookmarkStart w:id="508" w:name="_Toc445215317"/>
      <w:bookmarkStart w:id="509" w:name="_Toc445215468"/>
      <w:r w:rsidRPr="00FD4B72">
        <w:rPr>
          <w:rFonts w:cs="David" w:hint="cs"/>
          <w:rtl/>
        </w:rPr>
        <w:t>כללי</w:t>
      </w:r>
      <w:bookmarkEnd w:id="503"/>
      <w:bookmarkEnd w:id="504"/>
      <w:bookmarkEnd w:id="505"/>
      <w:bookmarkEnd w:id="506"/>
      <w:bookmarkEnd w:id="507"/>
      <w:bookmarkEnd w:id="508"/>
      <w:bookmarkEnd w:id="509"/>
    </w:p>
    <w:p w14:paraId="231476A1" w14:textId="77777777" w:rsidR="00ED762A" w:rsidRPr="00FD4B72" w:rsidRDefault="00ED762A" w:rsidP="00F220EF">
      <w:pPr>
        <w:pStyle w:val="PText"/>
        <w:rPr>
          <w:rFonts w:cs="David"/>
          <w:rtl/>
        </w:rPr>
      </w:pPr>
      <w:r w:rsidRPr="00FD4B72">
        <w:rPr>
          <w:rFonts w:cs="David" w:hint="cs"/>
          <w:rtl/>
        </w:rPr>
        <w:t>הנתונים שינוטרו וינוהלו הינם משני סוגים: מידע גולמי ומידע מחושב, כמפורט להלן.</w:t>
      </w:r>
    </w:p>
    <w:p w14:paraId="6317C60C" w14:textId="77777777" w:rsidR="00ED762A" w:rsidRPr="00FD4B72" w:rsidRDefault="00ED762A" w:rsidP="00F220EF">
      <w:pPr>
        <w:pStyle w:val="PText"/>
        <w:rPr>
          <w:rFonts w:cs="David"/>
          <w:rtl/>
        </w:rPr>
      </w:pPr>
      <w:bookmarkStart w:id="510" w:name="_Ref430639635"/>
      <w:bookmarkStart w:id="511" w:name="_Toc442001293"/>
      <w:bookmarkStart w:id="512" w:name="_Toc442110513"/>
      <w:bookmarkStart w:id="513" w:name="_Toc442110634"/>
      <w:bookmarkStart w:id="514" w:name="_Toc443387794"/>
      <w:bookmarkStart w:id="515" w:name="_Toc445210171"/>
      <w:bookmarkStart w:id="516" w:name="_Toc445215318"/>
      <w:bookmarkStart w:id="517" w:name="_Toc445215469"/>
      <w:r w:rsidRPr="00FD4B72">
        <w:rPr>
          <w:rFonts w:cs="David" w:hint="cs"/>
          <w:rtl/>
        </w:rPr>
        <w:t>מידע גולמי</w:t>
      </w:r>
      <w:bookmarkEnd w:id="510"/>
      <w:bookmarkEnd w:id="511"/>
      <w:bookmarkEnd w:id="512"/>
      <w:bookmarkEnd w:id="513"/>
      <w:bookmarkEnd w:id="514"/>
      <w:bookmarkEnd w:id="515"/>
      <w:bookmarkEnd w:id="516"/>
      <w:bookmarkEnd w:id="517"/>
    </w:p>
    <w:p w14:paraId="221596C0" w14:textId="77777777" w:rsidR="00ED762A" w:rsidRPr="00836C07" w:rsidRDefault="00ED762A" w:rsidP="00F220EF">
      <w:pPr>
        <w:pStyle w:val="PText"/>
        <w:rPr>
          <w:rFonts w:cs="David"/>
          <w:rtl/>
        </w:rPr>
      </w:pPr>
      <w:r w:rsidRPr="00FD4B72">
        <w:rPr>
          <w:rFonts w:cs="David" w:hint="cs"/>
          <w:rtl/>
        </w:rPr>
        <w:t xml:space="preserve">מידע המתקבל מגורמי המשרד השונים, הן מהמטה והן מהמחוזות, כפי שמתואר בסעיף </w:t>
      </w:r>
      <w:r w:rsidRPr="00F4758D">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Ref430674503 \r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F4758D">
        <w:rPr>
          <w:rFonts w:cs="David"/>
          <w:rtl/>
        </w:rPr>
      </w:r>
      <w:r w:rsidRPr="00F4758D">
        <w:rPr>
          <w:rFonts w:cs="David"/>
          <w:rtl/>
        </w:rPr>
        <w:fldChar w:fldCharType="separate"/>
      </w:r>
      <w:r w:rsidR="00105BC3">
        <w:rPr>
          <w:rFonts w:cs="David"/>
          <w:cs/>
        </w:rPr>
        <w:t>‎</w:t>
      </w:r>
      <w:r w:rsidR="00105BC3">
        <w:rPr>
          <w:rFonts w:cs="David"/>
        </w:rPr>
        <w:t>0</w:t>
      </w:r>
      <w:r w:rsidRPr="00F4758D">
        <w:rPr>
          <w:rFonts w:cs="David"/>
          <w:rtl/>
        </w:rPr>
        <w:fldChar w:fldCharType="end"/>
      </w:r>
      <w:r w:rsidRPr="00836C07">
        <w:rPr>
          <w:rFonts w:cs="David" w:hint="cs"/>
          <w:rtl/>
        </w:rPr>
        <w:t xml:space="preserve"> - </w:t>
      </w:r>
      <w:r w:rsidRPr="00836C07">
        <w:rPr>
          <w:rFonts w:cs="David"/>
          <w:rtl/>
        </w:rPr>
        <w:fldChar w:fldCharType="begin"/>
      </w:r>
      <w:r w:rsidRPr="00FD4B72">
        <w:rPr>
          <w:rFonts w:cs="David"/>
          <w:rtl/>
        </w:rPr>
        <w:instrText xml:space="preserve"> </w:instrText>
      </w:r>
      <w:r w:rsidRPr="00FD4B72">
        <w:rPr>
          <w:rFonts w:cs="David"/>
        </w:rPr>
        <w:instrText>REF</w:instrText>
      </w:r>
      <w:r w:rsidRPr="00FD4B72">
        <w:rPr>
          <w:rFonts w:cs="David"/>
          <w:rtl/>
        </w:rPr>
        <w:instrText xml:space="preserve"> _</w:instrText>
      </w:r>
      <w:r w:rsidRPr="00FD4B72">
        <w:rPr>
          <w:rFonts w:cs="David"/>
        </w:rPr>
        <w:instrText>Ref430674503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836C07">
        <w:rPr>
          <w:rFonts w:cs="David"/>
          <w:rtl/>
        </w:rPr>
      </w:r>
      <w:r w:rsidRPr="00836C07">
        <w:rPr>
          <w:rFonts w:cs="David"/>
          <w:rtl/>
        </w:rPr>
        <w:fldChar w:fldCharType="separate"/>
      </w:r>
      <w:r w:rsidR="00105BC3" w:rsidRPr="00FD4B72">
        <w:rPr>
          <w:rFonts w:cs="David" w:hint="cs"/>
          <w:rtl/>
        </w:rPr>
        <w:t>שיטות ותהליכים</w:t>
      </w:r>
      <w:r w:rsidRPr="00836C07">
        <w:rPr>
          <w:rFonts w:cs="David"/>
          <w:rtl/>
        </w:rPr>
        <w:fldChar w:fldCharType="end"/>
      </w:r>
      <w:r w:rsidRPr="00836C07">
        <w:rPr>
          <w:rFonts w:cs="David" w:hint="cs"/>
          <w:rtl/>
        </w:rPr>
        <w:t>.</w:t>
      </w:r>
    </w:p>
    <w:p w14:paraId="3144F5CE" w14:textId="77777777" w:rsidR="00ED762A" w:rsidRPr="00DD4EEB" w:rsidRDefault="00ED762A" w:rsidP="00F220EF">
      <w:pPr>
        <w:pStyle w:val="PText"/>
        <w:rPr>
          <w:rFonts w:cs="David"/>
          <w:rtl/>
        </w:rPr>
      </w:pPr>
      <w:r w:rsidRPr="00F4758D">
        <w:rPr>
          <w:rFonts w:cs="David" w:hint="cs"/>
          <w:rtl/>
        </w:rPr>
        <w:t>המידע יכלול לפחות את ה</w:t>
      </w:r>
      <w:r w:rsidRPr="00DD4EEB">
        <w:rPr>
          <w:rFonts w:cs="David" w:hint="cs"/>
          <w:rtl/>
        </w:rPr>
        <w:t>נושאים הבאים:</w:t>
      </w:r>
    </w:p>
    <w:p w14:paraId="3D96A033" w14:textId="77777777" w:rsidR="00ED762A" w:rsidRPr="00F5734B" w:rsidRDefault="00ED762A" w:rsidP="00F220EF">
      <w:pPr>
        <w:pStyle w:val="PText"/>
        <w:rPr>
          <w:rFonts w:cs="David"/>
        </w:rPr>
      </w:pPr>
      <w:r w:rsidRPr="001A2BE1">
        <w:rPr>
          <w:rFonts w:cs="David" w:hint="cs"/>
          <w:rtl/>
        </w:rPr>
        <w:t xml:space="preserve">לוחות זמנים </w:t>
      </w:r>
    </w:p>
    <w:p w14:paraId="568C9F7D" w14:textId="77777777" w:rsidR="00ED762A" w:rsidRPr="00853DE7" w:rsidRDefault="00ED762A" w:rsidP="00F220EF">
      <w:pPr>
        <w:pStyle w:val="PText"/>
        <w:rPr>
          <w:rFonts w:cs="David"/>
        </w:rPr>
      </w:pPr>
      <w:r w:rsidRPr="00A3539E">
        <w:rPr>
          <w:rFonts w:cs="David" w:hint="cs"/>
          <w:rtl/>
        </w:rPr>
        <w:t xml:space="preserve">התקדמות הפרויקט על גבי גאנט הפרויקט. מקורות מידע אשר אינם עובדים עם תכנת ניהול פרויקטים יעבירו את הנתונים במייל או באקסל ייעודי והמידע יוזן לתוך הגאנט ע"י הדסקאים. </w:t>
      </w:r>
    </w:p>
    <w:p w14:paraId="6BCF6BE1" w14:textId="77777777" w:rsidR="00ED762A" w:rsidRPr="00853DE7" w:rsidRDefault="00ED762A" w:rsidP="00F220EF">
      <w:pPr>
        <w:pStyle w:val="PText"/>
        <w:rPr>
          <w:rFonts w:cs="David"/>
        </w:rPr>
      </w:pPr>
      <w:r w:rsidRPr="00853DE7">
        <w:rPr>
          <w:rFonts w:cs="David" w:hint="cs"/>
          <w:rtl/>
        </w:rPr>
        <w:t>תחזיות לעמידה באבני הדרך הקרובות</w:t>
      </w:r>
    </w:p>
    <w:p w14:paraId="0F6A7F0B" w14:textId="77777777" w:rsidR="00ED762A" w:rsidRPr="00853DE7" w:rsidRDefault="00ED762A" w:rsidP="00F220EF">
      <w:pPr>
        <w:pStyle w:val="PText"/>
        <w:rPr>
          <w:rFonts w:cs="David"/>
        </w:rPr>
      </w:pPr>
      <w:r w:rsidRPr="00853DE7">
        <w:rPr>
          <w:rFonts w:cs="David" w:hint="cs"/>
          <w:rtl/>
        </w:rPr>
        <w:t>עמידה בזמני תקן</w:t>
      </w:r>
    </w:p>
    <w:p w14:paraId="0398767B" w14:textId="77777777" w:rsidR="00ED762A" w:rsidRPr="00796EA1" w:rsidRDefault="00ED762A" w:rsidP="00F220EF">
      <w:pPr>
        <w:pStyle w:val="PText"/>
        <w:rPr>
          <w:rFonts w:cs="David"/>
        </w:rPr>
      </w:pPr>
      <w:r w:rsidRPr="00796EA1">
        <w:rPr>
          <w:rFonts w:cs="David" w:hint="cs"/>
          <w:rtl/>
        </w:rPr>
        <w:t>עיכובים צפויים</w:t>
      </w:r>
    </w:p>
    <w:p w14:paraId="0B0609FA" w14:textId="77777777" w:rsidR="00ED762A" w:rsidRPr="00FD4B72" w:rsidRDefault="00ED762A" w:rsidP="00F220EF">
      <w:pPr>
        <w:pStyle w:val="PText"/>
        <w:rPr>
          <w:rFonts w:cs="David"/>
        </w:rPr>
      </w:pPr>
      <w:r w:rsidRPr="00FD4B72">
        <w:rPr>
          <w:rFonts w:cs="David" w:hint="cs"/>
          <w:rtl/>
        </w:rPr>
        <w:t>מגמות של שינויים בזמני אבני דרך</w:t>
      </w:r>
    </w:p>
    <w:p w14:paraId="01B985A1" w14:textId="77777777" w:rsidR="00ED762A" w:rsidRPr="00FD4B72" w:rsidRDefault="00ED762A" w:rsidP="00F220EF">
      <w:pPr>
        <w:pStyle w:val="PText"/>
        <w:rPr>
          <w:rFonts w:cs="David"/>
        </w:rPr>
      </w:pPr>
      <w:r w:rsidRPr="00FD4B72">
        <w:rPr>
          <w:rFonts w:cs="David" w:hint="cs"/>
          <w:rtl/>
        </w:rPr>
        <w:t>ניצול תקציב</w:t>
      </w:r>
    </w:p>
    <w:p w14:paraId="454821BE" w14:textId="77777777" w:rsidR="00ED762A" w:rsidRPr="00FD4B72" w:rsidRDefault="00ED762A" w:rsidP="00F220EF">
      <w:pPr>
        <w:pStyle w:val="PText"/>
        <w:rPr>
          <w:rFonts w:cs="David"/>
        </w:rPr>
      </w:pPr>
      <w:r w:rsidRPr="00FD4B72">
        <w:rPr>
          <w:rFonts w:cs="David" w:hint="cs"/>
          <w:rtl/>
        </w:rPr>
        <w:t>מידע כספי ינוהל במערכות המשרד</w:t>
      </w:r>
    </w:p>
    <w:p w14:paraId="7B434EF6" w14:textId="77777777" w:rsidR="00ED762A" w:rsidRPr="00FD4B72" w:rsidRDefault="00ED762A" w:rsidP="00F220EF">
      <w:pPr>
        <w:pStyle w:val="PText"/>
        <w:rPr>
          <w:rFonts w:cs="David"/>
        </w:rPr>
      </w:pPr>
      <w:r w:rsidRPr="00FD4B72">
        <w:rPr>
          <w:rFonts w:cs="David" w:hint="cs"/>
          <w:rtl/>
        </w:rPr>
        <w:t>מערכת התקציב תעביר למשל"ט נתוני ניצול תקציב. אופן העברת נתוני תכנון ובקרת התקציב למערכת המשל"ט יסוכמו בהמשך הדרך</w:t>
      </w:r>
    </w:p>
    <w:p w14:paraId="60393B83" w14:textId="77777777" w:rsidR="00ED762A" w:rsidRPr="00FD4B72" w:rsidRDefault="00ED762A" w:rsidP="00F220EF">
      <w:pPr>
        <w:pStyle w:val="PText"/>
        <w:rPr>
          <w:rFonts w:cs="David"/>
        </w:rPr>
      </w:pPr>
      <w:r w:rsidRPr="00FD4B72">
        <w:rPr>
          <w:rFonts w:cs="David" w:hint="cs"/>
          <w:rtl/>
        </w:rPr>
        <w:t>בעיות הדורשות את התערבות המשרד</w:t>
      </w:r>
    </w:p>
    <w:p w14:paraId="0EACEC15" w14:textId="77777777" w:rsidR="00ED762A" w:rsidRPr="00FD4B72" w:rsidRDefault="00ED762A" w:rsidP="00F220EF">
      <w:pPr>
        <w:pStyle w:val="PText"/>
        <w:rPr>
          <w:rFonts w:cs="David"/>
          <w:rtl/>
        </w:rPr>
      </w:pPr>
      <w:bookmarkStart w:id="518" w:name="_Ref430639648"/>
      <w:bookmarkStart w:id="519" w:name="_Toc442001294"/>
      <w:bookmarkStart w:id="520" w:name="_Toc442110514"/>
      <w:bookmarkStart w:id="521" w:name="_Toc442110635"/>
      <w:bookmarkStart w:id="522" w:name="_Toc443387795"/>
      <w:bookmarkStart w:id="523" w:name="_Toc445210172"/>
      <w:bookmarkStart w:id="524" w:name="_Toc445215319"/>
      <w:bookmarkStart w:id="525" w:name="_Toc445215470"/>
      <w:r w:rsidRPr="00FD4B72">
        <w:rPr>
          <w:rFonts w:cs="David" w:hint="cs"/>
          <w:rtl/>
        </w:rPr>
        <w:lastRenderedPageBreak/>
        <w:t>מידע מחושב</w:t>
      </w:r>
      <w:bookmarkEnd w:id="518"/>
      <w:bookmarkEnd w:id="519"/>
      <w:bookmarkEnd w:id="520"/>
      <w:bookmarkEnd w:id="521"/>
      <w:bookmarkEnd w:id="522"/>
      <w:bookmarkEnd w:id="523"/>
      <w:bookmarkEnd w:id="524"/>
      <w:bookmarkEnd w:id="525"/>
    </w:p>
    <w:p w14:paraId="1AE98CCA" w14:textId="77777777" w:rsidR="00ED762A" w:rsidRPr="00FD4B72" w:rsidRDefault="00ED762A" w:rsidP="00F220EF">
      <w:pPr>
        <w:pStyle w:val="PText"/>
        <w:rPr>
          <w:rFonts w:cs="David"/>
          <w:rtl/>
        </w:rPr>
      </w:pPr>
      <w:r w:rsidRPr="00FD4B72">
        <w:rPr>
          <w:rFonts w:cs="David" w:hint="cs"/>
          <w:rtl/>
        </w:rPr>
        <w:t>מידע מחושב הוא מידע אשר מתבסס על המידע הגולמי שעליו תתבצע אנליזה בשני אופנים:</w:t>
      </w:r>
    </w:p>
    <w:p w14:paraId="0CCAECD7" w14:textId="77777777" w:rsidR="00ED762A" w:rsidRPr="00FD4B72" w:rsidRDefault="00ED762A" w:rsidP="00F220EF">
      <w:pPr>
        <w:pStyle w:val="PText"/>
        <w:rPr>
          <w:rFonts w:cs="David"/>
        </w:rPr>
      </w:pPr>
      <w:r w:rsidRPr="00FD4B72">
        <w:rPr>
          <w:rFonts w:cs="David" w:hint="cs"/>
          <w:rtl/>
        </w:rPr>
        <w:t xml:space="preserve">ניתוח מגמות לאורך זמן </w:t>
      </w:r>
      <w:r w:rsidRPr="00FD4B72">
        <w:rPr>
          <w:rFonts w:cs="David"/>
          <w:rtl/>
        </w:rPr>
        <w:t>–</w:t>
      </w:r>
      <w:r w:rsidRPr="00FD4B72">
        <w:rPr>
          <w:rFonts w:cs="David" w:hint="cs"/>
          <w:rtl/>
        </w:rPr>
        <w:t xml:space="preserve"> דוגמא לניתוח מסוג זה ניתן לראות ב</w:t>
      </w:r>
      <w:r w:rsidRPr="00FD4B72">
        <w:rPr>
          <w:rFonts w:cs="David"/>
          <w:rtl/>
        </w:rPr>
        <w:fldChar w:fldCharType="begin"/>
      </w:r>
      <w:r w:rsidRPr="00FD4B72">
        <w:rPr>
          <w:rFonts w:cs="David"/>
        </w:rPr>
        <w:instrText xml:space="preserve"> REF _Ref430686374 \h </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FD4B72">
        <w:rPr>
          <w:rFonts w:cs="David"/>
          <w:rtl/>
        </w:rPr>
      </w:r>
      <w:r w:rsidRPr="00FD4B72">
        <w:rPr>
          <w:rFonts w:cs="David"/>
          <w:rtl/>
        </w:rPr>
        <w:fldChar w:fldCharType="separate"/>
      </w:r>
      <w:r w:rsidR="00105BC3" w:rsidRPr="00836C07">
        <w:rPr>
          <w:rFonts w:cs="David"/>
          <w:rtl/>
        </w:rPr>
        <w:t xml:space="preserve">איור </w:t>
      </w:r>
      <w:r w:rsidR="00105BC3">
        <w:rPr>
          <w:rFonts w:cs="David"/>
          <w:noProof/>
        </w:rPr>
        <w:t>4</w:t>
      </w:r>
      <w:r w:rsidRPr="00FD4B72">
        <w:rPr>
          <w:rFonts w:cs="David"/>
          <w:rtl/>
        </w:rPr>
        <w:fldChar w:fldCharType="end"/>
      </w:r>
      <w:r w:rsidRPr="00FD4B72">
        <w:rPr>
          <w:rFonts w:cs="David"/>
        </w:rPr>
        <w:fldChar w:fldCharType="begin"/>
      </w:r>
      <w:r w:rsidRPr="00FD4B72">
        <w:rPr>
          <w:rFonts w:cs="David"/>
        </w:rPr>
        <w:instrText xml:space="preserve"> REF _Ref430686394 \h  \* MERGEFORMAT </w:instrText>
      </w:r>
      <w:r w:rsidRPr="00FD4B72">
        <w:rPr>
          <w:rFonts w:cs="David"/>
        </w:rPr>
      </w:r>
      <w:r w:rsidRPr="00FD4B72">
        <w:rPr>
          <w:rFonts w:cs="David"/>
        </w:rPr>
        <w:fldChar w:fldCharType="separate"/>
      </w:r>
      <w:r w:rsidR="00105BC3" w:rsidRPr="00956920">
        <w:rPr>
          <w:rFonts w:cs="David"/>
          <w:noProof/>
          <w:rtl/>
        </w:rPr>
        <w:t>–</w:t>
      </w:r>
      <w:r w:rsidR="00105BC3" w:rsidRPr="00956920">
        <w:rPr>
          <w:rFonts w:cs="David" w:hint="cs"/>
          <w:noProof/>
          <w:rtl/>
        </w:rPr>
        <w:t xml:space="preserve"> תרשים </w:t>
      </w:r>
      <w:r w:rsidR="00105BC3" w:rsidRPr="00D0431B">
        <w:rPr>
          <w:rFonts w:cs="David"/>
          <w:noProof/>
        </w:rPr>
        <w:t>MTA</w:t>
      </w:r>
      <w:r w:rsidRPr="00FD4B72">
        <w:rPr>
          <w:rFonts w:cs="David"/>
        </w:rPr>
        <w:fldChar w:fldCharType="end"/>
      </w:r>
      <w:r w:rsidRPr="00FD4B72">
        <w:rPr>
          <w:rFonts w:cs="David" w:hint="cs"/>
          <w:rtl/>
        </w:rPr>
        <w:t xml:space="preserve"> (</w:t>
      </w:r>
      <w:r w:rsidRPr="00FD4B72">
        <w:rPr>
          <w:rFonts w:cs="David"/>
        </w:rPr>
        <w:t>Milestones Trend Analysis</w:t>
      </w:r>
      <w:r w:rsidRPr="00FD4B72">
        <w:rPr>
          <w:rFonts w:cs="David" w:hint="cs"/>
          <w:rtl/>
        </w:rPr>
        <w:t xml:space="preserve">). </w:t>
      </w:r>
    </w:p>
    <w:p w14:paraId="5FECA435" w14:textId="77777777" w:rsidR="00ED762A" w:rsidRPr="00FD4B72" w:rsidRDefault="00ED762A" w:rsidP="00F220EF">
      <w:pPr>
        <w:pStyle w:val="PText"/>
        <w:rPr>
          <w:rFonts w:cs="David"/>
          <w:rtl/>
        </w:rPr>
      </w:pPr>
      <w:r w:rsidRPr="00FD4B72">
        <w:rPr>
          <w:rFonts w:cs="David" w:hint="cs"/>
          <w:rtl/>
        </w:rPr>
        <w:t>ציר ה-</w:t>
      </w:r>
      <w:r w:rsidRPr="00FD4B72">
        <w:rPr>
          <w:rFonts w:cs="David"/>
        </w:rPr>
        <w:t>X</w:t>
      </w:r>
      <w:r w:rsidRPr="00FD4B72">
        <w:rPr>
          <w:rFonts w:cs="David" w:hint="cs"/>
          <w:rtl/>
        </w:rPr>
        <w:t xml:space="preserve"> מציג את תאריך הדיווח/עדכון הנתונים וציר ה-</w:t>
      </w:r>
      <w:r w:rsidRPr="00FD4B72">
        <w:rPr>
          <w:rFonts w:cs="David"/>
        </w:rPr>
        <w:t>Y</w:t>
      </w:r>
      <w:r w:rsidRPr="00FD4B72">
        <w:rPr>
          <w:rFonts w:cs="David" w:hint="cs"/>
          <w:rtl/>
        </w:rPr>
        <w:t xml:space="preserve"> מציג את תאריך סיום אבן הדרך.</w:t>
      </w:r>
    </w:p>
    <w:p w14:paraId="146476A0" w14:textId="77777777" w:rsidR="00ED762A" w:rsidRPr="00FD4B72" w:rsidRDefault="00ED762A" w:rsidP="00F220EF">
      <w:pPr>
        <w:pStyle w:val="PText"/>
        <w:rPr>
          <w:rFonts w:cs="David"/>
          <w:rtl/>
        </w:rPr>
      </w:pPr>
      <w:r w:rsidRPr="00FD4B72">
        <w:rPr>
          <w:rFonts w:cs="David" w:hint="cs"/>
          <w:rtl/>
        </w:rPr>
        <w:t>בכך מאפשר גרף ה-</w:t>
      </w:r>
      <w:r w:rsidRPr="00FD4B72">
        <w:rPr>
          <w:rFonts w:cs="David"/>
        </w:rPr>
        <w:t>MTA</w:t>
      </w:r>
      <w:r w:rsidRPr="00FD4B72">
        <w:rPr>
          <w:rFonts w:cs="David" w:hint="cs"/>
          <w:rtl/>
        </w:rPr>
        <w:t xml:space="preserve"> לבחון את השתנות התחזית לעמידה באבני דרך מסוימות עם חלוף הזמן. כאשר הקו במגמת עליה, משמע שככל שחולף הזמן התחזית לעמידה בתאריך אבן הדרך מתרחקת.</w:t>
      </w:r>
    </w:p>
    <w:p w14:paraId="6D2784C8" w14:textId="77777777" w:rsidR="00ED762A" w:rsidRPr="00FD4B72" w:rsidRDefault="00ED762A" w:rsidP="00F220EF">
      <w:pPr>
        <w:pStyle w:val="PText"/>
        <w:rPr>
          <w:rFonts w:cs="David"/>
        </w:rPr>
      </w:pPr>
    </w:p>
    <w:p w14:paraId="201DD063" w14:textId="77777777" w:rsidR="00ED762A" w:rsidRPr="00836C07" w:rsidRDefault="00772834" w:rsidP="00F220EF">
      <w:pPr>
        <w:pStyle w:val="PText"/>
        <w:rPr>
          <w:rFonts w:cs="David"/>
          <w:rtl/>
        </w:rPr>
      </w:pPr>
      <w:r w:rsidRPr="00836C07">
        <w:rPr>
          <w:rFonts w:cs="David"/>
          <w:noProof/>
          <w:lang w:val="en-US" w:eastAsia="en-US"/>
        </w:rPr>
        <w:drawing>
          <wp:inline distT="0" distB="0" distL="0" distR="0" wp14:anchorId="275B8F77" wp14:editId="7E9B952E">
            <wp:extent cx="5677535" cy="3976370"/>
            <wp:effectExtent l="0" t="0" r="12065" b="1143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77535" cy="3976370"/>
                    </a:xfrm>
                    <a:prstGeom prst="rect">
                      <a:avLst/>
                    </a:prstGeom>
                    <a:noFill/>
                    <a:ln>
                      <a:noFill/>
                    </a:ln>
                  </pic:spPr>
                </pic:pic>
              </a:graphicData>
            </a:graphic>
          </wp:inline>
        </w:drawing>
      </w:r>
    </w:p>
    <w:p w14:paraId="32D036D0" w14:textId="77777777" w:rsidR="00ED762A" w:rsidRPr="003C2ED1" w:rsidRDefault="00ED762A" w:rsidP="00F220EF">
      <w:pPr>
        <w:pStyle w:val="PText"/>
        <w:rPr>
          <w:rFonts w:cs="David"/>
        </w:rPr>
      </w:pPr>
      <w:bookmarkStart w:id="526" w:name="_Ref430686374"/>
      <w:bookmarkStart w:id="527" w:name="_Toc434853525"/>
      <w:r w:rsidRPr="00836C07">
        <w:rPr>
          <w:rFonts w:cs="David"/>
          <w:rtl/>
        </w:rPr>
        <w:t xml:space="preserve">איור </w:t>
      </w:r>
      <w:r w:rsidRPr="00956920">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956920">
        <w:rPr>
          <w:rFonts w:cs="David"/>
        </w:rPr>
        <w:fldChar w:fldCharType="separate"/>
      </w:r>
      <w:r w:rsidR="00105BC3">
        <w:rPr>
          <w:rFonts w:cs="David"/>
          <w:noProof/>
        </w:rPr>
        <w:t>4</w:t>
      </w:r>
      <w:r w:rsidRPr="00956920">
        <w:rPr>
          <w:rFonts w:cs="David"/>
          <w:noProof/>
        </w:rPr>
        <w:fldChar w:fldCharType="end"/>
      </w:r>
      <w:bookmarkEnd w:id="526"/>
      <w:r w:rsidRPr="00956920">
        <w:rPr>
          <w:rFonts w:cs="David" w:hint="cs"/>
          <w:noProof/>
          <w:rtl/>
        </w:rPr>
        <w:t xml:space="preserve"> </w:t>
      </w:r>
      <w:bookmarkStart w:id="528" w:name="_Ref430686394"/>
      <w:r w:rsidRPr="00956920">
        <w:rPr>
          <w:rFonts w:cs="David"/>
          <w:noProof/>
          <w:rtl/>
        </w:rPr>
        <w:t>–</w:t>
      </w:r>
      <w:r w:rsidRPr="00956920">
        <w:rPr>
          <w:rFonts w:cs="David" w:hint="cs"/>
          <w:noProof/>
          <w:rtl/>
        </w:rPr>
        <w:t xml:space="preserve"> תרשים </w:t>
      </w:r>
      <w:r w:rsidRPr="00D0431B">
        <w:rPr>
          <w:rFonts w:cs="David"/>
          <w:noProof/>
        </w:rPr>
        <w:t>MTA</w:t>
      </w:r>
      <w:bookmarkEnd w:id="527"/>
      <w:bookmarkEnd w:id="528"/>
    </w:p>
    <w:p w14:paraId="78D3A306" w14:textId="77777777" w:rsidR="00ED762A" w:rsidRPr="002F0139" w:rsidRDefault="00ED762A" w:rsidP="00F220EF">
      <w:pPr>
        <w:pStyle w:val="PText"/>
        <w:rPr>
          <w:rFonts w:cs="David"/>
        </w:rPr>
      </w:pPr>
      <w:r w:rsidRPr="005C7C37">
        <w:rPr>
          <w:rFonts w:cs="David" w:hint="cs"/>
          <w:rtl/>
        </w:rPr>
        <w:t xml:space="preserve">שילוב נתונים ממקורות שונים </w:t>
      </w:r>
      <w:r w:rsidRPr="005C7C37">
        <w:rPr>
          <w:rFonts w:cs="David"/>
          <w:rtl/>
        </w:rPr>
        <w:t>–</w:t>
      </w:r>
      <w:r w:rsidRPr="005C7C37">
        <w:rPr>
          <w:rFonts w:cs="David" w:hint="cs"/>
          <w:rtl/>
        </w:rPr>
        <w:t xml:space="preserve"> שילוב כזה מאפשר הפקת תובנות שלא ניתן להפיקן תוך הסתמכות על מקור מידע בודד. דוגמא קלסית היא חישוב </w:t>
      </w:r>
      <w:r w:rsidRPr="00EB6E98">
        <w:rPr>
          <w:rFonts w:cs="David"/>
        </w:rPr>
        <w:t>Earned Value</w:t>
      </w:r>
      <w:r w:rsidRPr="00EB6E98">
        <w:rPr>
          <w:rFonts w:cs="David" w:hint="cs"/>
          <w:rtl/>
        </w:rPr>
        <w:t xml:space="preserve"> (ערך מזוכה). בחישוב זה בודקים את קצב ההתקדמות בניצול התשומות (תקציב) אל מול קצב ההתקדמות בקבלת התפוקות (ממ</w:t>
      </w:r>
      <w:r w:rsidRPr="002F0139">
        <w:rPr>
          <w:rFonts w:cs="David" w:hint="cs"/>
          <w:rtl/>
        </w:rPr>
        <w:t xml:space="preserve">ערכת התזמון). </w:t>
      </w:r>
    </w:p>
    <w:p w14:paraId="6A2218BC" w14:textId="77777777" w:rsidR="00ED762A" w:rsidRPr="00986A10" w:rsidRDefault="00ED762A" w:rsidP="00F220EF">
      <w:pPr>
        <w:pStyle w:val="PText"/>
        <w:rPr>
          <w:rFonts w:cs="David"/>
          <w:rtl/>
        </w:rPr>
      </w:pPr>
      <w:r w:rsidRPr="002F0139">
        <w:rPr>
          <w:rFonts w:cs="David" w:hint="cs"/>
          <w:rtl/>
        </w:rPr>
        <w:t>נציג דוגמא לתרשים כזה שבו:</w:t>
      </w:r>
    </w:p>
    <w:p w14:paraId="391BD25E" w14:textId="77777777" w:rsidR="00ED762A" w:rsidRPr="00686C6F" w:rsidRDefault="00ED762A" w:rsidP="00F220EF">
      <w:pPr>
        <w:pStyle w:val="PText"/>
        <w:rPr>
          <w:rFonts w:cs="David"/>
        </w:rPr>
      </w:pPr>
      <w:r w:rsidRPr="00941967">
        <w:rPr>
          <w:rFonts w:cs="David" w:hint="cs"/>
          <w:rtl/>
        </w:rPr>
        <w:t>ציר ה-</w:t>
      </w:r>
      <w:r w:rsidRPr="00806214">
        <w:rPr>
          <w:rFonts w:cs="David"/>
        </w:rPr>
        <w:t>X</w:t>
      </w:r>
      <w:r w:rsidRPr="00686C6F">
        <w:rPr>
          <w:rFonts w:cs="David" w:hint="cs"/>
          <w:rtl/>
        </w:rPr>
        <w:t xml:space="preserve"> </w:t>
      </w:r>
      <w:r w:rsidRPr="00686C6F">
        <w:rPr>
          <w:rFonts w:cs="David"/>
          <w:rtl/>
        </w:rPr>
        <w:t>–</w:t>
      </w:r>
      <w:r w:rsidRPr="00686C6F">
        <w:rPr>
          <w:rFonts w:cs="David" w:hint="cs"/>
          <w:rtl/>
        </w:rPr>
        <w:t xml:space="preserve"> מבטא את % העמידה בתשומות המתוכננות</w:t>
      </w:r>
    </w:p>
    <w:p w14:paraId="7B623377" w14:textId="77777777" w:rsidR="00ED762A" w:rsidRPr="00DA454F" w:rsidRDefault="00ED762A" w:rsidP="00F220EF">
      <w:pPr>
        <w:pStyle w:val="PText"/>
        <w:rPr>
          <w:rFonts w:cs="David"/>
        </w:rPr>
      </w:pPr>
      <w:r w:rsidRPr="00686C6F">
        <w:rPr>
          <w:rFonts w:cs="David" w:hint="cs"/>
          <w:rtl/>
        </w:rPr>
        <w:t>ציר ה-</w:t>
      </w:r>
      <w:r w:rsidRPr="00CB5B28">
        <w:rPr>
          <w:rFonts w:cs="David"/>
        </w:rPr>
        <w:t>Y</w:t>
      </w:r>
      <w:r w:rsidRPr="00DA454F">
        <w:rPr>
          <w:rFonts w:cs="David" w:hint="cs"/>
          <w:rtl/>
        </w:rPr>
        <w:t xml:space="preserve"> </w:t>
      </w:r>
      <w:r w:rsidRPr="00DA454F">
        <w:rPr>
          <w:rFonts w:cs="David"/>
          <w:rtl/>
        </w:rPr>
        <w:t>–</w:t>
      </w:r>
      <w:r w:rsidRPr="00DA454F">
        <w:rPr>
          <w:rFonts w:cs="David" w:hint="cs"/>
          <w:rtl/>
        </w:rPr>
        <w:t xml:space="preserve"> מבטא את % העמידה ביעדי התפוקה המתוכננים</w:t>
      </w:r>
    </w:p>
    <w:p w14:paraId="015D5BD6" w14:textId="77777777" w:rsidR="00ED762A" w:rsidRPr="00DA454F" w:rsidRDefault="00ED762A" w:rsidP="00F220EF">
      <w:pPr>
        <w:pStyle w:val="PText"/>
        <w:rPr>
          <w:rFonts w:cs="David"/>
        </w:rPr>
      </w:pPr>
      <w:r w:rsidRPr="00DA454F">
        <w:rPr>
          <w:rFonts w:cs="David" w:hint="cs"/>
          <w:rtl/>
        </w:rPr>
        <w:lastRenderedPageBreak/>
        <w:t>גודל הבועה יכול לבטא את מספר הדירות בפרויקט</w:t>
      </w:r>
    </w:p>
    <w:p w14:paraId="7598E11A" w14:textId="77777777" w:rsidR="00ED762A" w:rsidRPr="00DA454F" w:rsidRDefault="00772834" w:rsidP="00F220EF">
      <w:pPr>
        <w:pStyle w:val="PText"/>
        <w:rPr>
          <w:rFonts w:cs="David"/>
          <w:rtl/>
        </w:rPr>
      </w:pPr>
      <w:r w:rsidRPr="00DA454F">
        <w:rPr>
          <w:rFonts w:cs="David"/>
          <w:noProof/>
          <w:lang w:val="en-US" w:eastAsia="en-US"/>
        </w:rPr>
        <w:drawing>
          <wp:inline distT="0" distB="0" distL="0" distR="0" wp14:anchorId="31B6F475" wp14:editId="52CCF1F6">
            <wp:extent cx="5975350" cy="3700145"/>
            <wp:effectExtent l="0" t="0" r="0" b="8255"/>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l="20139"/>
                    <a:stretch>
                      <a:fillRect/>
                    </a:stretch>
                  </pic:blipFill>
                  <pic:spPr bwMode="auto">
                    <a:xfrm>
                      <a:off x="0" y="0"/>
                      <a:ext cx="5975350" cy="3700145"/>
                    </a:xfrm>
                    <a:prstGeom prst="rect">
                      <a:avLst/>
                    </a:prstGeom>
                    <a:noFill/>
                    <a:ln>
                      <a:noFill/>
                    </a:ln>
                  </pic:spPr>
                </pic:pic>
              </a:graphicData>
            </a:graphic>
          </wp:inline>
        </w:drawing>
      </w:r>
    </w:p>
    <w:p w14:paraId="0500A3C7" w14:textId="77777777" w:rsidR="00ED762A" w:rsidRPr="003C2ED1" w:rsidRDefault="00ED762A" w:rsidP="00F220EF">
      <w:pPr>
        <w:pStyle w:val="PText"/>
        <w:rPr>
          <w:rFonts w:cs="David"/>
          <w:rtl/>
        </w:rPr>
      </w:pPr>
      <w:bookmarkStart w:id="529" w:name="_Toc434853526"/>
      <w:r w:rsidRPr="00DA454F">
        <w:rPr>
          <w:rFonts w:cs="David"/>
          <w:rtl/>
        </w:rPr>
        <w:t xml:space="preserve">איור </w:t>
      </w:r>
      <w:r w:rsidRPr="00956920">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956920">
        <w:rPr>
          <w:rFonts w:cs="David"/>
        </w:rPr>
        <w:fldChar w:fldCharType="separate"/>
      </w:r>
      <w:r w:rsidR="00105BC3">
        <w:rPr>
          <w:rFonts w:cs="David"/>
          <w:noProof/>
        </w:rPr>
        <w:t>5</w:t>
      </w:r>
      <w:r w:rsidRPr="00956920">
        <w:rPr>
          <w:rFonts w:cs="David"/>
          <w:noProof/>
        </w:rPr>
        <w:fldChar w:fldCharType="end"/>
      </w:r>
      <w:r w:rsidRPr="00956920">
        <w:rPr>
          <w:rFonts w:cs="David" w:hint="cs"/>
          <w:noProof/>
          <w:rtl/>
        </w:rPr>
        <w:t xml:space="preserve"> </w:t>
      </w:r>
      <w:r w:rsidRPr="00956920">
        <w:rPr>
          <w:rFonts w:cs="David"/>
          <w:noProof/>
          <w:rtl/>
        </w:rPr>
        <w:t>–</w:t>
      </w:r>
      <w:r w:rsidRPr="00956920">
        <w:rPr>
          <w:rFonts w:cs="David" w:hint="cs"/>
          <w:noProof/>
          <w:rtl/>
        </w:rPr>
        <w:t xml:space="preserve"> </w:t>
      </w:r>
      <w:r w:rsidRPr="00D0431B">
        <w:rPr>
          <w:rFonts w:cs="David" w:hint="cs"/>
          <w:rtl/>
        </w:rPr>
        <w:t>תפוקות מול תשומות</w:t>
      </w:r>
      <w:bookmarkEnd w:id="529"/>
    </w:p>
    <w:p w14:paraId="0497B594" w14:textId="77777777" w:rsidR="00ED762A" w:rsidRPr="005C7C37" w:rsidRDefault="00ED762A" w:rsidP="00F220EF">
      <w:pPr>
        <w:pStyle w:val="PText"/>
        <w:rPr>
          <w:rFonts w:cs="David"/>
        </w:rPr>
      </w:pPr>
    </w:p>
    <w:p w14:paraId="4B1DAFA7" w14:textId="77777777" w:rsidR="00ED762A" w:rsidRPr="00EB6E98" w:rsidRDefault="00ED762A" w:rsidP="00F220EF">
      <w:pPr>
        <w:pStyle w:val="PText"/>
        <w:rPr>
          <w:rFonts w:cs="David"/>
        </w:rPr>
      </w:pPr>
      <w:r w:rsidRPr="005C7C37">
        <w:rPr>
          <w:rFonts w:cs="David" w:hint="cs"/>
          <w:rtl/>
        </w:rPr>
        <w:t>חישוב מדדי ביצוע (</w:t>
      </w:r>
      <w:r w:rsidRPr="005C7C37">
        <w:rPr>
          <w:rFonts w:cs="David"/>
        </w:rPr>
        <w:t>KPI</w:t>
      </w:r>
      <w:r w:rsidRPr="006A5F84">
        <w:rPr>
          <w:rFonts w:cs="David" w:hint="cs"/>
          <w:rtl/>
        </w:rPr>
        <w:t>)</w:t>
      </w:r>
    </w:p>
    <w:p w14:paraId="4CE87F0C" w14:textId="77777777" w:rsidR="00ED762A" w:rsidRPr="00EB6E98" w:rsidRDefault="00ED762A" w:rsidP="00F220EF">
      <w:pPr>
        <w:pStyle w:val="PText"/>
        <w:rPr>
          <w:rFonts w:cs="David"/>
          <w:rtl/>
        </w:rPr>
      </w:pPr>
      <w:r w:rsidRPr="00EB6E98">
        <w:rPr>
          <w:rFonts w:cs="David" w:hint="cs"/>
          <w:rtl/>
        </w:rPr>
        <w:t>תחזיות</w:t>
      </w:r>
    </w:p>
    <w:p w14:paraId="0E5EBFFC" w14:textId="77777777" w:rsidR="00ED762A" w:rsidRPr="002F0139" w:rsidRDefault="00ED762A" w:rsidP="00F220EF">
      <w:pPr>
        <w:pStyle w:val="PText"/>
        <w:rPr>
          <w:rFonts w:cs="David"/>
          <w:rtl/>
        </w:rPr>
      </w:pPr>
      <w:bookmarkStart w:id="530" w:name="_Ref430687882"/>
      <w:bookmarkStart w:id="531" w:name="_Toc442001295"/>
      <w:bookmarkStart w:id="532" w:name="_Toc442110515"/>
      <w:bookmarkStart w:id="533" w:name="_Toc442110636"/>
      <w:bookmarkStart w:id="534" w:name="_Toc443387796"/>
      <w:bookmarkStart w:id="535" w:name="_Toc445210173"/>
      <w:bookmarkStart w:id="536" w:name="_Toc445215320"/>
      <w:bookmarkStart w:id="537" w:name="_Toc445215471"/>
      <w:r w:rsidRPr="002F0139">
        <w:rPr>
          <w:rFonts w:cs="David" w:hint="cs"/>
          <w:rtl/>
        </w:rPr>
        <w:t>עדכון הנתונים</w:t>
      </w:r>
      <w:bookmarkEnd w:id="530"/>
      <w:bookmarkEnd w:id="531"/>
      <w:bookmarkEnd w:id="532"/>
      <w:bookmarkEnd w:id="533"/>
      <w:bookmarkEnd w:id="534"/>
      <w:bookmarkEnd w:id="535"/>
      <w:bookmarkEnd w:id="536"/>
      <w:bookmarkEnd w:id="537"/>
    </w:p>
    <w:p w14:paraId="63F7EB1B" w14:textId="77777777" w:rsidR="00ED762A" w:rsidRPr="00986A10" w:rsidRDefault="00ED762A" w:rsidP="00F220EF">
      <w:pPr>
        <w:pStyle w:val="PText"/>
        <w:rPr>
          <w:rFonts w:cs="David"/>
          <w:rtl/>
        </w:rPr>
      </w:pPr>
      <w:r w:rsidRPr="002F0139">
        <w:rPr>
          <w:rFonts w:cs="David" w:hint="cs"/>
          <w:rtl/>
        </w:rPr>
        <w:t>עדכון הנתונים יבוצע באחת מהדרכים הבאות:</w:t>
      </w:r>
    </w:p>
    <w:p w14:paraId="39034C5E" w14:textId="77777777" w:rsidR="00ED762A" w:rsidRPr="00686C6F" w:rsidRDefault="00ED762A" w:rsidP="00F220EF">
      <w:pPr>
        <w:pStyle w:val="PText"/>
        <w:rPr>
          <w:rFonts w:cs="David"/>
        </w:rPr>
      </w:pPr>
      <w:r w:rsidRPr="00941967">
        <w:rPr>
          <w:rFonts w:cs="David" w:hint="cs"/>
          <w:rtl/>
        </w:rPr>
        <w:t xml:space="preserve">עדכון נתונים מרחוק ע"י הרפרנטים במחוזות </w:t>
      </w:r>
      <w:r w:rsidRPr="00806214">
        <w:rPr>
          <w:rFonts w:cs="David"/>
          <w:rtl/>
        </w:rPr>
        <w:t>–</w:t>
      </w:r>
      <w:r w:rsidRPr="00686C6F">
        <w:rPr>
          <w:rFonts w:cs="David" w:hint="cs"/>
          <w:rtl/>
        </w:rPr>
        <w:t xml:space="preserve"> הרפרנטים יעדכנו הן את נתוני הביצוע של החברות החיצוניות (ניהול, בניה, יזמות וכו') והן נתונים ומידע שבידיהם</w:t>
      </w:r>
    </w:p>
    <w:p w14:paraId="4E9578A8" w14:textId="77777777" w:rsidR="00ED762A" w:rsidRPr="00686C6F" w:rsidRDefault="00ED762A" w:rsidP="00F220EF">
      <w:pPr>
        <w:pStyle w:val="PText"/>
        <w:rPr>
          <w:rFonts w:cs="David"/>
          <w:rtl/>
        </w:rPr>
      </w:pPr>
      <w:r w:rsidRPr="00686C6F">
        <w:rPr>
          <w:rFonts w:cs="David" w:hint="cs"/>
          <w:rtl/>
        </w:rPr>
        <w:t xml:space="preserve">עדכון נתונים מרחוק ע"י בעלי תפקיד ממשרדיהם במטה </w:t>
      </w:r>
    </w:p>
    <w:p w14:paraId="57429BF2" w14:textId="77777777" w:rsidR="00ED762A" w:rsidRPr="00DA454F" w:rsidRDefault="00ED762A" w:rsidP="00F220EF">
      <w:pPr>
        <w:pStyle w:val="PText"/>
        <w:rPr>
          <w:rFonts w:cs="David"/>
        </w:rPr>
      </w:pPr>
      <w:r w:rsidRPr="00CB5B28">
        <w:rPr>
          <w:rFonts w:cs="David" w:hint="cs"/>
          <w:rtl/>
        </w:rPr>
        <w:t xml:space="preserve">עדכון ידני במשל"ט </w:t>
      </w:r>
    </w:p>
    <w:p w14:paraId="316587BA" w14:textId="77777777" w:rsidR="00ED762A" w:rsidRPr="00DA454F" w:rsidRDefault="00ED762A" w:rsidP="00F220EF">
      <w:pPr>
        <w:pStyle w:val="PText"/>
        <w:rPr>
          <w:rFonts w:cs="David"/>
          <w:rtl/>
        </w:rPr>
      </w:pPr>
      <w:r w:rsidRPr="00DA454F">
        <w:rPr>
          <w:rFonts w:cs="David" w:hint="cs"/>
          <w:rtl/>
        </w:rPr>
        <w:t>הנחיות עדכון נתונים:</w:t>
      </w:r>
    </w:p>
    <w:p w14:paraId="1F14CB3B" w14:textId="77777777" w:rsidR="00ED762A" w:rsidRPr="00155324" w:rsidRDefault="00ED762A" w:rsidP="00F220EF">
      <w:pPr>
        <w:pStyle w:val="PText"/>
        <w:rPr>
          <w:rFonts w:cs="David"/>
          <w:rtl/>
        </w:rPr>
      </w:pPr>
      <w:r w:rsidRPr="00DA454F">
        <w:rPr>
          <w:rFonts w:cs="David" w:hint="cs"/>
          <w:rtl/>
        </w:rPr>
        <w:t>מידע חסר שידוע למעדכן שהוא חסר אובייקטיבי</w:t>
      </w:r>
      <w:r w:rsidRPr="00DA454F">
        <w:rPr>
          <w:rFonts w:cs="David" w:hint="eastAsia"/>
          <w:rtl/>
        </w:rPr>
        <w:t>ת</w:t>
      </w:r>
      <w:r w:rsidRPr="00DA454F">
        <w:rPr>
          <w:rFonts w:cs="David" w:hint="cs"/>
          <w:rtl/>
        </w:rPr>
        <w:t xml:space="preserve">, למשל משימה של משרד אחר שלא ברור מה נעשה </w:t>
      </w:r>
      <w:r w:rsidRPr="00DA454F">
        <w:rPr>
          <w:rFonts w:cs="David"/>
          <w:rtl/>
        </w:rPr>
        <w:t>–</w:t>
      </w:r>
      <w:r w:rsidRPr="00DA454F">
        <w:rPr>
          <w:rFonts w:cs="David" w:hint="cs"/>
          <w:rtl/>
        </w:rPr>
        <w:t xml:space="preserve"> תינקט גישה שמרנית, משמע, אם אתה לא יודע שהמשימה בוצעה, הנח שהיא לא בוצעה.</w:t>
      </w:r>
    </w:p>
    <w:p w14:paraId="7BC5560B" w14:textId="77777777" w:rsidR="00ED762A" w:rsidRPr="00F4758D" w:rsidRDefault="00ED762A" w:rsidP="00F220EF">
      <w:pPr>
        <w:pStyle w:val="PText"/>
        <w:rPr>
          <w:rFonts w:cs="David"/>
          <w:rtl/>
        </w:rPr>
      </w:pPr>
      <w:r w:rsidRPr="00155324">
        <w:rPr>
          <w:rFonts w:cs="David" w:hint="cs"/>
          <w:rtl/>
        </w:rPr>
        <w:t xml:space="preserve">מידע חסר כי לא עודכן (מנהל הפרויקט לא נמצא או לא התפנה) </w:t>
      </w:r>
      <w:r w:rsidRPr="00D26F92">
        <w:rPr>
          <w:rFonts w:cs="David"/>
          <w:rtl/>
        </w:rPr>
        <w:t>–</w:t>
      </w:r>
      <w:r w:rsidRPr="00E1020F">
        <w:rPr>
          <w:rFonts w:cs="David" w:hint="cs"/>
          <w:rtl/>
        </w:rPr>
        <w:t xml:space="preserve"> יבצע הדסקאי את העדכון על פי מיטב ידיעתו. במידה ולא ידוע </w:t>
      </w:r>
      <w:r w:rsidRPr="00836C07">
        <w:rPr>
          <w:rFonts w:cs="David"/>
          <w:rtl/>
        </w:rPr>
        <w:t>–</w:t>
      </w:r>
      <w:r w:rsidRPr="00836C07">
        <w:rPr>
          <w:rFonts w:cs="David" w:hint="cs"/>
          <w:rtl/>
        </w:rPr>
        <w:t>יניח הדסקאי כי לא בוצעה המשימה.</w:t>
      </w:r>
    </w:p>
    <w:p w14:paraId="5C82EC5D" w14:textId="77777777" w:rsidR="00ED762A" w:rsidRPr="00DD4EEB" w:rsidRDefault="00ED762A" w:rsidP="00F220EF">
      <w:pPr>
        <w:pStyle w:val="PText"/>
        <w:rPr>
          <w:rFonts w:cs="David"/>
          <w:rtl/>
        </w:rPr>
      </w:pPr>
      <w:bookmarkStart w:id="538" w:name="_Toc442001296"/>
      <w:bookmarkStart w:id="539" w:name="_Toc442110516"/>
      <w:bookmarkStart w:id="540" w:name="_Toc442110637"/>
      <w:bookmarkStart w:id="541" w:name="_Toc443387797"/>
      <w:bookmarkStart w:id="542" w:name="_Toc445210174"/>
      <w:bookmarkStart w:id="543" w:name="_Toc445215321"/>
      <w:bookmarkStart w:id="544" w:name="_Toc445215472"/>
      <w:r w:rsidRPr="00DD4EEB">
        <w:rPr>
          <w:rFonts w:cs="David" w:hint="cs"/>
          <w:rtl/>
        </w:rPr>
        <w:t>הצגת הנתונים</w:t>
      </w:r>
      <w:bookmarkEnd w:id="538"/>
      <w:bookmarkEnd w:id="539"/>
      <w:bookmarkEnd w:id="540"/>
      <w:bookmarkEnd w:id="541"/>
      <w:bookmarkEnd w:id="542"/>
      <w:bookmarkEnd w:id="543"/>
      <w:bookmarkEnd w:id="544"/>
      <w:r w:rsidRPr="00DD4EEB">
        <w:rPr>
          <w:rFonts w:cs="David" w:hint="cs"/>
          <w:rtl/>
        </w:rPr>
        <w:t xml:space="preserve"> </w:t>
      </w:r>
    </w:p>
    <w:p w14:paraId="25B29C1B" w14:textId="77777777" w:rsidR="00ED762A" w:rsidRPr="00F5734B" w:rsidRDefault="00ED762A" w:rsidP="00F220EF">
      <w:pPr>
        <w:pStyle w:val="PText"/>
        <w:rPr>
          <w:rFonts w:cs="David"/>
          <w:rtl/>
        </w:rPr>
      </w:pPr>
      <w:r w:rsidRPr="001A2BE1">
        <w:rPr>
          <w:rFonts w:cs="David" w:hint="cs"/>
          <w:rtl/>
        </w:rPr>
        <w:lastRenderedPageBreak/>
        <w:t>הצגת מידע תבוצע בחדר המשל"ט הפיסי באמצעות:</w:t>
      </w:r>
    </w:p>
    <w:p w14:paraId="501B7600" w14:textId="77777777" w:rsidR="00ED762A" w:rsidRPr="003800FE" w:rsidRDefault="00ED762A" w:rsidP="00F220EF">
      <w:pPr>
        <w:pStyle w:val="PText"/>
        <w:rPr>
          <w:rFonts w:cs="David"/>
          <w:rtl/>
        </w:rPr>
      </w:pPr>
      <w:r w:rsidRPr="00F5734B">
        <w:rPr>
          <w:rFonts w:cs="David" w:hint="cs"/>
          <w:rtl/>
        </w:rPr>
        <w:t xml:space="preserve">מסכי קיר </w:t>
      </w:r>
      <w:r w:rsidRPr="00A3539E">
        <w:rPr>
          <w:rFonts w:cs="David"/>
          <w:rtl/>
        </w:rPr>
        <w:t>–</w:t>
      </w:r>
      <w:r w:rsidRPr="00853DE7">
        <w:rPr>
          <w:rFonts w:cs="David" w:hint="cs"/>
          <w:rtl/>
        </w:rPr>
        <w:t xml:space="preserve"> על מסכי הקיר יוצגו הן נתונים ברמת הפרויקט הבודד והן נתונים סטטיסטיים על כלל הפרויקטים. הנתונים יוצגו במספר חתכים ובכלל זה בחתך גיאוגרפי. נתוני הפרויקטים יכללו הן נתונים גולמיים והן נתונים מחושבים כפי שתואר בסעיפים </w:t>
      </w:r>
      <w:r w:rsidRPr="00853DE7">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Ref430639635 \r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853DE7">
        <w:rPr>
          <w:rFonts w:cs="David"/>
          <w:rtl/>
        </w:rPr>
      </w:r>
      <w:r w:rsidRPr="00853DE7">
        <w:rPr>
          <w:rFonts w:cs="David"/>
          <w:rtl/>
        </w:rPr>
        <w:fldChar w:fldCharType="separate"/>
      </w:r>
      <w:r w:rsidR="00105BC3">
        <w:rPr>
          <w:rFonts w:cs="David"/>
          <w:cs/>
        </w:rPr>
        <w:t>‎</w:t>
      </w:r>
      <w:r w:rsidR="00105BC3">
        <w:rPr>
          <w:rFonts w:cs="David"/>
        </w:rPr>
        <w:t>0</w:t>
      </w:r>
      <w:r w:rsidRPr="00853DE7">
        <w:rPr>
          <w:rFonts w:cs="David"/>
          <w:rtl/>
        </w:rPr>
        <w:fldChar w:fldCharType="end"/>
      </w:r>
      <w:r w:rsidRPr="00853DE7">
        <w:rPr>
          <w:rFonts w:cs="David" w:hint="cs"/>
          <w:rtl/>
        </w:rPr>
        <w:t xml:space="preserve"> ו-</w:t>
      </w:r>
      <w:r w:rsidRPr="00853DE7">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Ref430639648 \r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853DE7">
        <w:rPr>
          <w:rFonts w:cs="David"/>
          <w:rtl/>
        </w:rPr>
      </w:r>
      <w:r w:rsidRPr="00853DE7">
        <w:rPr>
          <w:rFonts w:cs="David"/>
          <w:rtl/>
        </w:rPr>
        <w:fldChar w:fldCharType="separate"/>
      </w:r>
      <w:r w:rsidR="00105BC3">
        <w:rPr>
          <w:rFonts w:cs="David"/>
          <w:cs/>
        </w:rPr>
        <w:t>‎</w:t>
      </w:r>
      <w:r w:rsidR="00105BC3">
        <w:rPr>
          <w:rFonts w:cs="David"/>
        </w:rPr>
        <w:t>0</w:t>
      </w:r>
      <w:r w:rsidRPr="00853DE7">
        <w:rPr>
          <w:rFonts w:cs="David"/>
          <w:rtl/>
        </w:rPr>
        <w:fldChar w:fldCharType="end"/>
      </w:r>
      <w:r w:rsidRPr="003800FE">
        <w:rPr>
          <w:rFonts w:cs="David" w:hint="cs"/>
          <w:rtl/>
        </w:rPr>
        <w:t>.</w:t>
      </w:r>
    </w:p>
    <w:p w14:paraId="488AAEB3" w14:textId="77777777" w:rsidR="00ED762A" w:rsidRPr="00FD4B72" w:rsidRDefault="00ED762A" w:rsidP="00F220EF">
      <w:pPr>
        <w:pStyle w:val="PText"/>
        <w:rPr>
          <w:rFonts w:cs="David"/>
        </w:rPr>
      </w:pPr>
      <w:r w:rsidRPr="00796EA1">
        <w:rPr>
          <w:rFonts w:cs="David" w:hint="cs"/>
          <w:rtl/>
        </w:rPr>
        <w:t>אפיון של התצוגות ייכלל באפיון הטכני המפורט</w:t>
      </w:r>
    </w:p>
    <w:p w14:paraId="0B5CD48F" w14:textId="77777777" w:rsidR="00ED762A" w:rsidRPr="00FD4B72" w:rsidRDefault="00ED762A" w:rsidP="00F220EF">
      <w:pPr>
        <w:pStyle w:val="PText"/>
        <w:rPr>
          <w:rFonts w:cs="David"/>
        </w:rPr>
      </w:pPr>
      <w:r w:rsidRPr="00FD4B72">
        <w:rPr>
          <w:rFonts w:cs="David" w:hint="cs"/>
          <w:rtl/>
        </w:rPr>
        <w:t xml:space="preserve">מסכים אישיים במשל"ט </w:t>
      </w:r>
      <w:r w:rsidRPr="00FD4B72">
        <w:rPr>
          <w:rFonts w:cs="David"/>
          <w:rtl/>
        </w:rPr>
        <w:t>–</w:t>
      </w:r>
      <w:r w:rsidRPr="00FD4B72">
        <w:rPr>
          <w:rFonts w:cs="David" w:hint="cs"/>
          <w:rtl/>
        </w:rPr>
        <w:t xml:space="preserve"> דוחות ומיצגים נוספים שיוגדרו</w:t>
      </w:r>
    </w:p>
    <w:p w14:paraId="03532907" w14:textId="77777777" w:rsidR="00ED762A" w:rsidRPr="00FD4B72" w:rsidRDefault="00ED762A" w:rsidP="00F220EF">
      <w:pPr>
        <w:pStyle w:val="PText"/>
        <w:rPr>
          <w:rFonts w:cs="David"/>
          <w:rtl/>
        </w:rPr>
      </w:pPr>
      <w:r w:rsidRPr="00FD4B72">
        <w:rPr>
          <w:rFonts w:cs="David" w:hint="cs"/>
          <w:rtl/>
        </w:rPr>
        <w:t>תהיה אפשרות של הצגה סלקטיבית של חלק מהמיצגים עפ"י הרשאות מחוץ למשל"ט:</w:t>
      </w:r>
    </w:p>
    <w:p w14:paraId="28599210" w14:textId="77777777" w:rsidR="00ED762A" w:rsidRPr="00FD4B72" w:rsidRDefault="00ED762A" w:rsidP="00F220EF">
      <w:pPr>
        <w:pStyle w:val="PText"/>
        <w:rPr>
          <w:rFonts w:cs="David"/>
          <w:rtl/>
        </w:rPr>
      </w:pPr>
      <w:r w:rsidRPr="00FD4B72">
        <w:rPr>
          <w:rFonts w:cs="David" w:hint="cs"/>
          <w:rtl/>
        </w:rPr>
        <w:t>הרפרנטים במחוזות יוכלו לראות חלק ממיצגי המשל"ט הרלוונטיי</w:t>
      </w:r>
      <w:r w:rsidRPr="00FD4B72">
        <w:rPr>
          <w:rFonts w:cs="David" w:hint="eastAsia"/>
          <w:rtl/>
        </w:rPr>
        <w:t>ם</w:t>
      </w:r>
      <w:r w:rsidRPr="00FD4B72">
        <w:rPr>
          <w:rFonts w:cs="David" w:hint="cs"/>
          <w:rtl/>
        </w:rPr>
        <w:t xml:space="preserve"> למחוזם</w:t>
      </w:r>
    </w:p>
    <w:p w14:paraId="0F454337" w14:textId="77777777" w:rsidR="00ED762A" w:rsidRPr="00FD4B72" w:rsidRDefault="00ED762A" w:rsidP="00F220EF">
      <w:pPr>
        <w:pStyle w:val="PText"/>
        <w:rPr>
          <w:rFonts w:cs="David"/>
          <w:rtl/>
        </w:rPr>
      </w:pPr>
      <w:r w:rsidRPr="00FD4B72">
        <w:rPr>
          <w:rFonts w:cs="David" w:hint="cs"/>
          <w:rtl/>
        </w:rPr>
        <w:t>בעלי עניין יוכלו לראות חלק ממיצגי הנתונים ממחשבם האישי במשרדם</w:t>
      </w:r>
    </w:p>
    <w:p w14:paraId="6F303F76" w14:textId="77777777" w:rsidR="00ED762A" w:rsidRPr="00FD4B72" w:rsidRDefault="00ED762A" w:rsidP="00F220EF">
      <w:pPr>
        <w:pStyle w:val="PText"/>
        <w:rPr>
          <w:rFonts w:cs="David"/>
          <w:rtl/>
        </w:rPr>
      </w:pPr>
      <w:r w:rsidRPr="00FD4B72">
        <w:rPr>
          <w:rFonts w:cs="David" w:hint="cs"/>
          <w:rtl/>
        </w:rPr>
        <w:t>בעלי עניין יוכלו לראות חלק ממיצגי הנתונים מטלפון חכם</w:t>
      </w:r>
    </w:p>
    <w:p w14:paraId="28FF91B2" w14:textId="77777777" w:rsidR="00ED762A" w:rsidRPr="00FD4B72" w:rsidRDefault="00ED762A" w:rsidP="00F220EF">
      <w:pPr>
        <w:pStyle w:val="PText"/>
        <w:rPr>
          <w:rFonts w:cs="David"/>
          <w:rtl/>
        </w:rPr>
      </w:pPr>
      <w:r w:rsidRPr="00FD4B72">
        <w:rPr>
          <w:rFonts w:cs="David" w:hint="cs"/>
          <w:rtl/>
        </w:rPr>
        <w:t>כל מיצג נתונים יכלול את מידת העדכניות של המיצג</w:t>
      </w:r>
    </w:p>
    <w:p w14:paraId="6F852F01" w14:textId="77777777" w:rsidR="00ED762A" w:rsidRPr="00FD4B72" w:rsidRDefault="00ED762A" w:rsidP="00F220EF">
      <w:pPr>
        <w:pStyle w:val="PText"/>
        <w:rPr>
          <w:rFonts w:cs="David"/>
          <w:rtl/>
        </w:rPr>
      </w:pPr>
      <w:bookmarkStart w:id="545" w:name="_Toc442001297"/>
      <w:bookmarkStart w:id="546" w:name="_Toc442110517"/>
      <w:bookmarkStart w:id="547" w:name="_Toc442110638"/>
      <w:bookmarkStart w:id="548" w:name="_Toc443387798"/>
      <w:bookmarkStart w:id="549" w:name="_Toc445210175"/>
      <w:bookmarkStart w:id="550" w:name="_Toc445215322"/>
      <w:bookmarkStart w:id="551" w:name="_Toc445215473"/>
      <w:r w:rsidRPr="00FD4B72">
        <w:rPr>
          <w:rFonts w:cs="David" w:hint="cs"/>
          <w:rtl/>
        </w:rPr>
        <w:t>הפצה אקטיבית</w:t>
      </w:r>
      <w:bookmarkEnd w:id="545"/>
      <w:bookmarkEnd w:id="546"/>
      <w:bookmarkEnd w:id="547"/>
      <w:bookmarkEnd w:id="548"/>
      <w:bookmarkEnd w:id="549"/>
      <w:bookmarkEnd w:id="550"/>
      <w:bookmarkEnd w:id="551"/>
    </w:p>
    <w:p w14:paraId="6369354B" w14:textId="77777777" w:rsidR="00ED762A" w:rsidRPr="00FD4B72" w:rsidRDefault="00ED762A" w:rsidP="00F220EF">
      <w:pPr>
        <w:pStyle w:val="PText"/>
        <w:rPr>
          <w:rFonts w:cs="David"/>
          <w:rtl/>
        </w:rPr>
      </w:pPr>
      <w:r w:rsidRPr="00FD4B72">
        <w:rPr>
          <w:rFonts w:cs="David" w:hint="cs"/>
          <w:rtl/>
        </w:rPr>
        <w:t xml:space="preserve">בנוסף להצגת הנתונים כמתואר לעיל, תבוצע הפצה אקטיבית של התרעות, על פי קריטריונים שיקבעו. ההפצה תבוצע במייל ובמסרון לאחראי המשימה ולרמת האסקלציה המתאימה. </w:t>
      </w:r>
    </w:p>
    <w:p w14:paraId="562E68DE" w14:textId="77777777" w:rsidR="00ED762A" w:rsidRPr="00FD4B72" w:rsidRDefault="00ED762A" w:rsidP="00F220EF">
      <w:pPr>
        <w:pStyle w:val="PText"/>
        <w:rPr>
          <w:rFonts w:cs="David"/>
          <w:rtl/>
        </w:rPr>
      </w:pPr>
      <w:bookmarkStart w:id="552" w:name="_Ref430674503"/>
      <w:bookmarkStart w:id="553" w:name="_Toc442001298"/>
      <w:bookmarkStart w:id="554" w:name="_Toc442110518"/>
      <w:bookmarkStart w:id="555" w:name="_Toc442110639"/>
      <w:bookmarkStart w:id="556" w:name="_Toc443387799"/>
      <w:bookmarkStart w:id="557" w:name="_Toc445210176"/>
      <w:bookmarkStart w:id="558" w:name="_Toc445215323"/>
      <w:bookmarkStart w:id="559" w:name="_Toc445215474"/>
      <w:r w:rsidRPr="00FD4B72">
        <w:rPr>
          <w:rFonts w:cs="David" w:hint="cs"/>
          <w:rtl/>
        </w:rPr>
        <w:t>שיטות ותהליכים</w:t>
      </w:r>
      <w:bookmarkEnd w:id="552"/>
      <w:bookmarkEnd w:id="553"/>
      <w:bookmarkEnd w:id="554"/>
      <w:bookmarkEnd w:id="555"/>
      <w:bookmarkEnd w:id="556"/>
      <w:bookmarkEnd w:id="557"/>
      <w:bookmarkEnd w:id="558"/>
      <w:bookmarkEnd w:id="559"/>
    </w:p>
    <w:p w14:paraId="4D79F8B2" w14:textId="77777777" w:rsidR="00ED762A" w:rsidRPr="00FD4B72" w:rsidRDefault="00ED762A" w:rsidP="00F220EF">
      <w:pPr>
        <w:pStyle w:val="PText"/>
        <w:rPr>
          <w:rFonts w:cs="David"/>
          <w:rtl/>
        </w:rPr>
      </w:pPr>
      <w:r w:rsidRPr="00FD4B72">
        <w:rPr>
          <w:rFonts w:cs="David" w:hint="cs"/>
          <w:rtl/>
        </w:rPr>
        <w:t>בפעילות המשל"ט ניתן לזהות שני תהליכים עיקריים:</w:t>
      </w:r>
    </w:p>
    <w:p w14:paraId="5B469BA8" w14:textId="77777777" w:rsidR="00ED762A" w:rsidRPr="00FD4B72" w:rsidRDefault="00ED762A" w:rsidP="00F220EF">
      <w:pPr>
        <w:pStyle w:val="PText"/>
        <w:rPr>
          <w:rFonts w:cs="David"/>
          <w:rtl/>
        </w:rPr>
      </w:pPr>
      <w:bookmarkStart w:id="560" w:name="_Toc442001299"/>
      <w:bookmarkStart w:id="561" w:name="_Toc442110519"/>
      <w:bookmarkStart w:id="562" w:name="_Toc442110640"/>
      <w:bookmarkStart w:id="563" w:name="_Toc443387800"/>
      <w:bookmarkStart w:id="564" w:name="_Toc445210177"/>
      <w:bookmarkStart w:id="565" w:name="_Toc445215324"/>
      <w:bookmarkStart w:id="566" w:name="_Toc445215475"/>
      <w:r w:rsidRPr="00FD4B72">
        <w:rPr>
          <w:rFonts w:cs="David" w:hint="cs"/>
          <w:rtl/>
        </w:rPr>
        <w:t>תהליך פרויקטלי</w:t>
      </w:r>
      <w:bookmarkEnd w:id="560"/>
      <w:bookmarkEnd w:id="561"/>
      <w:bookmarkEnd w:id="562"/>
      <w:bookmarkEnd w:id="563"/>
      <w:bookmarkEnd w:id="564"/>
      <w:bookmarkEnd w:id="565"/>
      <w:bookmarkEnd w:id="566"/>
    </w:p>
    <w:p w14:paraId="3ECE5173" w14:textId="77777777" w:rsidR="00ED762A" w:rsidRPr="00FD4B72" w:rsidRDefault="00ED762A" w:rsidP="00F220EF">
      <w:pPr>
        <w:pStyle w:val="PText"/>
        <w:rPr>
          <w:rFonts w:cs="David"/>
          <w:rtl/>
        </w:rPr>
      </w:pPr>
      <w:r w:rsidRPr="00FD4B72">
        <w:rPr>
          <w:rFonts w:cs="David" w:hint="cs"/>
          <w:rtl/>
        </w:rPr>
        <w:t xml:space="preserve">התהליך הפרויקטלי הוא התהליך הגנרי על פיו יתנהלו מרביתם, אם לא כל פרויקטי המשרד. התהליך נותח ע"י גורמי המשרד והועלה על קובץ </w:t>
      </w:r>
      <w:r w:rsidRPr="00FD4B72">
        <w:rPr>
          <w:rFonts w:cs="David"/>
        </w:rPr>
        <w:t>Microsoft Project</w:t>
      </w:r>
      <w:r w:rsidRPr="00FD4B72">
        <w:rPr>
          <w:rFonts w:cs="David" w:hint="cs"/>
          <w:rtl/>
        </w:rPr>
        <w:t>.</w:t>
      </w:r>
    </w:p>
    <w:p w14:paraId="0C178551" w14:textId="77777777" w:rsidR="00ED762A" w:rsidRPr="00836C07" w:rsidRDefault="00ED762A" w:rsidP="00F220EF">
      <w:pPr>
        <w:pStyle w:val="PText"/>
        <w:rPr>
          <w:rFonts w:cs="David"/>
          <w:rtl/>
        </w:rPr>
      </w:pPr>
      <w:r w:rsidRPr="00FD4B72">
        <w:rPr>
          <w:rFonts w:cs="David" w:hint="cs"/>
          <w:rtl/>
        </w:rPr>
        <w:t>התהליך המלא כולל למעלה מ-500 משימות. מבט על של הגאנט מופיע ב</w:t>
      </w:r>
      <w:r w:rsidRPr="00DD4EEB">
        <w:rPr>
          <w:rFonts w:cs="David"/>
          <w:rtl/>
        </w:rPr>
        <w:fldChar w:fldCharType="begin"/>
      </w:r>
      <w:r w:rsidRPr="00FD4B72">
        <w:rPr>
          <w:rFonts w:cs="David"/>
          <w:rtl/>
        </w:rPr>
        <w:instrText xml:space="preserve"> </w:instrText>
      </w:r>
      <w:r w:rsidRPr="00FD4B72">
        <w:rPr>
          <w:rFonts w:cs="David"/>
        </w:rPr>
        <w:instrText>REF</w:instrText>
      </w:r>
      <w:r w:rsidRPr="00FD4B72">
        <w:rPr>
          <w:rFonts w:cs="David"/>
          <w:rtl/>
        </w:rPr>
        <w:instrText xml:space="preserve"> _</w:instrText>
      </w:r>
      <w:r w:rsidRPr="00FD4B72">
        <w:rPr>
          <w:rFonts w:cs="David"/>
        </w:rPr>
        <w:instrText>Ref430674563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DD4EEB">
        <w:rPr>
          <w:rFonts w:cs="David"/>
          <w:rtl/>
        </w:rPr>
      </w:r>
      <w:r w:rsidRPr="00DD4EEB">
        <w:rPr>
          <w:rFonts w:cs="David"/>
          <w:rtl/>
        </w:rPr>
        <w:fldChar w:fldCharType="separate"/>
      </w:r>
      <w:r w:rsidR="00105BC3" w:rsidRPr="00836C07">
        <w:rPr>
          <w:rFonts w:cs="David"/>
          <w:rtl/>
        </w:rPr>
        <w:t xml:space="preserve">איור </w:t>
      </w:r>
      <w:r w:rsidR="00105BC3">
        <w:rPr>
          <w:rFonts w:cs="David"/>
          <w:noProof/>
        </w:rPr>
        <w:t>6</w:t>
      </w:r>
      <w:r w:rsidRPr="00DD4EEB">
        <w:rPr>
          <w:rFonts w:cs="David"/>
          <w:rtl/>
        </w:rPr>
        <w:fldChar w:fldCharType="end"/>
      </w:r>
      <w:r w:rsidRPr="00836C07">
        <w:rPr>
          <w:rFonts w:cs="David" w:hint="cs"/>
          <w:rtl/>
        </w:rPr>
        <w:t>.</w:t>
      </w:r>
    </w:p>
    <w:p w14:paraId="7D623469" w14:textId="77777777" w:rsidR="00ED762A" w:rsidRPr="00836C07" w:rsidRDefault="00772834" w:rsidP="00F220EF">
      <w:pPr>
        <w:pStyle w:val="PText"/>
        <w:rPr>
          <w:rFonts w:cs="David"/>
          <w:rtl/>
        </w:rPr>
      </w:pPr>
      <w:r w:rsidRPr="00836C07">
        <w:rPr>
          <w:rFonts w:cs="David"/>
          <w:noProof/>
          <w:lang w:val="en-US" w:eastAsia="en-US"/>
        </w:rPr>
        <w:lastRenderedPageBreak/>
        <w:drawing>
          <wp:inline distT="0" distB="0" distL="0" distR="0" wp14:anchorId="1B6B52D2" wp14:editId="7F54FDB4">
            <wp:extent cx="5858519" cy="5198060"/>
            <wp:effectExtent l="203200" t="203200" r="212090" b="212725"/>
            <wp:docPr id="11" name="Picture 25" descr="J:\CIV\MOCH\Workspace\Project Server Demo\Moch_Construction Template_21091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J:\CIV\MOCH\Workspace\Project Server Demo\Moch_Construction Template_210915.gif"/>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6702"/>
                    <a:stretch/>
                  </pic:blipFill>
                  <pic:spPr bwMode="auto">
                    <a:xfrm>
                      <a:off x="0" y="0"/>
                      <a:ext cx="5858510" cy="5197475"/>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B81A4FE" w14:textId="77777777" w:rsidR="00ED762A" w:rsidRPr="00D0431B" w:rsidRDefault="00ED762A" w:rsidP="00F220EF">
      <w:pPr>
        <w:pStyle w:val="PText"/>
        <w:rPr>
          <w:rFonts w:cs="David"/>
          <w:noProof/>
          <w:rtl/>
        </w:rPr>
      </w:pPr>
      <w:bookmarkStart w:id="567" w:name="_Ref430674563"/>
      <w:bookmarkStart w:id="568" w:name="_Toc434853527"/>
      <w:r w:rsidRPr="00836C07">
        <w:rPr>
          <w:rFonts w:cs="David"/>
          <w:rtl/>
        </w:rPr>
        <w:t xml:space="preserve">איור </w:t>
      </w:r>
      <w:r w:rsidRPr="00956920">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956920">
        <w:rPr>
          <w:rFonts w:cs="David"/>
        </w:rPr>
        <w:fldChar w:fldCharType="separate"/>
      </w:r>
      <w:r w:rsidR="00105BC3">
        <w:rPr>
          <w:rFonts w:cs="David"/>
          <w:noProof/>
        </w:rPr>
        <w:t>6</w:t>
      </w:r>
      <w:r w:rsidRPr="00956920">
        <w:rPr>
          <w:rFonts w:cs="David"/>
          <w:noProof/>
        </w:rPr>
        <w:fldChar w:fldCharType="end"/>
      </w:r>
      <w:bookmarkEnd w:id="567"/>
      <w:r w:rsidRPr="00956920">
        <w:rPr>
          <w:rFonts w:cs="David" w:hint="cs"/>
          <w:noProof/>
          <w:rtl/>
        </w:rPr>
        <w:t xml:space="preserve"> </w:t>
      </w:r>
      <w:r w:rsidRPr="00956920">
        <w:rPr>
          <w:rFonts w:cs="David"/>
          <w:noProof/>
          <w:rtl/>
        </w:rPr>
        <w:t>–</w:t>
      </w:r>
      <w:r w:rsidRPr="00956920">
        <w:rPr>
          <w:rFonts w:cs="David" w:hint="cs"/>
          <w:noProof/>
          <w:rtl/>
        </w:rPr>
        <w:t xml:space="preserve"> שלבי התהליך הגנרי בפרויקט</w:t>
      </w:r>
      <w:bookmarkEnd w:id="568"/>
    </w:p>
    <w:p w14:paraId="77A3800F" w14:textId="77777777" w:rsidR="00ED762A" w:rsidRPr="002F0139" w:rsidRDefault="00ED762A" w:rsidP="00F220EF">
      <w:pPr>
        <w:pStyle w:val="PText"/>
        <w:rPr>
          <w:rFonts w:cs="David"/>
          <w:rtl/>
        </w:rPr>
      </w:pPr>
      <w:r w:rsidRPr="003C2ED1">
        <w:rPr>
          <w:rFonts w:cs="David" w:hint="cs"/>
          <w:rtl/>
        </w:rPr>
        <w:t xml:space="preserve"> </w:t>
      </w:r>
      <w:r w:rsidRPr="006A5F84">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Ref430691573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6A5F84">
        <w:rPr>
          <w:rFonts w:cs="David"/>
          <w:rtl/>
        </w:rPr>
      </w:r>
      <w:r w:rsidRPr="006A5F84">
        <w:rPr>
          <w:rFonts w:cs="David"/>
          <w:rtl/>
        </w:rPr>
        <w:fldChar w:fldCharType="separate"/>
      </w:r>
      <w:r w:rsidR="00105BC3" w:rsidRPr="002F0139">
        <w:rPr>
          <w:rFonts w:cs="David"/>
          <w:rtl/>
        </w:rPr>
        <w:t xml:space="preserve">איור </w:t>
      </w:r>
      <w:r w:rsidR="00105BC3">
        <w:rPr>
          <w:rFonts w:cs="David"/>
          <w:noProof/>
        </w:rPr>
        <w:t>7</w:t>
      </w:r>
      <w:r w:rsidRPr="006A5F84">
        <w:rPr>
          <w:rFonts w:cs="David"/>
          <w:rtl/>
        </w:rPr>
        <w:fldChar w:fldCharType="end"/>
      </w:r>
      <w:r w:rsidRPr="00EB6E98">
        <w:rPr>
          <w:rFonts w:cs="David"/>
        </w:rPr>
        <w:t xml:space="preserve"> </w:t>
      </w:r>
      <w:r w:rsidRPr="00EB6E98">
        <w:rPr>
          <w:rFonts w:cs="David" w:hint="cs"/>
          <w:rtl/>
        </w:rPr>
        <w:t xml:space="preserve">מציג את אבני הדרך הראשיות בתהליך הפרויקטלי. </w:t>
      </w:r>
    </w:p>
    <w:p w14:paraId="5674ACD8" w14:textId="77777777" w:rsidR="00ED762A" w:rsidRPr="002F0139" w:rsidRDefault="00772834" w:rsidP="00F220EF">
      <w:pPr>
        <w:pStyle w:val="PText"/>
        <w:rPr>
          <w:rFonts w:cs="David"/>
          <w:rtl/>
        </w:rPr>
      </w:pPr>
      <w:r w:rsidRPr="002F0139">
        <w:rPr>
          <w:rFonts w:cs="David"/>
          <w:noProof/>
          <w:lang w:val="en-US" w:eastAsia="en-US"/>
        </w:rPr>
        <w:lastRenderedPageBreak/>
        <w:drawing>
          <wp:inline distT="0" distB="0" distL="0" distR="0" wp14:anchorId="7A95E42A" wp14:editId="635F102C">
            <wp:extent cx="5847715" cy="4890770"/>
            <wp:effectExtent l="0" t="0" r="0" b="11430"/>
            <wp:docPr id="1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47715" cy="4890770"/>
                    </a:xfrm>
                    <a:prstGeom prst="rect">
                      <a:avLst/>
                    </a:prstGeom>
                    <a:noFill/>
                    <a:ln>
                      <a:noFill/>
                    </a:ln>
                  </pic:spPr>
                </pic:pic>
              </a:graphicData>
            </a:graphic>
          </wp:inline>
        </w:drawing>
      </w:r>
    </w:p>
    <w:p w14:paraId="5517BBCD" w14:textId="77777777" w:rsidR="00ED762A" w:rsidRPr="005C7C37" w:rsidRDefault="00ED762A" w:rsidP="00F220EF">
      <w:pPr>
        <w:pStyle w:val="PText"/>
        <w:rPr>
          <w:rFonts w:cs="David"/>
          <w:noProof/>
        </w:rPr>
      </w:pPr>
      <w:bookmarkStart w:id="569" w:name="_Ref430691573"/>
      <w:bookmarkStart w:id="570" w:name="_Toc434853528"/>
      <w:r w:rsidRPr="002F0139">
        <w:rPr>
          <w:rFonts w:cs="David"/>
          <w:rtl/>
        </w:rPr>
        <w:t xml:space="preserve">איור </w:t>
      </w:r>
      <w:r w:rsidRPr="009B7039">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9B7039">
        <w:rPr>
          <w:rFonts w:cs="David"/>
        </w:rPr>
        <w:fldChar w:fldCharType="separate"/>
      </w:r>
      <w:r w:rsidR="00105BC3">
        <w:rPr>
          <w:rFonts w:cs="David"/>
          <w:noProof/>
        </w:rPr>
        <w:t>7</w:t>
      </w:r>
      <w:r w:rsidRPr="009B7039">
        <w:rPr>
          <w:rFonts w:cs="David"/>
          <w:noProof/>
        </w:rPr>
        <w:fldChar w:fldCharType="end"/>
      </w:r>
      <w:bookmarkEnd w:id="569"/>
      <w:r w:rsidRPr="009B7039">
        <w:rPr>
          <w:rFonts w:cs="David" w:hint="cs"/>
          <w:noProof/>
          <w:rtl/>
        </w:rPr>
        <w:t xml:space="preserve"> </w:t>
      </w:r>
      <w:r w:rsidRPr="009B7039">
        <w:rPr>
          <w:rFonts w:cs="David"/>
          <w:noProof/>
          <w:rtl/>
        </w:rPr>
        <w:t>–</w:t>
      </w:r>
      <w:r w:rsidRPr="009B7039">
        <w:rPr>
          <w:rFonts w:cs="David" w:hint="cs"/>
          <w:noProof/>
          <w:rtl/>
        </w:rPr>
        <w:t xml:space="preserve"> אבני דרך ראשיות </w:t>
      </w:r>
      <w:r w:rsidRPr="00511F41">
        <w:rPr>
          <w:rFonts w:cs="David" w:hint="cs"/>
          <w:rtl/>
        </w:rPr>
        <w:t xml:space="preserve">. (מתוך קובץ </w:t>
      </w:r>
      <w:r w:rsidRPr="00956920">
        <w:rPr>
          <w:rFonts w:cs="David"/>
        </w:rPr>
        <w:t xml:space="preserve"> mpp </w:t>
      </w:r>
      <w:r w:rsidRPr="00956920">
        <w:rPr>
          <w:rFonts w:cs="David" w:hint="cs"/>
          <w:rtl/>
        </w:rPr>
        <w:t xml:space="preserve"> </w:t>
      </w:r>
      <w:r w:rsidRPr="00956920">
        <w:rPr>
          <w:rFonts w:cs="David"/>
        </w:rPr>
        <w:t>B</w:t>
      </w:r>
      <w:r w:rsidRPr="00D0431B">
        <w:rPr>
          <w:rFonts w:cs="David"/>
          <w:rtl/>
        </w:rPr>
        <w:t>אבני דרך 11.8.15</w:t>
      </w:r>
      <w:r w:rsidRPr="003C2ED1">
        <w:rPr>
          <w:rFonts w:cs="David" w:hint="cs"/>
          <w:rtl/>
        </w:rPr>
        <w:t xml:space="preserve"> )</w:t>
      </w:r>
      <w:bookmarkEnd w:id="570"/>
    </w:p>
    <w:p w14:paraId="0A8C7F71" w14:textId="77777777" w:rsidR="00ED762A" w:rsidRPr="005C7C37" w:rsidRDefault="00ED762A" w:rsidP="00F220EF">
      <w:pPr>
        <w:pStyle w:val="PText"/>
        <w:rPr>
          <w:rFonts w:cs="David"/>
          <w:rtl/>
        </w:rPr>
      </w:pPr>
    </w:p>
    <w:p w14:paraId="4B01CEF8" w14:textId="77777777" w:rsidR="00ED762A" w:rsidRPr="002F0139" w:rsidRDefault="00ED762A" w:rsidP="00F220EF">
      <w:pPr>
        <w:pStyle w:val="PText"/>
        <w:rPr>
          <w:rtl/>
        </w:rPr>
      </w:pPr>
    </w:p>
    <w:p w14:paraId="1F6DCD6C" w14:textId="77777777" w:rsidR="00ED762A" w:rsidRPr="00986A10" w:rsidRDefault="00ED762A" w:rsidP="00F220EF">
      <w:pPr>
        <w:pStyle w:val="PText"/>
        <w:rPr>
          <w:rFonts w:cs="David"/>
          <w:rtl/>
        </w:rPr>
      </w:pPr>
      <w:bookmarkStart w:id="571" w:name="_Ref434589637"/>
      <w:bookmarkStart w:id="572" w:name="_Toc442001300"/>
      <w:bookmarkStart w:id="573" w:name="_Toc442110520"/>
      <w:bookmarkStart w:id="574" w:name="_Toc442110641"/>
      <w:bookmarkStart w:id="575" w:name="_Toc443387801"/>
      <w:bookmarkStart w:id="576" w:name="_Toc445210178"/>
      <w:bookmarkStart w:id="577" w:name="_Toc445215325"/>
      <w:bookmarkStart w:id="578" w:name="_Toc445215476"/>
      <w:r w:rsidRPr="002F0139">
        <w:rPr>
          <w:rFonts w:cs="David" w:hint="cs"/>
          <w:rtl/>
        </w:rPr>
        <w:t>תהליך התפעול השוטף</w:t>
      </w:r>
      <w:bookmarkEnd w:id="571"/>
      <w:bookmarkEnd w:id="572"/>
      <w:bookmarkEnd w:id="573"/>
      <w:bookmarkEnd w:id="574"/>
      <w:bookmarkEnd w:id="575"/>
      <w:bookmarkEnd w:id="576"/>
      <w:bookmarkEnd w:id="577"/>
      <w:bookmarkEnd w:id="578"/>
    </w:p>
    <w:p w14:paraId="526E6D18" w14:textId="77777777" w:rsidR="00105BC3" w:rsidRPr="009B7039" w:rsidRDefault="00ED762A" w:rsidP="00F220EF">
      <w:pPr>
        <w:pStyle w:val="PText"/>
        <w:rPr>
          <w:rFonts w:cs="David"/>
          <w:rtl/>
        </w:rPr>
      </w:pPr>
      <w:r w:rsidRPr="00941967">
        <w:rPr>
          <w:rFonts w:cs="David" w:hint="cs"/>
          <w:rtl/>
        </w:rPr>
        <w:t>תפעול המשל"ט מתבצע על פי תהליך המתואר</w:t>
      </w:r>
      <w:r w:rsidRPr="00806214">
        <w:rPr>
          <w:rFonts w:cs="David"/>
          <w:rtl/>
        </w:rPr>
        <w:t xml:space="preserve"> </w:t>
      </w:r>
      <w:r w:rsidRPr="00686C6F">
        <w:rPr>
          <w:rFonts w:cs="David" w:hint="cs"/>
          <w:rtl/>
        </w:rPr>
        <w:t>ב</w:t>
      </w:r>
      <w:r w:rsidRPr="00686C6F">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Ref434423564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686C6F">
        <w:rPr>
          <w:rFonts w:cs="David"/>
          <w:rtl/>
        </w:rPr>
      </w:r>
      <w:r w:rsidRPr="00686C6F">
        <w:rPr>
          <w:rFonts w:cs="David"/>
          <w:rtl/>
        </w:rPr>
        <w:fldChar w:fldCharType="separate"/>
      </w:r>
      <w:r w:rsidR="00105BC3" w:rsidRPr="009B7039">
        <w:rPr>
          <w:rFonts w:cs="David"/>
          <w:rtl/>
        </w:rPr>
        <w:t xml:space="preserve">איור </w:t>
      </w:r>
      <w:r w:rsidR="00105BC3">
        <w:rPr>
          <w:rFonts w:cs="David"/>
          <w:noProof/>
        </w:rPr>
        <w:t>8</w:t>
      </w:r>
      <w:r w:rsidRPr="00686C6F">
        <w:rPr>
          <w:rFonts w:cs="David"/>
          <w:rtl/>
        </w:rPr>
        <w:fldChar w:fldCharType="end"/>
      </w:r>
      <w:r w:rsidRPr="00CB5B28">
        <w:rPr>
          <w:rFonts w:cs="David" w:hint="cs"/>
          <w:rtl/>
        </w:rPr>
        <w:t>.</w:t>
      </w:r>
      <w:r w:rsidRPr="00FD4B72">
        <w:rPr>
          <w:rFonts w:cs="David"/>
          <w:b/>
          <w:bCs/>
          <w:rtl/>
        </w:rPr>
        <w:fldChar w:fldCharType="begin"/>
      </w:r>
      <w:r w:rsidRPr="00FD4B72">
        <w:rPr>
          <w:rFonts w:cs="David"/>
          <w:rtl/>
        </w:rPr>
        <w:instrText xml:space="preserve"> </w:instrText>
      </w:r>
      <w:r w:rsidRPr="00FD4B72">
        <w:rPr>
          <w:rFonts w:cs="David"/>
        </w:rPr>
        <w:instrText>REF</w:instrText>
      </w:r>
      <w:r w:rsidRPr="00FD4B72">
        <w:rPr>
          <w:rFonts w:cs="David"/>
          <w:rtl/>
        </w:rPr>
        <w:instrText xml:space="preserve"> _</w:instrText>
      </w:r>
      <w:r w:rsidRPr="00FD4B72">
        <w:rPr>
          <w:rFonts w:cs="David"/>
        </w:rPr>
        <w:instrText>Ref430675604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FD4B72">
        <w:rPr>
          <w:rFonts w:cs="David"/>
          <w:b/>
          <w:bCs/>
          <w:rtl/>
        </w:rPr>
      </w:r>
      <w:r w:rsidRPr="00FD4B72">
        <w:rPr>
          <w:rFonts w:cs="David"/>
          <w:b/>
          <w:bCs/>
          <w:rtl/>
        </w:rPr>
        <w:fldChar w:fldCharType="separate"/>
      </w:r>
    </w:p>
    <w:p w14:paraId="715C08C8" w14:textId="77777777" w:rsidR="00ED762A" w:rsidRPr="009B7039" w:rsidRDefault="00105BC3" w:rsidP="00F220EF">
      <w:pPr>
        <w:pStyle w:val="PText"/>
        <w:rPr>
          <w:rFonts w:cs="David"/>
          <w:rtl/>
        </w:rPr>
      </w:pPr>
      <w:r w:rsidRPr="009B7039">
        <w:rPr>
          <w:rFonts w:cs="David"/>
          <w:rtl/>
        </w:rPr>
        <w:lastRenderedPageBreak/>
        <w:t xml:space="preserve">איור </w:t>
      </w:r>
      <w:r>
        <w:rPr>
          <w:rFonts w:cs="David"/>
          <w:noProof/>
        </w:rPr>
        <w:t>8</w:t>
      </w:r>
      <w:r w:rsidR="00ED762A" w:rsidRPr="00FD4B72">
        <w:rPr>
          <w:rFonts w:eastAsia="Times New Roman" w:cs="David"/>
          <w:b/>
          <w:bCs/>
          <w:rtl/>
        </w:rPr>
        <w:fldChar w:fldCharType="end"/>
      </w:r>
      <w:r w:rsidR="00772834" w:rsidRPr="009B7039">
        <w:rPr>
          <w:rFonts w:cs="David"/>
          <w:noProof/>
          <w:lang w:val="en-US" w:eastAsia="en-US"/>
        </w:rPr>
        <w:drawing>
          <wp:inline distT="0" distB="0" distL="0" distR="0" wp14:anchorId="50FC5DFF" wp14:editId="7CAEDCB2">
            <wp:extent cx="5850428" cy="2639501"/>
            <wp:effectExtent l="203200" t="203200" r="194945" b="20574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850255" cy="2639060"/>
                    </a:xfrm>
                    <a:prstGeom prst="rect">
                      <a:avLst/>
                    </a:prstGeom>
                    <a:ln>
                      <a:noFill/>
                    </a:ln>
                    <a:effectLst>
                      <a:outerShdw blurRad="190500" algn="tl" rotWithShape="0">
                        <a:srgbClr val="000000">
                          <a:alpha val="70000"/>
                        </a:srgbClr>
                      </a:outerShdw>
                    </a:effectLst>
                  </pic:spPr>
                </pic:pic>
              </a:graphicData>
            </a:graphic>
          </wp:inline>
        </w:drawing>
      </w:r>
      <w:bookmarkStart w:id="579" w:name="_Ref430675604"/>
    </w:p>
    <w:p w14:paraId="72C9E367" w14:textId="77777777" w:rsidR="00ED762A" w:rsidRPr="00511F41" w:rsidRDefault="00ED762A" w:rsidP="00F220EF">
      <w:pPr>
        <w:pStyle w:val="PText"/>
        <w:rPr>
          <w:rFonts w:cs="David"/>
          <w:noProof/>
          <w:rtl/>
        </w:rPr>
      </w:pPr>
      <w:bookmarkStart w:id="580" w:name="_Ref434423564"/>
      <w:bookmarkStart w:id="581" w:name="_Toc434853529"/>
      <w:r w:rsidRPr="009B7039">
        <w:rPr>
          <w:rFonts w:cs="David"/>
          <w:rtl/>
        </w:rPr>
        <w:t xml:space="preserve">איור </w:t>
      </w:r>
      <w:r w:rsidRPr="009B7039">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9B7039">
        <w:rPr>
          <w:rFonts w:cs="David"/>
        </w:rPr>
        <w:fldChar w:fldCharType="separate"/>
      </w:r>
      <w:r w:rsidR="00105BC3">
        <w:rPr>
          <w:rFonts w:cs="David"/>
          <w:noProof/>
        </w:rPr>
        <w:t>8</w:t>
      </w:r>
      <w:r w:rsidRPr="009B7039">
        <w:rPr>
          <w:rFonts w:cs="David"/>
          <w:noProof/>
        </w:rPr>
        <w:fldChar w:fldCharType="end"/>
      </w:r>
      <w:bookmarkEnd w:id="579"/>
      <w:bookmarkEnd w:id="580"/>
      <w:r w:rsidRPr="009B7039">
        <w:rPr>
          <w:rFonts w:cs="David" w:hint="cs"/>
          <w:noProof/>
          <w:rtl/>
        </w:rPr>
        <w:t xml:space="preserve"> </w:t>
      </w:r>
      <w:r w:rsidRPr="009B7039">
        <w:rPr>
          <w:rFonts w:cs="David"/>
          <w:noProof/>
          <w:rtl/>
        </w:rPr>
        <w:t>–</w:t>
      </w:r>
      <w:r w:rsidRPr="009B7039">
        <w:rPr>
          <w:rFonts w:cs="David" w:hint="cs"/>
          <w:noProof/>
          <w:rtl/>
        </w:rPr>
        <w:t xml:space="preserve"> תיאור פעילות המשל"ט</w:t>
      </w:r>
      <w:bookmarkEnd w:id="581"/>
    </w:p>
    <w:p w14:paraId="4625E546" w14:textId="77777777" w:rsidR="00ED762A" w:rsidRPr="00956920" w:rsidRDefault="00ED762A" w:rsidP="00F220EF">
      <w:pPr>
        <w:pStyle w:val="PText"/>
        <w:rPr>
          <w:rFonts w:cs="David"/>
          <w:rtl/>
        </w:rPr>
      </w:pPr>
      <w:r w:rsidRPr="00956920">
        <w:rPr>
          <w:rFonts w:cs="David" w:hint="cs"/>
          <w:rtl/>
        </w:rPr>
        <w:t>קיימים שני פרמטרים המשתנים כתלות בשלבי הפרויקט השונים</w:t>
      </w:r>
    </w:p>
    <w:p w14:paraId="36D975D6" w14:textId="77777777" w:rsidR="00ED762A" w:rsidRPr="005C7C37" w:rsidRDefault="00ED762A" w:rsidP="00F220EF">
      <w:pPr>
        <w:pStyle w:val="PText"/>
        <w:rPr>
          <w:rFonts w:cs="David"/>
        </w:rPr>
      </w:pPr>
      <w:r w:rsidRPr="00D0431B">
        <w:rPr>
          <w:rFonts w:cs="David" w:hint="cs"/>
          <w:rtl/>
        </w:rPr>
        <w:t xml:space="preserve">קצב העדכון </w:t>
      </w:r>
      <w:r w:rsidRPr="003C2ED1">
        <w:rPr>
          <w:rFonts w:cs="David"/>
          <w:rtl/>
        </w:rPr>
        <w:t>–</w:t>
      </w:r>
      <w:r w:rsidRPr="005C7C37">
        <w:rPr>
          <w:rFonts w:cs="David" w:hint="cs"/>
          <w:rtl/>
        </w:rPr>
        <w:t xml:space="preserve"> תדירות עדכון נתוני הפרויקטים שונה כתלות בשלב בו נמצא הפרויקט</w:t>
      </w:r>
    </w:p>
    <w:p w14:paraId="4F8A708D" w14:textId="77777777" w:rsidR="00ED762A" w:rsidRPr="00986A10" w:rsidRDefault="00ED762A" w:rsidP="00F220EF">
      <w:pPr>
        <w:pStyle w:val="PText"/>
        <w:rPr>
          <w:rFonts w:cs="David"/>
          <w:rtl/>
        </w:rPr>
      </w:pPr>
      <w:r w:rsidRPr="002F0139">
        <w:rPr>
          <w:rFonts w:cs="David" w:hint="cs"/>
          <w:rtl/>
        </w:rPr>
        <w:t xml:space="preserve">סוג הנתונים ומקורם </w:t>
      </w:r>
      <w:r w:rsidRPr="002F0139">
        <w:rPr>
          <w:rFonts w:cs="David"/>
          <w:rtl/>
        </w:rPr>
        <w:t>–</w:t>
      </w:r>
      <w:r w:rsidRPr="002F0139">
        <w:rPr>
          <w:rFonts w:cs="David" w:hint="cs"/>
          <w:rtl/>
        </w:rPr>
        <w:t xml:space="preserve"> גם אלו משתנים כפונקציה של השלב בו נמצא הפרויקט. כך למשל בשלב השיווק מקור הנתונים העיקרי הוא באנשי השיווק במטה ובמחוזות, ואילו בשלב הביצוע מקור הנתונים הוא בחברות הבונות והמנהלות דרך הרפרנטים המרחביים. מובן שגם הנתונים עצמם משתנים בהתאם לשלב. אפיון מפורט של הנתונים הנדרשים יופיע באפיון הטכני.</w:t>
      </w:r>
    </w:p>
    <w:p w14:paraId="0D0CBAF3" w14:textId="77777777" w:rsidR="00ED762A" w:rsidRPr="00686C6F" w:rsidRDefault="00ED762A" w:rsidP="00F220EF">
      <w:pPr>
        <w:pStyle w:val="PText"/>
        <w:rPr>
          <w:rFonts w:cs="David"/>
          <w:rtl/>
        </w:rPr>
      </w:pPr>
      <w:bookmarkStart w:id="582" w:name="_Toc442001301"/>
      <w:bookmarkStart w:id="583" w:name="_Toc442110521"/>
      <w:bookmarkStart w:id="584" w:name="_Toc442110642"/>
      <w:bookmarkStart w:id="585" w:name="_Toc443387802"/>
      <w:bookmarkStart w:id="586" w:name="_Toc445210179"/>
      <w:bookmarkStart w:id="587" w:name="_Toc445215326"/>
      <w:bookmarkStart w:id="588" w:name="_Toc445215477"/>
      <w:r w:rsidRPr="00941967">
        <w:rPr>
          <w:rFonts w:cs="David" w:hint="cs"/>
          <w:rtl/>
        </w:rPr>
        <w:t>שי</w:t>
      </w:r>
      <w:r w:rsidRPr="00806214">
        <w:rPr>
          <w:rFonts w:cs="David" w:hint="cs"/>
          <w:rtl/>
        </w:rPr>
        <w:t>טת איסוף המידע</w:t>
      </w:r>
      <w:bookmarkEnd w:id="582"/>
      <w:bookmarkEnd w:id="583"/>
      <w:bookmarkEnd w:id="584"/>
      <w:bookmarkEnd w:id="585"/>
      <w:bookmarkEnd w:id="586"/>
      <w:bookmarkEnd w:id="587"/>
      <w:bookmarkEnd w:id="588"/>
    </w:p>
    <w:p w14:paraId="3C6CBB11" w14:textId="77777777" w:rsidR="00ED762A" w:rsidRPr="009B7039" w:rsidRDefault="00ED762A" w:rsidP="00F220EF">
      <w:pPr>
        <w:pStyle w:val="PText"/>
        <w:rPr>
          <w:rFonts w:cs="David"/>
          <w:rtl/>
        </w:rPr>
      </w:pPr>
      <w:r w:rsidRPr="00686C6F">
        <w:rPr>
          <w:rFonts w:cs="David" w:hint="cs"/>
          <w:rtl/>
        </w:rPr>
        <w:t xml:space="preserve">כפי שצוין בסעיף </w:t>
      </w:r>
      <w:r w:rsidRPr="00511F41">
        <w:rPr>
          <w:rFonts w:cs="David"/>
          <w:rtl/>
        </w:rPr>
        <w:fldChar w:fldCharType="begin"/>
      </w:r>
      <w:r w:rsidRPr="00FD4B72">
        <w:rPr>
          <w:rFonts w:cs="David"/>
          <w:rtl/>
        </w:rPr>
        <w:instrText xml:space="preserve"> </w:instrText>
      </w:r>
      <w:r w:rsidRPr="00FD4B72">
        <w:rPr>
          <w:rFonts w:cs="David" w:hint="cs"/>
        </w:rPr>
        <w:instrText>REF</w:instrText>
      </w:r>
      <w:r w:rsidRPr="00FD4B72">
        <w:rPr>
          <w:rFonts w:cs="David" w:hint="cs"/>
          <w:rtl/>
        </w:rPr>
        <w:instrText xml:space="preserve"> _</w:instrText>
      </w:r>
      <w:r w:rsidRPr="00FD4B72">
        <w:rPr>
          <w:rFonts w:cs="David" w:hint="cs"/>
        </w:rPr>
        <w:instrText>Ref430687882 \r \h</w:instrText>
      </w:r>
      <w:r w:rsidRPr="00FD4B72">
        <w:rPr>
          <w:rFonts w:cs="David"/>
          <w:rtl/>
        </w:rPr>
        <w:instrText xml:space="preserve">  \* </w:instrText>
      </w:r>
      <w:r w:rsidRPr="00FD4B72">
        <w:rPr>
          <w:rFonts w:cs="David"/>
        </w:rPr>
        <w:instrText>MERGEFORMAT</w:instrText>
      </w:r>
      <w:r w:rsidRPr="00FD4B72">
        <w:rPr>
          <w:rFonts w:cs="David"/>
          <w:rtl/>
        </w:rPr>
        <w:instrText xml:space="preserve"> </w:instrText>
      </w:r>
      <w:r w:rsidRPr="00511F41">
        <w:rPr>
          <w:rFonts w:cs="David"/>
          <w:rtl/>
        </w:rPr>
      </w:r>
      <w:r w:rsidRPr="00511F41">
        <w:rPr>
          <w:rFonts w:cs="David"/>
          <w:rtl/>
        </w:rPr>
        <w:fldChar w:fldCharType="separate"/>
      </w:r>
      <w:r w:rsidR="00105BC3">
        <w:rPr>
          <w:rFonts w:cs="David"/>
          <w:cs/>
        </w:rPr>
        <w:t>‎</w:t>
      </w:r>
      <w:r w:rsidR="00105BC3">
        <w:rPr>
          <w:rFonts w:cs="David"/>
        </w:rPr>
        <w:t>0</w:t>
      </w:r>
      <w:r w:rsidRPr="00511F41">
        <w:rPr>
          <w:rFonts w:cs="David"/>
          <w:rtl/>
        </w:rPr>
        <w:fldChar w:fldCharType="end"/>
      </w:r>
      <w:r w:rsidRPr="009B7039">
        <w:rPr>
          <w:rFonts w:cs="David" w:hint="cs"/>
          <w:rtl/>
        </w:rPr>
        <w:t xml:space="preserve"> קיימות מספר אפשרויות לאיסוף המידע והזנתו למערכת המשל"ט.</w:t>
      </w:r>
    </w:p>
    <w:p w14:paraId="32515D42" w14:textId="77777777" w:rsidR="00ED762A" w:rsidRPr="005C7C37" w:rsidRDefault="00ED762A" w:rsidP="00F220EF">
      <w:pPr>
        <w:pStyle w:val="PText"/>
        <w:rPr>
          <w:rFonts w:cs="David"/>
          <w:rtl/>
        </w:rPr>
      </w:pPr>
      <w:r w:rsidRPr="00956920">
        <w:rPr>
          <w:rFonts w:cs="David" w:hint="cs"/>
          <w:rtl/>
        </w:rPr>
        <w:t>האפשרות המועדפת היא שכל בעל תפקיד רלבנטי יזין בעצמו את הנתונים הרלבנטיי</w:t>
      </w:r>
      <w:r w:rsidRPr="00956920">
        <w:rPr>
          <w:rFonts w:cs="David" w:hint="eastAsia"/>
          <w:rtl/>
        </w:rPr>
        <w:t>ם</w:t>
      </w:r>
      <w:r w:rsidRPr="00D0431B">
        <w:rPr>
          <w:rFonts w:cs="David" w:hint="cs"/>
          <w:rtl/>
        </w:rPr>
        <w:t xml:space="preserve"> למערכת השליטה. הנתונים מהמחוזות יועברו</w:t>
      </w:r>
      <w:r w:rsidRPr="003C2ED1">
        <w:rPr>
          <w:rFonts w:cs="David" w:hint="cs"/>
          <w:rtl/>
        </w:rPr>
        <w:t xml:space="preserve"> דרך הרפרנט שיבצע בדיקות וטיוב נתונים ויעבירן הלאה לדסקאי המתאים. נתונים מגופי המטה יוזנו אף הם ישירות למערכת המשל"ט והדסקאי המתאים יבצע בדיקות וטיוב לפני הפצתם.</w:t>
      </w:r>
    </w:p>
    <w:p w14:paraId="76737DE5" w14:textId="77777777" w:rsidR="00ED762A" w:rsidRPr="002F0139" w:rsidRDefault="00ED762A" w:rsidP="00F220EF">
      <w:pPr>
        <w:pStyle w:val="PText"/>
        <w:rPr>
          <w:rFonts w:cs="David"/>
          <w:rtl/>
        </w:rPr>
      </w:pPr>
      <w:r w:rsidRPr="005C7C37">
        <w:rPr>
          <w:rFonts w:cs="David" w:hint="cs"/>
          <w:rtl/>
        </w:rPr>
        <w:t>חלק מהנתונים ימשכו באופן ממוחשב מהמערכות הרלבנטיות, בעיקר אמור הדבר לגבי נתוני התקדמות ממערכת ניהו</w:t>
      </w:r>
      <w:r w:rsidRPr="002F0139">
        <w:rPr>
          <w:rFonts w:cs="David" w:hint="cs"/>
          <w:rtl/>
        </w:rPr>
        <w:t>ל פרויקטים מרכזית, אם וכאשר תוקם כזו, וכך גם מומלץ לבצע ממשק עם מערכת התקציב לצורך קבלת נתוני ניצול התקציב הפרויקטלי.</w:t>
      </w:r>
    </w:p>
    <w:p w14:paraId="47B1C0FD" w14:textId="77777777" w:rsidR="00ED762A" w:rsidRPr="00686C6F" w:rsidRDefault="00ED762A" w:rsidP="00F220EF">
      <w:pPr>
        <w:pStyle w:val="PText"/>
        <w:rPr>
          <w:rFonts w:cs="David"/>
          <w:rtl/>
        </w:rPr>
      </w:pPr>
      <w:r w:rsidRPr="00986A10">
        <w:rPr>
          <w:rFonts w:cs="David" w:hint="cs"/>
          <w:rtl/>
        </w:rPr>
        <w:t>בכל אותם מקרים בהם לא ניתן לתמוך בהזנה ישירה של בעלי העניין או בקליטת נתונים ממוחשבת ממערכות המשרד, ימלאו בעלי העניין טופס מובנה שיוכן ע"י</w:t>
      </w:r>
      <w:r w:rsidRPr="00941967">
        <w:rPr>
          <w:rFonts w:cs="David" w:hint="cs"/>
          <w:rtl/>
        </w:rPr>
        <w:t xml:space="preserve"> המשל"ט, וישלחו טופס זה כשהוא ממולא לדסקאי המתאים שיהיה אחראי להזנתו למערכת המשל"ט.</w:t>
      </w:r>
    </w:p>
    <w:p w14:paraId="09457B10" w14:textId="77777777" w:rsidR="00ED762A" w:rsidRPr="00686C6F" w:rsidRDefault="00ED762A" w:rsidP="00F220EF">
      <w:pPr>
        <w:pStyle w:val="PText"/>
        <w:rPr>
          <w:rFonts w:cs="David"/>
          <w:rtl/>
        </w:rPr>
      </w:pPr>
      <w:r w:rsidRPr="00686C6F">
        <w:rPr>
          <w:rFonts w:cs="David" w:hint="cs"/>
          <w:rtl/>
        </w:rPr>
        <w:t>כלל היבטי הממשקים ואיסוף המידע יטופלו בפירוט במסגרת מסמך האפיון הטכני שיוכן עם אישור תפישת ההפעלה.</w:t>
      </w:r>
    </w:p>
    <w:p w14:paraId="498EBD6C" w14:textId="77777777" w:rsidR="00ED762A" w:rsidRPr="00686C6F" w:rsidRDefault="00ED762A" w:rsidP="00F220EF">
      <w:pPr>
        <w:pStyle w:val="PText"/>
        <w:rPr>
          <w:rFonts w:cs="David"/>
          <w:rtl/>
        </w:rPr>
      </w:pPr>
      <w:bookmarkStart w:id="589" w:name="_Toc442001302"/>
      <w:bookmarkStart w:id="590" w:name="_Toc442110522"/>
      <w:bookmarkStart w:id="591" w:name="_Toc442110643"/>
      <w:bookmarkStart w:id="592" w:name="_Toc443387803"/>
      <w:bookmarkStart w:id="593" w:name="_Toc445210180"/>
      <w:bookmarkStart w:id="594" w:name="_Toc445215327"/>
      <w:bookmarkStart w:id="595" w:name="_Toc445215478"/>
      <w:r w:rsidRPr="00686C6F">
        <w:rPr>
          <w:rFonts w:cs="David" w:hint="cs"/>
          <w:rtl/>
        </w:rPr>
        <w:t>מוד פעולה</w:t>
      </w:r>
      <w:bookmarkEnd w:id="589"/>
      <w:bookmarkEnd w:id="590"/>
      <w:bookmarkEnd w:id="591"/>
      <w:bookmarkEnd w:id="592"/>
      <w:bookmarkEnd w:id="593"/>
      <w:bookmarkEnd w:id="594"/>
      <w:bookmarkEnd w:id="595"/>
    </w:p>
    <w:p w14:paraId="0405C350" w14:textId="77777777" w:rsidR="00ED762A" w:rsidRPr="00DA454F" w:rsidRDefault="00ED762A" w:rsidP="00F220EF">
      <w:pPr>
        <w:pStyle w:val="PText"/>
        <w:rPr>
          <w:rStyle w:val="TextOrantechChar"/>
          <w:rFonts w:cs="David"/>
          <w:rtl/>
        </w:rPr>
      </w:pPr>
      <w:r w:rsidRPr="00CB5B28">
        <w:rPr>
          <w:rStyle w:val="TextOrantechChar"/>
          <w:rFonts w:cs="David" w:hint="cs"/>
          <w:rtl/>
        </w:rPr>
        <w:lastRenderedPageBreak/>
        <w:t xml:space="preserve">בהתאם לאמור בסעיף </w:t>
      </w:r>
      <w:r w:rsidRPr="00DA454F">
        <w:rPr>
          <w:rStyle w:val="TextOrantechChar"/>
          <w:rFonts w:cs="David"/>
          <w:rtl/>
        </w:rPr>
        <w:fldChar w:fldCharType="begin"/>
      </w:r>
      <w:r w:rsidRPr="00FD4B72">
        <w:rPr>
          <w:rStyle w:val="TextOrantechChar"/>
          <w:rFonts w:cs="David"/>
          <w:rtl/>
        </w:rPr>
        <w:instrText xml:space="preserve"> </w:instrText>
      </w:r>
      <w:r w:rsidRPr="00FD4B72">
        <w:rPr>
          <w:rStyle w:val="TextOrantechChar"/>
          <w:rFonts w:cs="David" w:hint="cs"/>
        </w:rPr>
        <w:instrText>REF</w:instrText>
      </w:r>
      <w:r w:rsidRPr="00FD4B72">
        <w:rPr>
          <w:rStyle w:val="TextOrantechChar"/>
          <w:rFonts w:cs="David" w:hint="cs"/>
          <w:rtl/>
        </w:rPr>
        <w:instrText xml:space="preserve"> _</w:instrText>
      </w:r>
      <w:r w:rsidRPr="00FD4B72">
        <w:rPr>
          <w:rStyle w:val="TextOrantechChar"/>
          <w:rFonts w:cs="David" w:hint="cs"/>
        </w:rPr>
        <w:instrText>Ref434509336 \r \h</w:instrText>
      </w:r>
      <w:r w:rsidRPr="00FD4B72">
        <w:rPr>
          <w:rStyle w:val="TextOrantechChar"/>
          <w:rFonts w:cs="David"/>
          <w:rtl/>
        </w:rPr>
        <w:instrText xml:space="preserve">  \* </w:instrText>
      </w:r>
      <w:r w:rsidRPr="00FD4B72">
        <w:rPr>
          <w:rStyle w:val="TextOrantechChar"/>
          <w:rFonts w:cs="David"/>
        </w:rPr>
        <w:instrText>MERGEFORMAT</w:instrText>
      </w:r>
      <w:r w:rsidRPr="00FD4B72">
        <w:rPr>
          <w:rStyle w:val="TextOrantechChar"/>
          <w:rFonts w:cs="David"/>
          <w:rtl/>
        </w:rPr>
        <w:instrText xml:space="preserve"> </w:instrText>
      </w:r>
      <w:r w:rsidRPr="00DA454F">
        <w:rPr>
          <w:rStyle w:val="TextOrantechChar"/>
          <w:rFonts w:cs="David"/>
          <w:rtl/>
        </w:rPr>
      </w:r>
      <w:r w:rsidRPr="00DA454F">
        <w:rPr>
          <w:rStyle w:val="TextOrantechChar"/>
          <w:rFonts w:cs="David"/>
          <w:rtl/>
        </w:rPr>
        <w:fldChar w:fldCharType="separate"/>
      </w:r>
      <w:r w:rsidR="00105BC3">
        <w:rPr>
          <w:rStyle w:val="TextOrantechChar"/>
          <w:rFonts w:cs="David"/>
          <w:cs/>
        </w:rPr>
        <w:t>‎</w:t>
      </w:r>
      <w:r w:rsidR="00105BC3">
        <w:rPr>
          <w:rStyle w:val="TextOrantechChar"/>
          <w:rFonts w:cs="David"/>
        </w:rPr>
        <w:t>0</w:t>
      </w:r>
      <w:r w:rsidRPr="00DA454F">
        <w:rPr>
          <w:rStyle w:val="TextOrantechChar"/>
          <w:rFonts w:cs="David"/>
          <w:rtl/>
        </w:rPr>
        <w:fldChar w:fldCharType="end"/>
      </w:r>
      <w:r w:rsidRPr="00CB5B28">
        <w:rPr>
          <w:rStyle w:val="TextOrantechChar"/>
          <w:rFonts w:cs="David" w:hint="cs"/>
          <w:rtl/>
        </w:rPr>
        <w:t>, תדירות עדכון נתוני הפרויקטים הינה יומית. עדכון הנתונים כולל פעולות איסוף נתונים מעודכנים מכל בעלי העניין הרלבנטיי</w:t>
      </w:r>
      <w:r w:rsidRPr="00DA454F">
        <w:rPr>
          <w:rStyle w:val="TextOrantechChar"/>
          <w:rFonts w:cs="David" w:hint="eastAsia"/>
          <w:rtl/>
        </w:rPr>
        <w:t>ם</w:t>
      </w:r>
      <w:r w:rsidRPr="00DA454F">
        <w:rPr>
          <w:rStyle w:val="TextOrantechChar"/>
          <w:rFonts w:cs="David" w:hint="cs"/>
          <w:rtl/>
        </w:rPr>
        <w:t>, בדיקתם, טיובם והפצתם.</w:t>
      </w:r>
    </w:p>
    <w:p w14:paraId="6C2276D4" w14:textId="77777777" w:rsidR="00ED762A" w:rsidRPr="00DA454F" w:rsidRDefault="00ED762A" w:rsidP="00F220EF">
      <w:pPr>
        <w:pStyle w:val="PText"/>
        <w:rPr>
          <w:rFonts w:cs="David"/>
          <w:rtl/>
        </w:rPr>
      </w:pPr>
      <w:r w:rsidRPr="00DA454F">
        <w:rPr>
          <w:rStyle w:val="TextOrantechChar"/>
          <w:rFonts w:cs="David" w:hint="cs"/>
          <w:rtl/>
        </w:rPr>
        <w:t>המשל"ט הפיזי יופעל בימי העבודה ובשעות העבודה הרגילות של המשרד. מערכות המידע תעבודנה כמובן באופן רציף כך שלבעלי הרשאת גישה מתאימה תהיה יכולת צפייה בנתונים גם מחוץ לשעות העבודה הרגילות.</w:t>
      </w:r>
    </w:p>
    <w:p w14:paraId="013587A6" w14:textId="77777777" w:rsidR="00ED762A" w:rsidRPr="00DA454F" w:rsidRDefault="00ED762A" w:rsidP="00F220EF">
      <w:pPr>
        <w:pStyle w:val="PText"/>
        <w:rPr>
          <w:rFonts w:cs="David"/>
        </w:rPr>
      </w:pPr>
      <w:bookmarkStart w:id="596" w:name="_Toc442001303"/>
      <w:bookmarkStart w:id="597" w:name="_Toc442110523"/>
      <w:bookmarkStart w:id="598" w:name="_Toc442110644"/>
      <w:bookmarkStart w:id="599" w:name="_Toc443387804"/>
      <w:bookmarkStart w:id="600" w:name="_Toc445210181"/>
      <w:bookmarkStart w:id="601" w:name="_Toc445215328"/>
      <w:bookmarkStart w:id="602" w:name="_Toc445215479"/>
      <w:r w:rsidRPr="00DA454F">
        <w:rPr>
          <w:rFonts w:cs="David"/>
          <w:rtl/>
        </w:rPr>
        <w:t>פעילות יומית שוטפת</w:t>
      </w:r>
      <w:bookmarkEnd w:id="596"/>
      <w:bookmarkEnd w:id="597"/>
      <w:bookmarkEnd w:id="598"/>
      <w:bookmarkEnd w:id="599"/>
      <w:bookmarkEnd w:id="600"/>
      <w:bookmarkEnd w:id="601"/>
      <w:bookmarkEnd w:id="602"/>
    </w:p>
    <w:p w14:paraId="7DA19CAE" w14:textId="77777777" w:rsidR="00ED762A" w:rsidRPr="00155324" w:rsidRDefault="00ED762A" w:rsidP="00F220EF">
      <w:pPr>
        <w:pStyle w:val="PText"/>
        <w:rPr>
          <w:rFonts w:cs="David"/>
        </w:rPr>
      </w:pPr>
      <w:r w:rsidRPr="00155324">
        <w:rPr>
          <w:rFonts w:cs="David"/>
          <w:rtl/>
        </w:rPr>
        <w:t>איסוף מידע לגבי סטטוס הפרויקטים ווידוא הזנת הנתונים</w:t>
      </w:r>
    </w:p>
    <w:p w14:paraId="3C04B3F3" w14:textId="77777777" w:rsidR="00ED762A" w:rsidRPr="00F4758D" w:rsidRDefault="00ED762A" w:rsidP="00F220EF">
      <w:pPr>
        <w:pStyle w:val="PText"/>
        <w:rPr>
          <w:rFonts w:cs="David"/>
        </w:rPr>
      </w:pPr>
      <w:r w:rsidRPr="00E1020F">
        <w:rPr>
          <w:rFonts w:cs="David"/>
          <w:rtl/>
        </w:rPr>
        <w:t>במטה – הדסקאי פועל באופן ישיר, טלפוני ובמייל עם גורמי המטה</w:t>
      </w:r>
      <w:r w:rsidRPr="00836C07">
        <w:rPr>
          <w:rFonts w:cs="David" w:hint="cs"/>
          <w:rtl/>
        </w:rPr>
        <w:t xml:space="preserve"> </w:t>
      </w:r>
      <w:r w:rsidRPr="00836C07">
        <w:rPr>
          <w:rFonts w:cs="David"/>
          <w:rtl/>
        </w:rPr>
        <w:t>הרלבנטיים</w:t>
      </w:r>
    </w:p>
    <w:p w14:paraId="1B785682" w14:textId="77777777" w:rsidR="00ED762A" w:rsidRPr="001A2BE1" w:rsidRDefault="00ED762A" w:rsidP="00F220EF">
      <w:pPr>
        <w:pStyle w:val="PText"/>
        <w:rPr>
          <w:rFonts w:cs="David"/>
        </w:rPr>
      </w:pPr>
      <w:r w:rsidRPr="00DD4EEB">
        <w:rPr>
          <w:rFonts w:cs="David"/>
          <w:rtl/>
        </w:rPr>
        <w:t xml:space="preserve">במחוז – </w:t>
      </w:r>
      <w:r w:rsidRPr="00DD4EEB">
        <w:rPr>
          <w:rFonts w:cs="David" w:hint="cs"/>
          <w:rtl/>
        </w:rPr>
        <w:t>רכז הפרויקטים</w:t>
      </w:r>
      <w:r w:rsidRPr="002D315F">
        <w:rPr>
          <w:rFonts w:cs="David"/>
          <w:rtl/>
        </w:rPr>
        <w:t xml:space="preserve"> פועל באופן ישיר, טלפוני ובמייל עם גורמי המחוז הרלבנטיים</w:t>
      </w:r>
    </w:p>
    <w:p w14:paraId="729B7BE9" w14:textId="77777777" w:rsidR="00ED762A" w:rsidRPr="00A3539E" w:rsidRDefault="00ED762A" w:rsidP="00F220EF">
      <w:pPr>
        <w:pStyle w:val="PText"/>
        <w:rPr>
          <w:rFonts w:cs="David"/>
        </w:rPr>
      </w:pPr>
      <w:r w:rsidRPr="00F5734B">
        <w:rPr>
          <w:rFonts w:cs="David"/>
          <w:rtl/>
        </w:rPr>
        <w:t>הקשר בין המטה למחוז מתבצע בין הדסקאי לבין מנהל תחום תכניות העבודה במחוז</w:t>
      </w:r>
    </w:p>
    <w:p w14:paraId="51ED8CCF" w14:textId="77777777" w:rsidR="00ED762A" w:rsidRPr="00853DE7" w:rsidRDefault="00ED762A" w:rsidP="00F220EF">
      <w:pPr>
        <w:pStyle w:val="PText"/>
        <w:rPr>
          <w:rFonts w:cs="David"/>
        </w:rPr>
      </w:pPr>
      <w:r w:rsidRPr="00853DE7">
        <w:rPr>
          <w:rFonts w:cs="David"/>
          <w:rtl/>
        </w:rPr>
        <w:t>פרסום תמונת מצב יומית למנהלים הרלבנטיים, במטה ובמחוזות, כולל למנכ"ל</w:t>
      </w:r>
    </w:p>
    <w:p w14:paraId="213FC215" w14:textId="77777777" w:rsidR="00ED762A" w:rsidRPr="00853DE7" w:rsidRDefault="00ED762A" w:rsidP="00F220EF">
      <w:pPr>
        <w:pStyle w:val="PText"/>
        <w:rPr>
          <w:rFonts w:cs="David"/>
        </w:rPr>
      </w:pPr>
      <w:r w:rsidRPr="00853DE7">
        <w:rPr>
          <w:rFonts w:cs="David"/>
          <w:rtl/>
        </w:rPr>
        <w:t>סטאטוס ביצוע מול תכנון</w:t>
      </w:r>
    </w:p>
    <w:p w14:paraId="26057426" w14:textId="77777777" w:rsidR="00ED762A" w:rsidRPr="00853DE7" w:rsidRDefault="00ED762A" w:rsidP="00F220EF">
      <w:pPr>
        <w:pStyle w:val="PText"/>
        <w:rPr>
          <w:rFonts w:cs="David"/>
        </w:rPr>
      </w:pPr>
      <w:r w:rsidRPr="00853DE7">
        <w:rPr>
          <w:rFonts w:cs="David"/>
          <w:rtl/>
        </w:rPr>
        <w:t>מיקוד בבעיות ועיכובים קיימים וצפויים</w:t>
      </w:r>
    </w:p>
    <w:p w14:paraId="3A45AB73" w14:textId="77777777" w:rsidR="00ED762A" w:rsidRPr="00FD4B72" w:rsidRDefault="00ED762A" w:rsidP="00F220EF">
      <w:pPr>
        <w:pStyle w:val="PText"/>
        <w:rPr>
          <w:rFonts w:cs="David"/>
        </w:rPr>
      </w:pPr>
      <w:r w:rsidRPr="00796EA1">
        <w:rPr>
          <w:rFonts w:cs="David"/>
          <w:rtl/>
        </w:rPr>
        <w:t xml:space="preserve">שליחת התרעות וביצוע "אסקלציות" בהתאם להיררכיה הניהולית שתוגדר </w:t>
      </w:r>
      <w:r w:rsidRPr="00FD4B72">
        <w:rPr>
          <w:rFonts w:cs="David"/>
        </w:rPr>
        <w:br/>
      </w:r>
      <w:r w:rsidRPr="00FD4B72">
        <w:rPr>
          <w:rFonts w:cs="David"/>
          <w:rtl/>
        </w:rPr>
        <w:t>ולוחות הזמנים שיוגדרו לכל אבן דרך</w:t>
      </w:r>
    </w:p>
    <w:p w14:paraId="1DCF25DC" w14:textId="77777777" w:rsidR="00ED762A" w:rsidRPr="00FD4B72" w:rsidRDefault="00ED762A" w:rsidP="00F220EF">
      <w:pPr>
        <w:pStyle w:val="PText"/>
        <w:rPr>
          <w:rFonts w:cs="David"/>
          <w:rtl/>
        </w:rPr>
      </w:pPr>
      <w:r w:rsidRPr="00FD4B72">
        <w:rPr>
          <w:rFonts w:cs="David"/>
          <w:rtl/>
        </w:rPr>
        <w:t xml:space="preserve">קיום דיון </w:t>
      </w:r>
      <w:r w:rsidRPr="00FD4B72">
        <w:rPr>
          <w:rFonts w:cs="David" w:hint="cs"/>
          <w:rtl/>
        </w:rPr>
        <w:t>פנימי ל</w:t>
      </w:r>
      <w:r w:rsidRPr="00FD4B72">
        <w:rPr>
          <w:rFonts w:cs="David"/>
          <w:rtl/>
        </w:rPr>
        <w:t>סיכום מצב יומי בפעילויות המתעכבות והצפויות להתעכב, ובבעיות בהזנת הנתונים</w:t>
      </w:r>
      <w:r w:rsidRPr="00FD4B72">
        <w:rPr>
          <w:rFonts w:cs="David" w:hint="cs"/>
          <w:rtl/>
        </w:rPr>
        <w:t xml:space="preserve">, </w:t>
      </w:r>
      <w:r w:rsidRPr="00FD4B72">
        <w:rPr>
          <w:rFonts w:cs="David"/>
          <w:rtl/>
        </w:rPr>
        <w:t xml:space="preserve">ובסיומו </w:t>
      </w:r>
      <w:r w:rsidRPr="00FD4B72">
        <w:rPr>
          <w:rFonts w:cs="David" w:hint="cs"/>
          <w:rtl/>
        </w:rPr>
        <w:t>י</w:t>
      </w:r>
      <w:r w:rsidRPr="00FD4B72">
        <w:rPr>
          <w:rFonts w:cs="David"/>
          <w:rtl/>
        </w:rPr>
        <w:t>ופץ דו"ח חריגים למנהלים</w:t>
      </w:r>
    </w:p>
    <w:p w14:paraId="2EEC1C8D" w14:textId="77777777" w:rsidR="00ED762A" w:rsidRPr="00FD4B72" w:rsidRDefault="00ED762A" w:rsidP="00F220EF">
      <w:pPr>
        <w:pStyle w:val="PText"/>
        <w:rPr>
          <w:rFonts w:cs="David"/>
          <w:rtl/>
        </w:rPr>
      </w:pPr>
      <w:r w:rsidRPr="00FD4B72">
        <w:rPr>
          <w:rFonts w:cs="David"/>
          <w:rtl/>
        </w:rPr>
        <w:t xml:space="preserve"> </w:t>
      </w:r>
      <w:bookmarkStart w:id="603" w:name="_Toc442001304"/>
      <w:bookmarkStart w:id="604" w:name="_Toc442110524"/>
      <w:bookmarkStart w:id="605" w:name="_Toc442110645"/>
      <w:bookmarkStart w:id="606" w:name="_Toc443387805"/>
      <w:bookmarkStart w:id="607" w:name="_Toc445210182"/>
      <w:bookmarkStart w:id="608" w:name="_Toc445215329"/>
      <w:bookmarkStart w:id="609" w:name="_Toc445215480"/>
      <w:r w:rsidRPr="00FD4B72">
        <w:rPr>
          <w:rFonts w:cs="David"/>
          <w:rtl/>
        </w:rPr>
        <w:t>פעילות שבועית</w:t>
      </w:r>
      <w:bookmarkEnd w:id="603"/>
      <w:bookmarkEnd w:id="604"/>
      <w:bookmarkEnd w:id="605"/>
      <w:bookmarkEnd w:id="606"/>
      <w:bookmarkEnd w:id="607"/>
      <w:bookmarkEnd w:id="608"/>
      <w:bookmarkEnd w:id="609"/>
    </w:p>
    <w:p w14:paraId="33100678" w14:textId="77777777" w:rsidR="00ED762A" w:rsidRPr="00FD4B72" w:rsidRDefault="00ED762A" w:rsidP="00F220EF">
      <w:pPr>
        <w:pStyle w:val="PText"/>
        <w:rPr>
          <w:rFonts w:cs="David"/>
          <w:rtl/>
        </w:rPr>
      </w:pPr>
      <w:r w:rsidRPr="00FD4B72">
        <w:rPr>
          <w:rFonts w:cs="David" w:hint="cs"/>
          <w:rtl/>
        </w:rPr>
        <w:t>אחת לשבוע, ביום קבוע יזמן מנהל המשל"ט דיון סטטוס שבועי.</w:t>
      </w:r>
    </w:p>
    <w:p w14:paraId="08D4FABF" w14:textId="77777777" w:rsidR="00ED762A" w:rsidRPr="00FD4B72" w:rsidRDefault="00ED762A" w:rsidP="00F220EF">
      <w:pPr>
        <w:pStyle w:val="PText"/>
        <w:rPr>
          <w:rFonts w:cs="David"/>
          <w:rtl/>
        </w:rPr>
      </w:pPr>
      <w:r w:rsidRPr="00FD4B72">
        <w:rPr>
          <w:rFonts w:cs="David" w:hint="cs"/>
          <w:rtl/>
        </w:rPr>
        <w:t>מטרת הדיון: הצגת סטטוס כללית עם דגש על הצפת חסמים וניסיון לפתור חסמים אלו</w:t>
      </w:r>
    </w:p>
    <w:p w14:paraId="6DA419FF" w14:textId="77777777" w:rsidR="00ED762A" w:rsidRPr="00FD4B72" w:rsidRDefault="00ED762A" w:rsidP="00F220EF">
      <w:pPr>
        <w:pStyle w:val="PText"/>
        <w:rPr>
          <w:rFonts w:cs="David"/>
          <w:rtl/>
        </w:rPr>
      </w:pPr>
      <w:r w:rsidRPr="00FD4B72">
        <w:rPr>
          <w:rFonts w:cs="David" w:hint="cs"/>
          <w:rtl/>
        </w:rPr>
        <w:t>מנהל הדיון: מנכ"ל המשרד או נציגו</w:t>
      </w:r>
    </w:p>
    <w:p w14:paraId="4B8636B5" w14:textId="77777777" w:rsidR="00ED762A" w:rsidRPr="00FD4B72" w:rsidRDefault="00ED762A" w:rsidP="00F220EF">
      <w:pPr>
        <w:pStyle w:val="PText"/>
        <w:rPr>
          <w:rFonts w:cs="David"/>
          <w:rtl/>
        </w:rPr>
      </w:pPr>
      <w:r w:rsidRPr="00FD4B72">
        <w:rPr>
          <w:rFonts w:cs="David" w:hint="cs"/>
          <w:rtl/>
        </w:rPr>
        <w:t>מזכיר הדיון: מנהל המשל"ט</w:t>
      </w:r>
    </w:p>
    <w:p w14:paraId="76EDAD52" w14:textId="77777777" w:rsidR="00ED762A" w:rsidRPr="00FD4B72" w:rsidRDefault="00ED762A" w:rsidP="00F220EF">
      <w:pPr>
        <w:pStyle w:val="PText"/>
        <w:rPr>
          <w:rFonts w:cs="David"/>
          <w:rtl/>
        </w:rPr>
      </w:pPr>
      <w:r w:rsidRPr="00FD4B72">
        <w:rPr>
          <w:rFonts w:cs="David" w:hint="cs"/>
          <w:rtl/>
        </w:rPr>
        <w:t>משתתפים:</w:t>
      </w:r>
    </w:p>
    <w:p w14:paraId="171F0E64" w14:textId="77777777" w:rsidR="00ED762A" w:rsidRPr="00FD4B72" w:rsidRDefault="00ED762A" w:rsidP="00F220EF">
      <w:pPr>
        <w:pStyle w:val="PText"/>
        <w:rPr>
          <w:rFonts w:cs="David"/>
        </w:rPr>
      </w:pPr>
      <w:r w:rsidRPr="00FD4B72">
        <w:rPr>
          <w:rFonts w:cs="David" w:hint="cs"/>
          <w:rtl/>
        </w:rPr>
        <w:t>כל ראשי האגפים במטה (או נציגיהם) שיש תחת אחריותם פעילות שהוגדרה כמתעכבת או צפויה להתעכב</w:t>
      </w:r>
    </w:p>
    <w:p w14:paraId="1D77BF83" w14:textId="77777777" w:rsidR="00ED762A" w:rsidRPr="00FD4B72" w:rsidRDefault="00ED762A" w:rsidP="00F220EF">
      <w:pPr>
        <w:pStyle w:val="PText"/>
        <w:rPr>
          <w:rFonts w:cs="David"/>
        </w:rPr>
      </w:pPr>
      <w:r w:rsidRPr="00FD4B72">
        <w:rPr>
          <w:rFonts w:cs="David" w:hint="cs"/>
          <w:rtl/>
        </w:rPr>
        <w:t xml:space="preserve"> הדסקאים הרלבנטיים לפרויקטים שמגדרים כ"בעייתיים"</w:t>
      </w:r>
    </w:p>
    <w:p w14:paraId="15FACC60" w14:textId="77777777" w:rsidR="00ED762A" w:rsidRPr="00FD4B72" w:rsidRDefault="00ED762A" w:rsidP="00F220EF">
      <w:pPr>
        <w:pStyle w:val="PText"/>
        <w:rPr>
          <w:rFonts w:cs="David"/>
        </w:rPr>
      </w:pPr>
      <w:r w:rsidRPr="00FD4B72">
        <w:rPr>
          <w:rFonts w:cs="David" w:hint="cs"/>
          <w:rtl/>
        </w:rPr>
        <w:t xml:space="preserve"> נציגי מערכות מידע, לשכה משפטית, תכנון מדיניות, כספים</w:t>
      </w:r>
    </w:p>
    <w:p w14:paraId="517F32CD" w14:textId="77777777" w:rsidR="00ED762A" w:rsidRPr="00FD4B72" w:rsidRDefault="00ED762A" w:rsidP="00F220EF">
      <w:pPr>
        <w:pStyle w:val="PText"/>
        <w:rPr>
          <w:rFonts w:cs="David"/>
        </w:rPr>
      </w:pPr>
      <w:r w:rsidRPr="00FD4B72">
        <w:rPr>
          <w:rFonts w:cs="David" w:hint="cs"/>
          <w:rtl/>
        </w:rPr>
        <w:t>נציגים נוספים שיזומנו בהתאם להחלטת המנכ"ל</w:t>
      </w:r>
    </w:p>
    <w:p w14:paraId="17CCB798" w14:textId="77777777" w:rsidR="00ED762A" w:rsidRPr="00FD4B72" w:rsidRDefault="00ED762A" w:rsidP="00F220EF">
      <w:pPr>
        <w:pStyle w:val="PText"/>
        <w:rPr>
          <w:rFonts w:cs="David"/>
          <w:rtl/>
        </w:rPr>
      </w:pPr>
    </w:p>
    <w:p w14:paraId="23AC02E2" w14:textId="77777777" w:rsidR="00ED762A" w:rsidRPr="00FD4B72" w:rsidRDefault="00ED762A" w:rsidP="00F220EF">
      <w:pPr>
        <w:pStyle w:val="PText"/>
        <w:rPr>
          <w:rFonts w:cs="David"/>
        </w:rPr>
      </w:pPr>
    </w:p>
    <w:p w14:paraId="18F76894" w14:textId="77777777" w:rsidR="00ED762A" w:rsidRPr="00FD4B72" w:rsidRDefault="00ED762A" w:rsidP="00F220EF">
      <w:pPr>
        <w:pStyle w:val="PText"/>
        <w:rPr>
          <w:rFonts w:cs="David"/>
          <w:rtl/>
        </w:rPr>
      </w:pPr>
      <w:r w:rsidRPr="00FD4B72">
        <w:rPr>
          <w:rFonts w:cs="David" w:hint="cs"/>
          <w:rtl/>
        </w:rPr>
        <w:t>מבנה הדיון: לכל דיון יהיה מבנה קבוע כלהלן:</w:t>
      </w:r>
    </w:p>
    <w:p w14:paraId="6673AC63" w14:textId="77777777" w:rsidR="00ED762A" w:rsidRPr="00FD4B72" w:rsidRDefault="00ED762A" w:rsidP="00F220EF">
      <w:pPr>
        <w:pStyle w:val="PText"/>
        <w:rPr>
          <w:rFonts w:cs="David"/>
        </w:rPr>
      </w:pPr>
      <w:r w:rsidRPr="00FD4B72">
        <w:rPr>
          <w:rFonts w:cs="David" w:hint="cs"/>
          <w:rtl/>
        </w:rPr>
        <w:lastRenderedPageBreak/>
        <w:t>מעבר על מטלות פתוחות מדיונים קודמים</w:t>
      </w:r>
    </w:p>
    <w:p w14:paraId="7EA93BC3" w14:textId="77777777" w:rsidR="00ED762A" w:rsidRPr="00FD4B72" w:rsidRDefault="00ED762A" w:rsidP="00F220EF">
      <w:pPr>
        <w:pStyle w:val="PText"/>
        <w:rPr>
          <w:rFonts w:cs="David"/>
        </w:rPr>
      </w:pPr>
      <w:r w:rsidRPr="00FD4B72">
        <w:rPr>
          <w:rFonts w:cs="David" w:hint="cs"/>
          <w:rtl/>
        </w:rPr>
        <w:t>הישגי</w:t>
      </w:r>
      <w:r w:rsidRPr="00FD4B72">
        <w:rPr>
          <w:rFonts w:cs="David" w:hint="eastAsia"/>
          <w:rtl/>
        </w:rPr>
        <w:t>ם</w:t>
      </w:r>
      <w:r w:rsidRPr="00FD4B72">
        <w:rPr>
          <w:rFonts w:cs="David" w:hint="cs"/>
          <w:rtl/>
        </w:rPr>
        <w:t xml:space="preserve"> של השבוע החולף</w:t>
      </w:r>
    </w:p>
    <w:p w14:paraId="3D6693F6" w14:textId="77777777" w:rsidR="00ED762A" w:rsidRPr="00FD4B72" w:rsidRDefault="00ED762A" w:rsidP="00F220EF">
      <w:pPr>
        <w:pStyle w:val="PText"/>
        <w:rPr>
          <w:rFonts w:cs="David"/>
        </w:rPr>
      </w:pPr>
      <w:r w:rsidRPr="00FD4B72">
        <w:rPr>
          <w:rFonts w:cs="David" w:hint="cs"/>
          <w:rtl/>
        </w:rPr>
        <w:t>חסמים שהתגלו בשבוע החולף</w:t>
      </w:r>
    </w:p>
    <w:p w14:paraId="23472267" w14:textId="77777777" w:rsidR="00ED762A" w:rsidRPr="00FD4B72" w:rsidRDefault="00ED762A" w:rsidP="00F220EF">
      <w:pPr>
        <w:pStyle w:val="PText"/>
        <w:rPr>
          <w:rFonts w:cs="David"/>
        </w:rPr>
      </w:pPr>
      <w:r w:rsidRPr="00FD4B72">
        <w:rPr>
          <w:rFonts w:cs="David" w:hint="cs"/>
          <w:rtl/>
        </w:rPr>
        <w:t>משימות מתוכננות לשבוע הקרוב</w:t>
      </w:r>
    </w:p>
    <w:p w14:paraId="7AFFA1AE" w14:textId="77777777" w:rsidR="00ED762A" w:rsidRPr="00FD4B72" w:rsidRDefault="00ED762A" w:rsidP="00F220EF">
      <w:pPr>
        <w:pStyle w:val="PText"/>
        <w:rPr>
          <w:rFonts w:cs="David"/>
        </w:rPr>
      </w:pPr>
      <w:r w:rsidRPr="00FD4B72">
        <w:rPr>
          <w:rFonts w:cs="David" w:hint="cs"/>
          <w:rtl/>
        </w:rPr>
        <w:t>סיכונים צפויים לשבוע הקרוב</w:t>
      </w:r>
    </w:p>
    <w:p w14:paraId="3BEA8F5D" w14:textId="77777777" w:rsidR="00ED762A" w:rsidRPr="00FD4B72" w:rsidRDefault="00ED762A" w:rsidP="00F220EF">
      <w:pPr>
        <w:pStyle w:val="PText"/>
        <w:rPr>
          <w:rFonts w:cs="David"/>
        </w:rPr>
      </w:pPr>
      <w:r w:rsidRPr="00FD4B72">
        <w:rPr>
          <w:rFonts w:cs="David" w:hint="cs"/>
          <w:rtl/>
        </w:rPr>
        <w:t>סיכום וקביעת מטלות</w:t>
      </w:r>
    </w:p>
    <w:p w14:paraId="308AC611" w14:textId="77777777" w:rsidR="00ED762A" w:rsidRPr="00FD4B72" w:rsidRDefault="00ED762A" w:rsidP="00F220EF">
      <w:pPr>
        <w:pStyle w:val="PText"/>
        <w:rPr>
          <w:rFonts w:cs="David"/>
        </w:rPr>
      </w:pPr>
      <w:r w:rsidRPr="00FD4B72">
        <w:rPr>
          <w:rFonts w:cs="David" w:hint="cs"/>
          <w:rtl/>
        </w:rPr>
        <w:t>במידת הצורך יתקיימו שיחות עם הגורמים הרלבנטיים במחוזות, בתאום מוקדם.</w:t>
      </w:r>
    </w:p>
    <w:p w14:paraId="56DD4780" w14:textId="77777777" w:rsidR="00ED762A" w:rsidRPr="00FD4B72" w:rsidRDefault="00ED762A" w:rsidP="00F220EF">
      <w:pPr>
        <w:pStyle w:val="PText"/>
        <w:rPr>
          <w:rFonts w:cs="David"/>
        </w:rPr>
      </w:pPr>
      <w:r w:rsidRPr="00FD4B72">
        <w:rPr>
          <w:rFonts w:cs="David"/>
          <w:rtl/>
        </w:rPr>
        <w:br/>
      </w:r>
      <w:r w:rsidRPr="00FD4B72">
        <w:rPr>
          <w:rFonts w:cs="David" w:hint="cs"/>
          <w:rtl/>
        </w:rPr>
        <w:t>לכל דיון יצא סיכום דיון באחריות מנהל המשל"ט לתפוצת המשתתפים ולרשימת בעלי עניין קבועה שתקבע במפגש הראשון.</w:t>
      </w:r>
    </w:p>
    <w:p w14:paraId="020CE4BA" w14:textId="77777777" w:rsidR="00ED762A" w:rsidRPr="00FD4B72" w:rsidRDefault="00ED762A" w:rsidP="00F220EF">
      <w:pPr>
        <w:pStyle w:val="PText"/>
        <w:rPr>
          <w:rStyle w:val="TextOrantechChar"/>
          <w:rFonts w:cs="David"/>
        </w:rPr>
      </w:pPr>
    </w:p>
    <w:p w14:paraId="43AF6446" w14:textId="77777777" w:rsidR="00ED762A" w:rsidRPr="00FD4B72" w:rsidRDefault="00ED762A" w:rsidP="00F220EF">
      <w:pPr>
        <w:pStyle w:val="PText"/>
        <w:rPr>
          <w:rFonts w:cs="David"/>
        </w:rPr>
      </w:pPr>
      <w:bookmarkStart w:id="610" w:name="_Toc442001305"/>
      <w:bookmarkStart w:id="611" w:name="_Toc442110525"/>
      <w:bookmarkStart w:id="612" w:name="_Toc442110646"/>
      <w:bookmarkStart w:id="613" w:name="_Toc443387806"/>
      <w:bookmarkStart w:id="614" w:name="_Toc445210183"/>
      <w:bookmarkStart w:id="615" w:name="_Toc445215330"/>
      <w:bookmarkStart w:id="616" w:name="_Toc445215481"/>
      <w:r w:rsidRPr="00FD4B72">
        <w:rPr>
          <w:rFonts w:cs="David"/>
          <w:rtl/>
        </w:rPr>
        <w:t>פעילויות נוספות</w:t>
      </w:r>
      <w:bookmarkEnd w:id="610"/>
      <w:bookmarkEnd w:id="611"/>
      <w:bookmarkEnd w:id="612"/>
      <w:bookmarkEnd w:id="613"/>
      <w:bookmarkEnd w:id="614"/>
      <w:bookmarkEnd w:id="615"/>
      <w:bookmarkEnd w:id="616"/>
    </w:p>
    <w:p w14:paraId="3AA6ADD2" w14:textId="77777777" w:rsidR="00ED762A" w:rsidRPr="00FD4B72" w:rsidRDefault="00ED762A" w:rsidP="00F220EF">
      <w:pPr>
        <w:pStyle w:val="PText"/>
        <w:rPr>
          <w:rFonts w:cs="David"/>
        </w:rPr>
      </w:pPr>
      <w:r w:rsidRPr="00FD4B72">
        <w:rPr>
          <w:rFonts w:cs="David"/>
          <w:rtl/>
        </w:rPr>
        <w:t>הפקת דו"חות ומיצגים על פי דרישת מנהלים</w:t>
      </w:r>
      <w:r w:rsidRPr="00FD4B72">
        <w:rPr>
          <w:rFonts w:cs="David" w:hint="cs"/>
          <w:rtl/>
        </w:rPr>
        <w:t xml:space="preserve"> באופן שבועי, יומי ודו"חות </w:t>
      </w:r>
      <w:r w:rsidRPr="00FD4B72">
        <w:rPr>
          <w:rFonts w:cs="David"/>
        </w:rPr>
        <w:t>Ad-Hoc</w:t>
      </w:r>
    </w:p>
    <w:p w14:paraId="27671A59" w14:textId="77777777" w:rsidR="00ED762A" w:rsidRPr="00FD4B72" w:rsidRDefault="00ED762A" w:rsidP="00F220EF">
      <w:pPr>
        <w:pStyle w:val="PText"/>
        <w:rPr>
          <w:rFonts w:cs="David"/>
        </w:rPr>
      </w:pPr>
      <w:r w:rsidRPr="00FD4B72">
        <w:rPr>
          <w:rFonts w:cs="David"/>
          <w:rtl/>
        </w:rPr>
        <w:t>ביצוע אנליזות שונות על המידע</w:t>
      </w:r>
    </w:p>
    <w:p w14:paraId="396A7FA1" w14:textId="77777777" w:rsidR="00ED762A" w:rsidRPr="00FD4B72" w:rsidRDefault="00ED762A" w:rsidP="00F220EF">
      <w:pPr>
        <w:pStyle w:val="PText"/>
        <w:rPr>
          <w:rFonts w:cs="David"/>
        </w:rPr>
      </w:pPr>
      <w:r w:rsidRPr="00FD4B72">
        <w:rPr>
          <w:rFonts w:cs="David"/>
          <w:rtl/>
        </w:rPr>
        <w:t>דיונים תקופתיים עם בעלי תפקיד במטה ובמחוזות, למיפוי ולניתוח הפרויקטים שבאחריותו</w:t>
      </w:r>
    </w:p>
    <w:p w14:paraId="45AF1F47" w14:textId="77777777" w:rsidR="00ED762A" w:rsidRPr="00FD4B72" w:rsidRDefault="00ED762A" w:rsidP="00F220EF">
      <w:pPr>
        <w:pStyle w:val="PText"/>
        <w:rPr>
          <w:rFonts w:cs="David"/>
        </w:rPr>
      </w:pPr>
      <w:r w:rsidRPr="00FD4B72">
        <w:rPr>
          <w:rFonts w:cs="David"/>
          <w:rtl/>
        </w:rPr>
        <w:t>קיום דיונים רוחביים במשל"ט לבחינת בעיות ועיכובים ולגיבוש פתרונות</w:t>
      </w:r>
    </w:p>
    <w:p w14:paraId="6A4FADD3" w14:textId="77777777" w:rsidR="00ED762A" w:rsidRPr="00FD4B72" w:rsidRDefault="00ED762A" w:rsidP="00F220EF">
      <w:pPr>
        <w:pStyle w:val="PText"/>
        <w:rPr>
          <w:rStyle w:val="TextOrantechChar"/>
          <w:rFonts w:cs="David"/>
          <w:rtl/>
        </w:rPr>
      </w:pPr>
    </w:p>
    <w:p w14:paraId="0DCC58FD" w14:textId="77777777" w:rsidR="00ED762A" w:rsidRPr="00FD4B72" w:rsidRDefault="00ED762A" w:rsidP="00F220EF">
      <w:pPr>
        <w:pStyle w:val="PText"/>
        <w:rPr>
          <w:rFonts w:cs="David"/>
          <w:rtl/>
        </w:rPr>
      </w:pPr>
      <w:bookmarkStart w:id="617" w:name="_Toc434234610"/>
      <w:bookmarkStart w:id="618" w:name="_Toc434234611"/>
      <w:bookmarkStart w:id="619" w:name="_Toc434234612"/>
      <w:bookmarkStart w:id="620" w:name="_Toc434234613"/>
      <w:bookmarkStart w:id="621" w:name="_Toc434234614"/>
      <w:bookmarkStart w:id="622" w:name="_Toc442001306"/>
      <w:bookmarkStart w:id="623" w:name="_Toc442110526"/>
      <w:bookmarkStart w:id="624" w:name="_Toc442110647"/>
      <w:bookmarkStart w:id="625" w:name="_Toc443387807"/>
      <w:bookmarkStart w:id="626" w:name="_Toc445210184"/>
      <w:bookmarkStart w:id="627" w:name="_Toc445215331"/>
      <w:bookmarkStart w:id="628" w:name="_Toc445215482"/>
      <w:bookmarkEnd w:id="617"/>
      <w:bookmarkEnd w:id="618"/>
      <w:bookmarkEnd w:id="619"/>
      <w:bookmarkEnd w:id="620"/>
      <w:bookmarkEnd w:id="621"/>
      <w:r w:rsidRPr="00FD4B72">
        <w:rPr>
          <w:rFonts w:cs="David" w:hint="cs"/>
          <w:rtl/>
        </w:rPr>
        <w:t>פעילות תחזוקה</w:t>
      </w:r>
      <w:bookmarkEnd w:id="622"/>
      <w:bookmarkEnd w:id="623"/>
      <w:bookmarkEnd w:id="624"/>
      <w:bookmarkEnd w:id="625"/>
      <w:bookmarkEnd w:id="626"/>
      <w:bookmarkEnd w:id="627"/>
      <w:bookmarkEnd w:id="628"/>
    </w:p>
    <w:p w14:paraId="737E9383" w14:textId="77777777" w:rsidR="00ED762A" w:rsidRPr="00FD4B72" w:rsidRDefault="00ED762A" w:rsidP="00F220EF">
      <w:pPr>
        <w:pStyle w:val="PText"/>
        <w:rPr>
          <w:rFonts w:cs="David"/>
          <w:rtl/>
        </w:rPr>
      </w:pPr>
      <w:r w:rsidRPr="00FD4B72">
        <w:rPr>
          <w:rFonts w:cs="David" w:hint="cs"/>
          <w:rtl/>
        </w:rPr>
        <w:t>במוד פעולה זה תבוצענה פעולות תחזוקה על מערכות המחשוב כולל עדכוני תכנה. מוד זה יתוכנן מעת לעת והמשל"ט יודיע על אי זמינות למשימות שוטפות בהתראה של מספר ימים אך לא פחות מ- 24 שעות.</w:t>
      </w:r>
    </w:p>
    <w:p w14:paraId="59EDEBDE" w14:textId="77777777" w:rsidR="00ED762A" w:rsidRPr="00FD4B72" w:rsidRDefault="00ED762A" w:rsidP="00F220EF">
      <w:pPr>
        <w:pStyle w:val="PText"/>
        <w:rPr>
          <w:rFonts w:cs="David"/>
          <w:rtl/>
        </w:rPr>
      </w:pPr>
    </w:p>
    <w:p w14:paraId="177E976A" w14:textId="77777777" w:rsidR="00ED762A" w:rsidRPr="00FD4B72" w:rsidRDefault="00ED762A" w:rsidP="00F220EF">
      <w:pPr>
        <w:pStyle w:val="PText"/>
        <w:rPr>
          <w:rFonts w:cs="David"/>
          <w:rtl/>
        </w:rPr>
      </w:pPr>
      <w:bookmarkStart w:id="629" w:name="_Toc442001307"/>
      <w:bookmarkStart w:id="630" w:name="_Toc442110527"/>
      <w:bookmarkStart w:id="631" w:name="_Toc442110648"/>
      <w:bookmarkStart w:id="632" w:name="_Toc443387808"/>
      <w:bookmarkStart w:id="633" w:name="_Toc445210185"/>
      <w:bookmarkStart w:id="634" w:name="_Toc445215332"/>
      <w:bookmarkStart w:id="635" w:name="_Toc445215483"/>
      <w:r w:rsidRPr="00FD4B72">
        <w:rPr>
          <w:rFonts w:cs="David" w:hint="cs"/>
          <w:rtl/>
        </w:rPr>
        <w:t>ממשקים</w:t>
      </w:r>
      <w:bookmarkEnd w:id="629"/>
      <w:bookmarkEnd w:id="630"/>
      <w:bookmarkEnd w:id="631"/>
      <w:bookmarkEnd w:id="632"/>
      <w:bookmarkEnd w:id="633"/>
      <w:bookmarkEnd w:id="634"/>
      <w:bookmarkEnd w:id="635"/>
      <w:r w:rsidRPr="00FD4B72">
        <w:rPr>
          <w:rFonts w:cs="David" w:hint="cs"/>
          <w:rtl/>
        </w:rPr>
        <w:t xml:space="preserve"> </w:t>
      </w:r>
    </w:p>
    <w:p w14:paraId="6E838955" w14:textId="77777777" w:rsidR="00ED762A" w:rsidRPr="00FD4B72" w:rsidRDefault="00ED762A" w:rsidP="00F220EF">
      <w:pPr>
        <w:pStyle w:val="PText"/>
        <w:rPr>
          <w:rFonts w:cs="David"/>
          <w:rtl/>
        </w:rPr>
      </w:pPr>
      <w:r w:rsidRPr="00FD4B72">
        <w:rPr>
          <w:rFonts w:cs="David" w:hint="cs"/>
          <w:rtl/>
        </w:rPr>
        <w:t>קיימות שתי מערכות ממשקים:</w:t>
      </w:r>
    </w:p>
    <w:p w14:paraId="47387B30" w14:textId="77777777" w:rsidR="00ED762A" w:rsidRPr="00FD4B72" w:rsidRDefault="00ED762A" w:rsidP="00F220EF">
      <w:pPr>
        <w:pStyle w:val="PText"/>
        <w:rPr>
          <w:rFonts w:cs="David"/>
        </w:rPr>
      </w:pPr>
      <w:r w:rsidRPr="00FD4B72">
        <w:rPr>
          <w:rFonts w:cs="David" w:hint="cs"/>
          <w:rtl/>
        </w:rPr>
        <w:t xml:space="preserve">ממשקי עבודה בין בעלי עניין שונים </w:t>
      </w:r>
    </w:p>
    <w:p w14:paraId="5CDABD46" w14:textId="77777777" w:rsidR="00ED762A" w:rsidRPr="00FD4B72" w:rsidRDefault="00ED762A" w:rsidP="00F220EF">
      <w:pPr>
        <w:pStyle w:val="PText"/>
        <w:rPr>
          <w:rFonts w:cs="David"/>
        </w:rPr>
      </w:pPr>
      <w:r w:rsidRPr="00FD4B72">
        <w:rPr>
          <w:rFonts w:cs="David" w:hint="cs"/>
          <w:rtl/>
        </w:rPr>
        <w:t>ממשקים טכנולוגיים בין מערכות מידע שונות</w:t>
      </w:r>
    </w:p>
    <w:p w14:paraId="4E9C024B" w14:textId="77777777" w:rsidR="00ED762A" w:rsidRPr="00DA454F" w:rsidRDefault="00ED762A" w:rsidP="00F220EF">
      <w:pPr>
        <w:pStyle w:val="PText"/>
        <w:rPr>
          <w:rFonts w:cs="David"/>
        </w:rPr>
      </w:pPr>
      <w:r w:rsidRPr="00DA454F">
        <w:rPr>
          <w:rFonts w:cs="David"/>
        </w:rPr>
        <w:fldChar w:fldCharType="begin"/>
      </w:r>
      <w:r w:rsidRPr="00FD4B72">
        <w:rPr>
          <w:rFonts w:cs="David"/>
        </w:rPr>
        <w:instrText xml:space="preserve"> REF _Ref430674685 \h  \* MERGEFORMAT </w:instrText>
      </w:r>
      <w:r w:rsidRPr="00DA454F">
        <w:rPr>
          <w:rFonts w:cs="David"/>
        </w:rPr>
      </w:r>
      <w:r w:rsidRPr="00DA454F">
        <w:rPr>
          <w:rFonts w:cs="David"/>
        </w:rPr>
        <w:fldChar w:fldCharType="separate"/>
      </w:r>
      <w:r w:rsidR="00105BC3" w:rsidRPr="00DA454F">
        <w:rPr>
          <w:rFonts w:cs="David"/>
          <w:rtl/>
        </w:rPr>
        <w:t xml:space="preserve">איור </w:t>
      </w:r>
      <w:r w:rsidR="00105BC3">
        <w:rPr>
          <w:rFonts w:cs="David"/>
          <w:noProof/>
        </w:rPr>
        <w:t>9</w:t>
      </w:r>
      <w:r w:rsidRPr="00DA454F">
        <w:rPr>
          <w:rFonts w:cs="David"/>
        </w:rPr>
        <w:fldChar w:fldCharType="end"/>
      </w:r>
      <w:r w:rsidRPr="00CB5B28">
        <w:rPr>
          <w:rFonts w:cs="David" w:hint="cs"/>
          <w:rtl/>
        </w:rPr>
        <w:t xml:space="preserve"> מציג את הממשקים בין בעלי העניין השונים.</w:t>
      </w:r>
    </w:p>
    <w:p w14:paraId="5210C53F" w14:textId="77777777" w:rsidR="00ED762A" w:rsidRPr="00CB5B28" w:rsidRDefault="00ED762A" w:rsidP="00F220EF">
      <w:pPr>
        <w:pStyle w:val="PText"/>
        <w:rPr>
          <w:rFonts w:cs="David"/>
          <w:rtl/>
        </w:rPr>
      </w:pPr>
      <w:r w:rsidRPr="00DA454F">
        <w:rPr>
          <w:rFonts w:cs="David"/>
        </w:rPr>
        <w:object w:dxaOrig="11990" w:dyaOrig="9960" w14:anchorId="5B55896E">
          <v:shape id="_x0000_i1026" type="#_x0000_t75" style="width:414.45pt;height:344.95pt" o:ole="">
            <v:imagedata r:id="rId29" o:title=""/>
          </v:shape>
          <o:OLEObject Type="Embed" ProgID="Visio.Drawing.11" ShapeID="_x0000_i1026" DrawAspect="Content" ObjectID="_1526989493" r:id="rId30"/>
        </w:object>
      </w:r>
    </w:p>
    <w:p w14:paraId="686BDF18" w14:textId="77777777" w:rsidR="00ED762A" w:rsidRPr="00DA454F" w:rsidRDefault="00ED762A" w:rsidP="00F220EF">
      <w:pPr>
        <w:pStyle w:val="PText"/>
        <w:rPr>
          <w:rFonts w:cs="David"/>
          <w:rtl/>
        </w:rPr>
      </w:pPr>
    </w:p>
    <w:p w14:paraId="0D5A9A6D" w14:textId="77777777" w:rsidR="00ED762A" w:rsidRPr="00511F41" w:rsidRDefault="00ED762A" w:rsidP="00F220EF">
      <w:pPr>
        <w:pStyle w:val="PText"/>
        <w:rPr>
          <w:rFonts w:cs="David"/>
          <w:noProof/>
          <w:rtl/>
        </w:rPr>
      </w:pPr>
      <w:bookmarkStart w:id="636" w:name="_Ref430674685"/>
      <w:bookmarkStart w:id="637" w:name="_Ref430688136"/>
      <w:bookmarkStart w:id="638" w:name="_Toc434853530"/>
      <w:r w:rsidRPr="00DA454F">
        <w:rPr>
          <w:rFonts w:cs="David"/>
          <w:rtl/>
        </w:rPr>
        <w:t xml:space="preserve">איור </w:t>
      </w:r>
      <w:r w:rsidRPr="009B7039">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9B7039">
        <w:rPr>
          <w:rFonts w:cs="David"/>
        </w:rPr>
        <w:fldChar w:fldCharType="separate"/>
      </w:r>
      <w:r w:rsidR="00105BC3">
        <w:rPr>
          <w:rFonts w:cs="David"/>
          <w:noProof/>
        </w:rPr>
        <w:t>9</w:t>
      </w:r>
      <w:r w:rsidRPr="009B7039">
        <w:rPr>
          <w:rFonts w:cs="David"/>
          <w:noProof/>
        </w:rPr>
        <w:fldChar w:fldCharType="end"/>
      </w:r>
      <w:bookmarkEnd w:id="636"/>
      <w:r w:rsidRPr="009B7039">
        <w:rPr>
          <w:rFonts w:cs="David" w:hint="cs"/>
          <w:noProof/>
          <w:rtl/>
        </w:rPr>
        <w:t xml:space="preserve"> </w:t>
      </w:r>
      <w:bookmarkStart w:id="639" w:name="_Ref430688141"/>
      <w:r w:rsidRPr="009B7039">
        <w:rPr>
          <w:rFonts w:cs="David"/>
          <w:noProof/>
          <w:rtl/>
        </w:rPr>
        <w:t>–</w:t>
      </w:r>
      <w:r w:rsidRPr="009B7039">
        <w:rPr>
          <w:rFonts w:cs="David" w:hint="cs"/>
          <w:noProof/>
          <w:rtl/>
        </w:rPr>
        <w:t xml:space="preserve"> ממשקי עבודה בין בעלי עניין שונים</w:t>
      </w:r>
      <w:bookmarkEnd w:id="637"/>
      <w:bookmarkEnd w:id="638"/>
      <w:bookmarkEnd w:id="639"/>
    </w:p>
    <w:p w14:paraId="67E300FE" w14:textId="77777777" w:rsidR="00ED762A" w:rsidRPr="00956920" w:rsidRDefault="00ED762A" w:rsidP="00F220EF">
      <w:pPr>
        <w:pStyle w:val="PText"/>
        <w:rPr>
          <w:rtl/>
        </w:rPr>
      </w:pPr>
    </w:p>
    <w:p w14:paraId="0AA9EF5C" w14:textId="77777777" w:rsidR="00ED762A" w:rsidRPr="009B7039" w:rsidRDefault="00ED762A" w:rsidP="00F220EF">
      <w:pPr>
        <w:pStyle w:val="PText"/>
        <w:rPr>
          <w:rtl/>
        </w:rPr>
      </w:pPr>
      <w:r w:rsidRPr="00956920">
        <w:rPr>
          <w:rFonts w:hint="cs"/>
          <w:rtl/>
        </w:rPr>
        <w:t>ב</w:t>
      </w:r>
      <w:r w:rsidRPr="00786C33">
        <w:fldChar w:fldCharType="begin"/>
      </w:r>
      <w:r w:rsidRPr="00FD4B72">
        <w:instrText xml:space="preserve"> REF _Ref430674685 \h  \* MERGEFORMAT </w:instrText>
      </w:r>
      <w:r w:rsidRPr="00786C33">
        <w:fldChar w:fldCharType="separate"/>
      </w:r>
      <w:r w:rsidR="00105BC3" w:rsidRPr="008807AF">
        <w:rPr>
          <w:rtl/>
        </w:rPr>
        <w:t xml:space="preserve">איור </w:t>
      </w:r>
      <w:r w:rsidR="00105BC3" w:rsidRPr="008807AF">
        <w:t>9</w:t>
      </w:r>
      <w:r w:rsidRPr="00786C33">
        <w:fldChar w:fldCharType="end"/>
      </w:r>
      <w:r w:rsidRPr="00102117">
        <w:rPr>
          <w:rFonts w:hint="cs"/>
          <w:rtl/>
        </w:rPr>
        <w:t xml:space="preserve"> מתוארים </w:t>
      </w:r>
      <w:r w:rsidRPr="00786C33">
        <w:rPr>
          <w:rtl/>
        </w:rPr>
        <w:t xml:space="preserve">ערוצי </w:t>
      </w:r>
      <w:r w:rsidRPr="00CC1E69">
        <w:rPr>
          <w:rFonts w:hint="cs"/>
          <w:rtl/>
        </w:rPr>
        <w:t>ה</w:t>
      </w:r>
      <w:r w:rsidRPr="009B7039">
        <w:rPr>
          <w:rtl/>
        </w:rPr>
        <w:t>תקש</w:t>
      </w:r>
      <w:r w:rsidRPr="009B7039">
        <w:rPr>
          <w:rFonts w:hint="cs"/>
          <w:rtl/>
        </w:rPr>
        <w:t>ו</w:t>
      </w:r>
      <w:r w:rsidRPr="009B7039">
        <w:rPr>
          <w:rtl/>
        </w:rPr>
        <w:t>רת בין המחוזות לבין המטה</w:t>
      </w:r>
      <w:r w:rsidRPr="009B7039">
        <w:rPr>
          <w:rFonts w:hint="cs"/>
          <w:rtl/>
        </w:rPr>
        <w:t>.</w:t>
      </w:r>
      <w:r w:rsidRPr="009B7039">
        <w:rPr>
          <w:rtl/>
        </w:rPr>
        <w:t xml:space="preserve"> </w:t>
      </w:r>
    </w:p>
    <w:p w14:paraId="34506328" w14:textId="77777777" w:rsidR="00ED762A" w:rsidRPr="00D0431B" w:rsidRDefault="00ED762A" w:rsidP="00F220EF">
      <w:pPr>
        <w:pStyle w:val="PText"/>
        <w:rPr>
          <w:rtl/>
        </w:rPr>
      </w:pPr>
      <w:r w:rsidRPr="00956920">
        <w:rPr>
          <w:rFonts w:hint="cs"/>
          <w:rtl/>
        </w:rPr>
        <w:t>האיור מדגים את העובדה שקיום המשל"ט אינו פוגע בערוצי התקשורת הישירים בין גופי המטה ובין המחוזות כפי שנהוג כיום.</w:t>
      </w:r>
    </w:p>
    <w:p w14:paraId="0AF8BAFE" w14:textId="77777777" w:rsidR="00ED762A" w:rsidRPr="005C7C37" w:rsidRDefault="00ED762A" w:rsidP="00F220EF">
      <w:pPr>
        <w:pStyle w:val="PText"/>
        <w:rPr>
          <w:rtl/>
        </w:rPr>
      </w:pPr>
      <w:r w:rsidRPr="003C2ED1">
        <w:rPr>
          <w:rFonts w:hint="cs"/>
          <w:rtl/>
        </w:rPr>
        <w:t>יחד עם זאת נוצר ערוץ תקשורת נוסף, ייעודי לנושאים המתוארים במסמך זה</w:t>
      </w:r>
      <w:r w:rsidRPr="005C7C37">
        <w:rPr>
          <w:rFonts w:hint="cs"/>
          <w:rtl/>
        </w:rPr>
        <w:t xml:space="preserve"> בין המשל"ט ורכזי הפרויקטים במחוזות. </w:t>
      </w:r>
    </w:p>
    <w:p w14:paraId="032A645D" w14:textId="77777777" w:rsidR="00ED762A" w:rsidRPr="002F0139" w:rsidRDefault="00ED762A" w:rsidP="00F220EF">
      <w:pPr>
        <w:pStyle w:val="PText"/>
        <w:rPr>
          <w:rtl/>
        </w:rPr>
      </w:pPr>
    </w:p>
    <w:p w14:paraId="0C58FF35" w14:textId="77777777" w:rsidR="00ED762A" w:rsidRPr="002F0139" w:rsidRDefault="00ED762A" w:rsidP="00F220EF">
      <w:pPr>
        <w:pStyle w:val="PText"/>
        <w:rPr>
          <w:rtl/>
        </w:rPr>
      </w:pPr>
    </w:p>
    <w:p w14:paraId="4D43494E" w14:textId="77777777" w:rsidR="00ED762A" w:rsidRPr="00986A10" w:rsidRDefault="00ED762A" w:rsidP="00F220EF">
      <w:pPr>
        <w:pStyle w:val="PText"/>
        <w:rPr>
          <w:rtl/>
        </w:rPr>
      </w:pPr>
    </w:p>
    <w:p w14:paraId="296016E3" w14:textId="77777777" w:rsidR="00ED762A" w:rsidRPr="00786C33" w:rsidRDefault="00ED762A" w:rsidP="00F220EF">
      <w:pPr>
        <w:pStyle w:val="PText"/>
        <w:rPr>
          <w:rtl/>
        </w:rPr>
      </w:pPr>
      <w:r w:rsidRPr="00786C33">
        <w:rPr>
          <w:rtl/>
        </w:rPr>
        <w:fldChar w:fldCharType="begin"/>
      </w:r>
      <w:r w:rsidRPr="00FD4B72">
        <w:rPr>
          <w:rtl/>
        </w:rPr>
        <w:instrText xml:space="preserve"> </w:instrText>
      </w:r>
      <w:r w:rsidRPr="00FD4B72">
        <w:rPr>
          <w:rFonts w:hint="cs"/>
        </w:rPr>
        <w:instrText>REF</w:instrText>
      </w:r>
      <w:r w:rsidRPr="00FD4B72">
        <w:rPr>
          <w:rFonts w:hint="cs"/>
          <w:rtl/>
        </w:rPr>
        <w:instrText xml:space="preserve"> _</w:instrText>
      </w:r>
      <w:r w:rsidRPr="00FD4B72">
        <w:rPr>
          <w:rFonts w:hint="cs"/>
        </w:rPr>
        <w:instrText>Ref430688177 \h</w:instrText>
      </w:r>
      <w:r w:rsidRPr="00FD4B72">
        <w:rPr>
          <w:rtl/>
        </w:rPr>
        <w:instrText xml:space="preserve">  \* </w:instrText>
      </w:r>
      <w:r w:rsidRPr="00FD4B72">
        <w:instrText>MERGEFORMAT</w:instrText>
      </w:r>
      <w:r w:rsidRPr="00FD4B72">
        <w:rPr>
          <w:rtl/>
        </w:rPr>
        <w:instrText xml:space="preserve"> </w:instrText>
      </w:r>
      <w:r w:rsidRPr="00786C33">
        <w:rPr>
          <w:rtl/>
        </w:rPr>
      </w:r>
      <w:r w:rsidRPr="00786C33">
        <w:rPr>
          <w:rtl/>
        </w:rPr>
        <w:fldChar w:fldCharType="separate"/>
      </w:r>
      <w:r w:rsidR="00105BC3" w:rsidRPr="008807AF">
        <w:rPr>
          <w:rtl/>
        </w:rPr>
        <w:t xml:space="preserve">איור </w:t>
      </w:r>
      <w:r w:rsidR="00105BC3" w:rsidRPr="008807AF">
        <w:rPr>
          <w:noProof/>
        </w:rPr>
        <w:t>10</w:t>
      </w:r>
      <w:r w:rsidRPr="00786C33">
        <w:rPr>
          <w:rtl/>
        </w:rPr>
        <w:fldChar w:fldCharType="end"/>
      </w:r>
      <w:r w:rsidRPr="00102117">
        <w:rPr>
          <w:rFonts w:hint="cs"/>
          <w:rtl/>
        </w:rPr>
        <w:t xml:space="preserve"> מציג באופן ראשוני את הממשקים הטכנולוגיים בין מערכות המידע השונות.</w:t>
      </w:r>
    </w:p>
    <w:p w14:paraId="665AB9AF" w14:textId="77777777" w:rsidR="00ED762A" w:rsidRPr="00CC1E69" w:rsidRDefault="00ED762A" w:rsidP="00F220EF">
      <w:pPr>
        <w:pStyle w:val="PText"/>
        <w:rPr>
          <w:b/>
          <w:bCs/>
          <w:rtl/>
        </w:rPr>
      </w:pPr>
    </w:p>
    <w:p w14:paraId="419269C2" w14:textId="77777777" w:rsidR="00ED762A" w:rsidRPr="00102117" w:rsidRDefault="00772834" w:rsidP="00F220EF">
      <w:pPr>
        <w:pStyle w:val="PText"/>
        <w:rPr>
          <w:rtl/>
        </w:rPr>
      </w:pPr>
      <w:r w:rsidRPr="00102117">
        <w:rPr>
          <w:noProof/>
          <w:lang w:val="en-US" w:eastAsia="en-US"/>
        </w:rPr>
        <w:lastRenderedPageBreak/>
        <w:drawing>
          <wp:inline distT="0" distB="0" distL="0" distR="0" wp14:anchorId="7B862908" wp14:editId="64E12392">
            <wp:extent cx="5486400" cy="3678555"/>
            <wp:effectExtent l="0" t="0" r="0" b="4445"/>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86400" cy="3678555"/>
                    </a:xfrm>
                    <a:prstGeom prst="rect">
                      <a:avLst/>
                    </a:prstGeom>
                    <a:noFill/>
                    <a:ln>
                      <a:noFill/>
                    </a:ln>
                  </pic:spPr>
                </pic:pic>
              </a:graphicData>
            </a:graphic>
          </wp:inline>
        </w:drawing>
      </w:r>
    </w:p>
    <w:p w14:paraId="28F002A2" w14:textId="77777777" w:rsidR="00ED762A" w:rsidRPr="00511F41" w:rsidRDefault="00ED762A" w:rsidP="00F220EF">
      <w:pPr>
        <w:pStyle w:val="PText"/>
        <w:rPr>
          <w:rFonts w:cs="David"/>
          <w:noProof/>
          <w:rtl/>
        </w:rPr>
      </w:pPr>
      <w:bookmarkStart w:id="640" w:name="_Ref430688177"/>
      <w:bookmarkStart w:id="641" w:name="_Toc434853531"/>
      <w:r w:rsidRPr="00786C33">
        <w:rPr>
          <w:rFonts w:cs="David"/>
          <w:rtl/>
        </w:rPr>
        <w:t xml:space="preserve">איור </w:t>
      </w:r>
      <w:r w:rsidRPr="009B7039">
        <w:rPr>
          <w:rFonts w:cs="David"/>
        </w:rPr>
        <w:fldChar w:fldCharType="begin"/>
      </w:r>
      <w:r w:rsidRPr="00FD4B72">
        <w:rPr>
          <w:rFonts w:cs="David"/>
        </w:rPr>
        <w:instrText xml:space="preserve"> SEQ </w:instrText>
      </w:r>
      <w:r w:rsidRPr="00FD4B72">
        <w:rPr>
          <w:rFonts w:cs="David"/>
          <w:rtl/>
        </w:rPr>
        <w:instrText>איור</w:instrText>
      </w:r>
      <w:r w:rsidRPr="00FD4B72">
        <w:rPr>
          <w:rFonts w:cs="David"/>
        </w:rPr>
        <w:instrText xml:space="preserve"> \* ARABIC </w:instrText>
      </w:r>
      <w:r w:rsidRPr="009B7039">
        <w:rPr>
          <w:rFonts w:cs="David"/>
        </w:rPr>
        <w:fldChar w:fldCharType="separate"/>
      </w:r>
      <w:r w:rsidR="00105BC3">
        <w:rPr>
          <w:rFonts w:cs="David"/>
          <w:noProof/>
        </w:rPr>
        <w:t>10</w:t>
      </w:r>
      <w:r w:rsidRPr="009B7039">
        <w:rPr>
          <w:rFonts w:cs="David"/>
          <w:noProof/>
        </w:rPr>
        <w:fldChar w:fldCharType="end"/>
      </w:r>
      <w:bookmarkEnd w:id="640"/>
      <w:r w:rsidRPr="009B7039">
        <w:rPr>
          <w:rFonts w:cs="David" w:hint="cs"/>
          <w:noProof/>
          <w:rtl/>
        </w:rPr>
        <w:t xml:space="preserve"> </w:t>
      </w:r>
      <w:r w:rsidRPr="009B7039">
        <w:rPr>
          <w:rFonts w:cs="David"/>
          <w:noProof/>
          <w:rtl/>
        </w:rPr>
        <w:t>–</w:t>
      </w:r>
      <w:r w:rsidRPr="009B7039">
        <w:rPr>
          <w:rFonts w:cs="David" w:hint="cs"/>
          <w:noProof/>
          <w:rtl/>
        </w:rPr>
        <w:t xml:space="preserve"> ממשקים טכנולוגיים בין מערכות מידע שונות</w:t>
      </w:r>
      <w:bookmarkEnd w:id="641"/>
    </w:p>
    <w:p w14:paraId="1AA1BB73" w14:textId="77777777" w:rsidR="00ED762A" w:rsidRPr="00D0431B" w:rsidRDefault="00ED762A" w:rsidP="00F220EF">
      <w:pPr>
        <w:pStyle w:val="PText"/>
        <w:rPr>
          <w:rFonts w:cs="David"/>
          <w:rtl/>
        </w:rPr>
      </w:pPr>
      <w:r w:rsidRPr="00956920">
        <w:rPr>
          <w:rFonts w:cs="David" w:hint="cs"/>
          <w:rtl/>
        </w:rPr>
        <w:t>פירוט נוסף של מערכות המחשוב ובכלל זה החומרה הנדרשת, התכנות המשתתפות והממשקים בין חלקי המערכת יופיע באפיון הטכני אשר יוכן בנפרד.</w:t>
      </w:r>
    </w:p>
    <w:p w14:paraId="49A0DFE7" w14:textId="77777777" w:rsidR="00ED762A" w:rsidRPr="003C2ED1" w:rsidRDefault="00ED762A" w:rsidP="00F220EF">
      <w:pPr>
        <w:pStyle w:val="PText"/>
        <w:rPr>
          <w:rFonts w:cs="David"/>
          <w:rtl/>
        </w:rPr>
      </w:pPr>
    </w:p>
    <w:p w14:paraId="3BBA7271" w14:textId="77777777" w:rsidR="00ED762A" w:rsidRPr="005C7C37" w:rsidRDefault="00ED762A" w:rsidP="00F220EF">
      <w:pPr>
        <w:pStyle w:val="PText"/>
        <w:rPr>
          <w:rFonts w:cs="David"/>
          <w:rtl/>
        </w:rPr>
      </w:pPr>
    </w:p>
    <w:p w14:paraId="7AC52480" w14:textId="77777777" w:rsidR="00ED762A" w:rsidRPr="005C7C37" w:rsidRDefault="00ED762A" w:rsidP="00F220EF">
      <w:pPr>
        <w:pStyle w:val="PText"/>
        <w:rPr>
          <w:rFonts w:cs="David"/>
          <w:rtl/>
        </w:rPr>
      </w:pPr>
      <w:bookmarkStart w:id="642" w:name="_Toc442001308"/>
      <w:bookmarkStart w:id="643" w:name="_Toc442110528"/>
      <w:bookmarkStart w:id="644" w:name="_Toc442110649"/>
      <w:bookmarkStart w:id="645" w:name="_Toc443387809"/>
      <w:bookmarkStart w:id="646" w:name="_Toc445210186"/>
      <w:bookmarkStart w:id="647" w:name="_Toc445215333"/>
      <w:bookmarkStart w:id="648" w:name="_Toc445215484"/>
      <w:r w:rsidRPr="005C7C37">
        <w:rPr>
          <w:rFonts w:cs="David" w:hint="cs"/>
          <w:rtl/>
        </w:rPr>
        <w:t>משתמשים והרשאות</w:t>
      </w:r>
      <w:bookmarkEnd w:id="642"/>
      <w:bookmarkEnd w:id="643"/>
      <w:bookmarkEnd w:id="644"/>
      <w:bookmarkEnd w:id="645"/>
      <w:bookmarkEnd w:id="646"/>
      <w:bookmarkEnd w:id="647"/>
      <w:bookmarkEnd w:id="648"/>
    </w:p>
    <w:p w14:paraId="78163F54" w14:textId="77777777" w:rsidR="00ED762A" w:rsidRPr="00EB6E98" w:rsidRDefault="00ED762A" w:rsidP="00F220EF">
      <w:pPr>
        <w:pStyle w:val="PText"/>
        <w:rPr>
          <w:rFonts w:cs="David"/>
          <w:rtl/>
        </w:rPr>
      </w:pPr>
      <w:bookmarkStart w:id="649" w:name="_Toc442001309"/>
      <w:bookmarkStart w:id="650" w:name="_Toc442110529"/>
      <w:bookmarkStart w:id="651" w:name="_Toc442110650"/>
      <w:bookmarkStart w:id="652" w:name="_Toc443387810"/>
      <w:bookmarkStart w:id="653" w:name="_Toc445210187"/>
      <w:bookmarkStart w:id="654" w:name="_Toc445215334"/>
      <w:bookmarkStart w:id="655" w:name="_Toc445215485"/>
      <w:r w:rsidRPr="002F0139">
        <w:rPr>
          <w:rFonts w:cs="David" w:hint="cs"/>
          <w:rtl/>
        </w:rPr>
        <w:t>כללי</w:t>
      </w:r>
      <w:bookmarkEnd w:id="649"/>
      <w:bookmarkEnd w:id="650"/>
      <w:bookmarkEnd w:id="651"/>
      <w:bookmarkEnd w:id="652"/>
      <w:bookmarkEnd w:id="653"/>
      <w:bookmarkEnd w:id="654"/>
      <w:bookmarkEnd w:id="655"/>
    </w:p>
    <w:p w14:paraId="08886B09" w14:textId="77777777" w:rsidR="00ED762A" w:rsidRPr="00EB6E98" w:rsidRDefault="00ED762A" w:rsidP="00F220EF">
      <w:pPr>
        <w:pStyle w:val="PText"/>
        <w:rPr>
          <w:rFonts w:cs="David"/>
          <w:rtl/>
        </w:rPr>
      </w:pPr>
      <w:r w:rsidRPr="00EB6E98">
        <w:rPr>
          <w:rFonts w:cs="David" w:hint="cs"/>
          <w:rtl/>
        </w:rPr>
        <w:t>המערכת תשמש את כלל המשרד.</w:t>
      </w:r>
    </w:p>
    <w:p w14:paraId="747EF2EF" w14:textId="77777777" w:rsidR="00ED762A" w:rsidRPr="002F0139" w:rsidRDefault="00ED762A" w:rsidP="00F220EF">
      <w:pPr>
        <w:pStyle w:val="PText"/>
        <w:rPr>
          <w:rFonts w:cs="David"/>
          <w:rtl/>
        </w:rPr>
      </w:pPr>
      <w:r w:rsidRPr="00EB6E98">
        <w:rPr>
          <w:rFonts w:cs="David" w:hint="cs"/>
          <w:rtl/>
        </w:rPr>
        <w:t>המערכת איננה  מסווגת והמידע בה זמין לכל מי שיש לו הרשאות גישה למחשבי המשרד.</w:t>
      </w:r>
    </w:p>
    <w:p w14:paraId="453AC3A5" w14:textId="77777777" w:rsidR="00ED762A" w:rsidRPr="002F0139" w:rsidRDefault="00ED762A" w:rsidP="00F220EF">
      <w:pPr>
        <w:pStyle w:val="PText"/>
        <w:rPr>
          <w:rFonts w:cs="David"/>
          <w:rtl/>
        </w:rPr>
      </w:pPr>
      <w:bookmarkStart w:id="656" w:name="_Toc442001310"/>
      <w:bookmarkStart w:id="657" w:name="_Toc442110530"/>
      <w:bookmarkStart w:id="658" w:name="_Toc442110651"/>
      <w:bookmarkStart w:id="659" w:name="_Toc443387811"/>
      <w:bookmarkStart w:id="660" w:name="_Toc445210188"/>
      <w:bookmarkStart w:id="661" w:name="_Toc445215335"/>
      <w:bookmarkStart w:id="662" w:name="_Toc445215486"/>
      <w:r w:rsidRPr="002F0139">
        <w:rPr>
          <w:rFonts w:cs="David" w:hint="cs"/>
          <w:rtl/>
        </w:rPr>
        <w:t>משתמשים עיקריים</w:t>
      </w:r>
      <w:bookmarkEnd w:id="656"/>
      <w:bookmarkEnd w:id="657"/>
      <w:bookmarkEnd w:id="658"/>
      <w:bookmarkEnd w:id="659"/>
      <w:bookmarkEnd w:id="660"/>
      <w:bookmarkEnd w:id="661"/>
      <w:bookmarkEnd w:id="662"/>
    </w:p>
    <w:p w14:paraId="7A705E7D" w14:textId="77777777" w:rsidR="00ED762A" w:rsidRPr="00941967" w:rsidRDefault="00ED762A" w:rsidP="00F220EF">
      <w:pPr>
        <w:pStyle w:val="PText"/>
        <w:rPr>
          <w:rFonts w:cs="David"/>
          <w:rtl/>
        </w:rPr>
      </w:pPr>
      <w:r w:rsidRPr="00986A10">
        <w:rPr>
          <w:rFonts w:cs="David" w:hint="cs"/>
          <w:rtl/>
        </w:rPr>
        <w:t>המשתמשים העיקריים הם:</w:t>
      </w:r>
    </w:p>
    <w:p w14:paraId="43E5E18A" w14:textId="77777777" w:rsidR="00ED762A" w:rsidRPr="00686C6F" w:rsidRDefault="00ED762A" w:rsidP="00F220EF">
      <w:pPr>
        <w:pStyle w:val="PText"/>
        <w:rPr>
          <w:rFonts w:cs="David"/>
        </w:rPr>
      </w:pPr>
      <w:r w:rsidRPr="00686C6F">
        <w:rPr>
          <w:rFonts w:cs="David" w:hint="cs"/>
          <w:rtl/>
        </w:rPr>
        <w:t>במטה</w:t>
      </w:r>
    </w:p>
    <w:p w14:paraId="650A35FC" w14:textId="77777777" w:rsidR="00ED762A" w:rsidRPr="00686C6F" w:rsidRDefault="00ED762A" w:rsidP="00F220EF">
      <w:pPr>
        <w:pStyle w:val="PText"/>
        <w:rPr>
          <w:rFonts w:cs="David"/>
        </w:rPr>
      </w:pPr>
      <w:r w:rsidRPr="00686C6F">
        <w:rPr>
          <w:rFonts w:cs="David" w:hint="cs"/>
          <w:rtl/>
        </w:rPr>
        <w:t>לשכת השר</w:t>
      </w:r>
    </w:p>
    <w:p w14:paraId="53C5EFFE" w14:textId="77777777" w:rsidR="00ED762A" w:rsidRPr="00DA454F" w:rsidRDefault="00ED762A" w:rsidP="00F220EF">
      <w:pPr>
        <w:pStyle w:val="PText"/>
        <w:rPr>
          <w:rFonts w:cs="David"/>
        </w:rPr>
      </w:pPr>
      <w:r w:rsidRPr="00CB5B28">
        <w:rPr>
          <w:rFonts w:cs="David" w:hint="cs"/>
          <w:rtl/>
        </w:rPr>
        <w:t>מנכ"ל</w:t>
      </w:r>
    </w:p>
    <w:p w14:paraId="6B94CF3E" w14:textId="77777777" w:rsidR="00ED762A" w:rsidRPr="00DA454F" w:rsidRDefault="00ED762A" w:rsidP="00F220EF">
      <w:pPr>
        <w:pStyle w:val="PText"/>
        <w:rPr>
          <w:rFonts w:cs="David"/>
        </w:rPr>
      </w:pPr>
      <w:r w:rsidRPr="00DA454F">
        <w:rPr>
          <w:rFonts w:cs="David" w:hint="cs"/>
          <w:rtl/>
        </w:rPr>
        <w:t>מנהלים במשרד</w:t>
      </w:r>
    </w:p>
    <w:p w14:paraId="46DF73E9" w14:textId="77777777" w:rsidR="00ED762A" w:rsidRPr="00DA454F" w:rsidRDefault="00ED762A" w:rsidP="00F220EF">
      <w:pPr>
        <w:pStyle w:val="PText"/>
        <w:rPr>
          <w:rFonts w:cs="David"/>
        </w:rPr>
      </w:pPr>
      <w:r w:rsidRPr="00DA454F">
        <w:rPr>
          <w:rFonts w:cs="David" w:hint="cs"/>
          <w:rtl/>
        </w:rPr>
        <w:t>מינהלים מקצועיים</w:t>
      </w:r>
    </w:p>
    <w:p w14:paraId="056E8B30" w14:textId="77777777" w:rsidR="00ED762A" w:rsidRPr="00DA454F" w:rsidRDefault="00ED762A" w:rsidP="00F220EF">
      <w:pPr>
        <w:pStyle w:val="PText"/>
        <w:rPr>
          <w:rFonts w:cs="David"/>
        </w:rPr>
      </w:pPr>
      <w:r w:rsidRPr="00DA454F">
        <w:rPr>
          <w:rFonts w:cs="David" w:hint="cs"/>
          <w:rtl/>
        </w:rPr>
        <w:t>אגפים מקצועיים</w:t>
      </w:r>
    </w:p>
    <w:p w14:paraId="7CDE663C" w14:textId="77777777" w:rsidR="00ED762A" w:rsidRPr="00155324" w:rsidRDefault="00ED762A" w:rsidP="00F220EF">
      <w:pPr>
        <w:pStyle w:val="PText"/>
        <w:rPr>
          <w:rFonts w:cs="David"/>
        </w:rPr>
      </w:pPr>
      <w:r w:rsidRPr="00155324">
        <w:rPr>
          <w:rFonts w:cs="David" w:hint="cs"/>
          <w:rtl/>
        </w:rPr>
        <w:lastRenderedPageBreak/>
        <w:t>מנהלי מערכת במערכות מידע</w:t>
      </w:r>
    </w:p>
    <w:p w14:paraId="7B04F5AB" w14:textId="77777777" w:rsidR="00ED762A" w:rsidRPr="00836C07" w:rsidRDefault="00ED762A" w:rsidP="00F220EF">
      <w:pPr>
        <w:pStyle w:val="PText"/>
        <w:rPr>
          <w:rFonts w:cs="David"/>
        </w:rPr>
      </w:pPr>
      <w:r w:rsidRPr="00E1020F">
        <w:rPr>
          <w:rFonts w:cs="David" w:hint="cs"/>
          <w:rtl/>
        </w:rPr>
        <w:t>מנהל המשל"ט</w:t>
      </w:r>
    </w:p>
    <w:p w14:paraId="0851944A" w14:textId="77777777" w:rsidR="00ED762A" w:rsidRPr="00F4758D" w:rsidRDefault="00ED762A" w:rsidP="00F220EF">
      <w:pPr>
        <w:pStyle w:val="PText"/>
        <w:rPr>
          <w:rFonts w:cs="David"/>
        </w:rPr>
      </w:pPr>
      <w:r w:rsidRPr="00836C07">
        <w:rPr>
          <w:rFonts w:cs="David" w:hint="cs"/>
          <w:rtl/>
        </w:rPr>
        <w:t>הדסקאים במשל"ט</w:t>
      </w:r>
    </w:p>
    <w:p w14:paraId="3CB29567" w14:textId="77777777" w:rsidR="00ED762A" w:rsidRPr="00DD4EEB" w:rsidRDefault="00ED762A" w:rsidP="00F220EF">
      <w:pPr>
        <w:pStyle w:val="PText"/>
        <w:rPr>
          <w:rFonts w:cs="David"/>
        </w:rPr>
      </w:pPr>
      <w:r w:rsidRPr="00DD4EEB">
        <w:rPr>
          <w:rFonts w:cs="David" w:hint="cs"/>
          <w:rtl/>
        </w:rPr>
        <w:t>במחוז</w:t>
      </w:r>
    </w:p>
    <w:p w14:paraId="2A1A64F0" w14:textId="77777777" w:rsidR="00ED762A" w:rsidRPr="00F5734B" w:rsidRDefault="00ED762A" w:rsidP="00F220EF">
      <w:pPr>
        <w:pStyle w:val="PText"/>
        <w:rPr>
          <w:rFonts w:cs="David"/>
        </w:rPr>
      </w:pPr>
      <w:r w:rsidRPr="001A2BE1">
        <w:rPr>
          <w:rFonts w:cs="David" w:hint="cs"/>
          <w:rtl/>
        </w:rPr>
        <w:t>מנהל המחוז</w:t>
      </w:r>
    </w:p>
    <w:p w14:paraId="519F20D4" w14:textId="77777777" w:rsidR="00ED762A" w:rsidRPr="00853DE7" w:rsidRDefault="00ED762A" w:rsidP="00F220EF">
      <w:pPr>
        <w:pStyle w:val="PText"/>
        <w:rPr>
          <w:rFonts w:cs="David"/>
        </w:rPr>
      </w:pPr>
      <w:r w:rsidRPr="00A3539E">
        <w:rPr>
          <w:rFonts w:cs="David" w:hint="cs"/>
          <w:rtl/>
        </w:rPr>
        <w:t>מנהלים במחוז</w:t>
      </w:r>
    </w:p>
    <w:p w14:paraId="60BB5675" w14:textId="77777777" w:rsidR="00ED762A" w:rsidRPr="00853DE7" w:rsidRDefault="00ED762A" w:rsidP="00F220EF">
      <w:pPr>
        <w:pStyle w:val="PText"/>
        <w:rPr>
          <w:rFonts w:cs="David"/>
        </w:rPr>
      </w:pPr>
      <w:r w:rsidRPr="00853DE7">
        <w:rPr>
          <w:rFonts w:cs="David" w:hint="cs"/>
          <w:rtl/>
        </w:rPr>
        <w:t>אחראי מרחב</w:t>
      </w:r>
    </w:p>
    <w:p w14:paraId="0DF0A07F" w14:textId="77777777" w:rsidR="00ED762A" w:rsidRPr="00853DE7" w:rsidRDefault="00ED762A" w:rsidP="00F220EF">
      <w:pPr>
        <w:pStyle w:val="PText"/>
        <w:rPr>
          <w:rFonts w:cs="David"/>
        </w:rPr>
      </w:pPr>
      <w:r w:rsidRPr="00853DE7">
        <w:rPr>
          <w:rFonts w:cs="David" w:hint="cs"/>
          <w:rtl/>
        </w:rPr>
        <w:t>אחראי תכניות עבודה</w:t>
      </w:r>
    </w:p>
    <w:p w14:paraId="6349E161" w14:textId="77777777" w:rsidR="00ED762A" w:rsidRPr="00796EA1" w:rsidRDefault="00ED762A" w:rsidP="00F220EF">
      <w:pPr>
        <w:pStyle w:val="PText"/>
        <w:rPr>
          <w:rFonts w:cs="David"/>
        </w:rPr>
      </w:pPr>
      <w:r w:rsidRPr="00796EA1">
        <w:rPr>
          <w:rFonts w:cs="David" w:hint="cs"/>
          <w:rtl/>
        </w:rPr>
        <w:t>חטיבה טכנית</w:t>
      </w:r>
    </w:p>
    <w:p w14:paraId="24583DC0" w14:textId="77777777" w:rsidR="00ED762A" w:rsidRPr="00FD4B72" w:rsidRDefault="00ED762A" w:rsidP="00F220EF">
      <w:pPr>
        <w:pStyle w:val="PText"/>
        <w:rPr>
          <w:rFonts w:cs="David"/>
        </w:rPr>
      </w:pPr>
      <w:r w:rsidRPr="00FD4B72">
        <w:rPr>
          <w:rFonts w:cs="David" w:hint="cs"/>
          <w:rtl/>
        </w:rPr>
        <w:t>מנהלי פרויקטים</w:t>
      </w:r>
    </w:p>
    <w:p w14:paraId="6845BDB9" w14:textId="77777777" w:rsidR="00ED762A" w:rsidRPr="00FD4B72" w:rsidRDefault="00ED762A" w:rsidP="00F220EF">
      <w:pPr>
        <w:pStyle w:val="PText"/>
        <w:rPr>
          <w:rFonts w:cs="David"/>
          <w:rtl/>
        </w:rPr>
      </w:pPr>
      <w:r w:rsidRPr="00FD4B72">
        <w:rPr>
          <w:rFonts w:cs="David" w:hint="cs"/>
          <w:rtl/>
        </w:rPr>
        <w:t>רכזי פרויקטים</w:t>
      </w:r>
    </w:p>
    <w:p w14:paraId="568C4D47" w14:textId="77777777" w:rsidR="00ED762A" w:rsidRPr="00FD4B72" w:rsidRDefault="00ED762A" w:rsidP="00F220EF">
      <w:pPr>
        <w:pStyle w:val="PText"/>
        <w:rPr>
          <w:rFonts w:cs="David"/>
        </w:rPr>
      </w:pPr>
      <w:r w:rsidRPr="00FD4B72">
        <w:rPr>
          <w:rFonts w:cs="David" w:hint="cs"/>
          <w:rtl/>
        </w:rPr>
        <w:t xml:space="preserve">גורמים חיצוניים למשרד </w:t>
      </w:r>
      <w:r w:rsidRPr="00FD4B72">
        <w:rPr>
          <w:rFonts w:cs="David"/>
          <w:rtl/>
        </w:rPr>
        <w:t>–</w:t>
      </w:r>
      <w:r w:rsidRPr="00FD4B72">
        <w:rPr>
          <w:rFonts w:cs="David" w:hint="cs"/>
          <w:rtl/>
        </w:rPr>
        <w:t xml:space="preserve"> לשיקול המשרד</w:t>
      </w:r>
    </w:p>
    <w:p w14:paraId="5F7D8C49" w14:textId="77777777" w:rsidR="00ED762A" w:rsidRPr="00FD4B72" w:rsidRDefault="00ED762A" w:rsidP="00F220EF">
      <w:pPr>
        <w:pStyle w:val="PText"/>
        <w:rPr>
          <w:rFonts w:cs="David"/>
        </w:rPr>
      </w:pPr>
    </w:p>
    <w:p w14:paraId="6E7BB125" w14:textId="77777777" w:rsidR="00ED762A" w:rsidRPr="00FD4B72" w:rsidRDefault="00ED762A" w:rsidP="00F220EF">
      <w:pPr>
        <w:pStyle w:val="PText"/>
        <w:bidi w:val="0"/>
        <w:rPr>
          <w:b/>
          <w:bCs/>
          <w:color w:val="000000"/>
          <w:rtl/>
        </w:rPr>
      </w:pPr>
      <w:r w:rsidRPr="00FD4B72">
        <w:rPr>
          <w:rtl/>
        </w:rPr>
        <w:br w:type="page"/>
      </w:r>
    </w:p>
    <w:p w14:paraId="1A47D679" w14:textId="77777777" w:rsidR="00ED762A" w:rsidRPr="00FD4B72" w:rsidRDefault="00ED762A" w:rsidP="00F220EF">
      <w:pPr>
        <w:pStyle w:val="PText"/>
        <w:rPr>
          <w:rFonts w:cs="David"/>
          <w:rtl/>
        </w:rPr>
      </w:pPr>
      <w:bookmarkStart w:id="663" w:name="_Toc442001311"/>
      <w:bookmarkStart w:id="664" w:name="_Toc442110531"/>
      <w:bookmarkStart w:id="665" w:name="_Toc442110652"/>
      <w:bookmarkStart w:id="666" w:name="_Toc443387812"/>
      <w:bookmarkStart w:id="667" w:name="_Toc445210189"/>
      <w:bookmarkStart w:id="668" w:name="_Toc445215336"/>
      <w:bookmarkStart w:id="669" w:name="_Toc445215487"/>
      <w:r w:rsidRPr="00FD4B72">
        <w:rPr>
          <w:rFonts w:cs="David" w:hint="cs"/>
          <w:rtl/>
        </w:rPr>
        <w:lastRenderedPageBreak/>
        <w:t>אחריות ותפעול</w:t>
      </w:r>
      <w:bookmarkEnd w:id="663"/>
      <w:bookmarkEnd w:id="664"/>
      <w:bookmarkEnd w:id="665"/>
      <w:bookmarkEnd w:id="666"/>
      <w:bookmarkEnd w:id="667"/>
      <w:bookmarkEnd w:id="668"/>
      <w:bookmarkEnd w:id="669"/>
      <w:r w:rsidRPr="00FD4B72">
        <w:rPr>
          <w:rFonts w:cs="David" w:hint="cs"/>
          <w:rtl/>
        </w:rPr>
        <w:t xml:space="preserve"> </w:t>
      </w:r>
    </w:p>
    <w:p w14:paraId="50FBA783" w14:textId="77777777" w:rsidR="00ED762A" w:rsidRPr="00FD4B72" w:rsidRDefault="00ED762A" w:rsidP="00F220EF">
      <w:pPr>
        <w:pStyle w:val="PText"/>
        <w:rPr>
          <w:rFonts w:cs="David"/>
          <w:rtl/>
        </w:rPr>
      </w:pPr>
      <w:r w:rsidRPr="00FD4B72">
        <w:rPr>
          <w:rFonts w:cs="David" w:hint="cs"/>
          <w:rtl/>
        </w:rPr>
        <w:t xml:space="preserve">אחראי על המערכות ועל החדר הפיסי </w:t>
      </w:r>
      <w:r w:rsidRPr="00FD4B72">
        <w:rPr>
          <w:rFonts w:cs="David"/>
          <w:rtl/>
        </w:rPr>
        <w:t>–</w:t>
      </w:r>
      <w:r w:rsidRPr="00FD4B72">
        <w:rPr>
          <w:rFonts w:cs="David" w:hint="cs"/>
          <w:rtl/>
        </w:rPr>
        <w:t xml:space="preserve"> מנהל המשל"ט</w:t>
      </w:r>
    </w:p>
    <w:p w14:paraId="61563856" w14:textId="77777777" w:rsidR="00ED762A" w:rsidRPr="00FD4B72" w:rsidRDefault="00ED762A" w:rsidP="00F220EF">
      <w:pPr>
        <w:pStyle w:val="PText"/>
        <w:rPr>
          <w:rFonts w:cs="David"/>
          <w:rtl/>
        </w:rPr>
      </w:pPr>
      <w:r w:rsidRPr="00FD4B72">
        <w:rPr>
          <w:rFonts w:cs="David" w:hint="cs"/>
          <w:rtl/>
        </w:rPr>
        <w:t xml:space="preserve">אחריות טכנית למערכות מידע וממשקים </w:t>
      </w:r>
      <w:r w:rsidRPr="00FD4B72">
        <w:rPr>
          <w:rFonts w:cs="David"/>
          <w:rtl/>
        </w:rPr>
        <w:t>–</w:t>
      </w:r>
      <w:r w:rsidRPr="00FD4B72">
        <w:rPr>
          <w:rFonts w:cs="David" w:hint="cs"/>
          <w:rtl/>
        </w:rPr>
        <w:t xml:space="preserve"> אגף מערכות מידע</w:t>
      </w:r>
    </w:p>
    <w:p w14:paraId="43BC1CB9" w14:textId="77777777" w:rsidR="00ED762A" w:rsidRPr="00FD4B72" w:rsidRDefault="00ED762A" w:rsidP="00F220EF">
      <w:pPr>
        <w:pStyle w:val="PText"/>
        <w:rPr>
          <w:rFonts w:cs="David"/>
          <w:rtl/>
        </w:rPr>
      </w:pPr>
      <w:r w:rsidRPr="00FD4B72">
        <w:rPr>
          <w:rFonts w:cs="David" w:hint="cs"/>
          <w:rtl/>
        </w:rPr>
        <w:t xml:space="preserve">אדמיניסטרטור של </w:t>
      </w:r>
      <w:r w:rsidRPr="00FD4B72">
        <w:rPr>
          <w:rFonts w:cs="David"/>
        </w:rPr>
        <w:t>Microsoft Project</w:t>
      </w:r>
      <w:r w:rsidRPr="00FD4B72">
        <w:rPr>
          <w:rFonts w:cs="David" w:hint="cs"/>
          <w:rtl/>
        </w:rPr>
        <w:t xml:space="preserve"> ימונה על ידי אגף מערכות מידע</w:t>
      </w:r>
    </w:p>
    <w:p w14:paraId="22A6CB1D" w14:textId="77777777" w:rsidR="00ED762A" w:rsidRPr="00FD4B72" w:rsidRDefault="00ED762A" w:rsidP="00F220EF">
      <w:pPr>
        <w:pStyle w:val="PText"/>
        <w:rPr>
          <w:rFonts w:cs="David"/>
          <w:rtl/>
        </w:rPr>
      </w:pPr>
      <w:bookmarkStart w:id="670" w:name="_Toc442001312"/>
      <w:bookmarkStart w:id="671" w:name="_Toc442110532"/>
      <w:bookmarkStart w:id="672" w:name="_Toc442110653"/>
      <w:bookmarkStart w:id="673" w:name="_Toc443387813"/>
      <w:bookmarkStart w:id="674" w:name="_Toc445210190"/>
      <w:bookmarkStart w:id="675" w:name="_Toc445215337"/>
      <w:bookmarkStart w:id="676" w:name="_Toc445215488"/>
      <w:r w:rsidRPr="00FD4B72">
        <w:rPr>
          <w:rFonts w:cs="David" w:hint="cs"/>
          <w:rtl/>
        </w:rPr>
        <w:t>הרשאות</w:t>
      </w:r>
      <w:bookmarkEnd w:id="670"/>
      <w:bookmarkEnd w:id="671"/>
      <w:bookmarkEnd w:id="672"/>
      <w:bookmarkEnd w:id="673"/>
      <w:bookmarkEnd w:id="674"/>
      <w:bookmarkEnd w:id="675"/>
      <w:bookmarkEnd w:id="676"/>
    </w:p>
    <w:p w14:paraId="73CACC35" w14:textId="77777777" w:rsidR="00ED762A" w:rsidRPr="00FD4B72" w:rsidRDefault="00ED762A" w:rsidP="00F220EF">
      <w:pPr>
        <w:pStyle w:val="PText"/>
        <w:rPr>
          <w:rFonts w:cs="David"/>
          <w:rtl/>
        </w:rPr>
      </w:pPr>
      <w:r w:rsidRPr="00FD4B72">
        <w:rPr>
          <w:rFonts w:cs="David" w:hint="cs"/>
          <w:rtl/>
        </w:rPr>
        <w:t>מערך הרשאות ייבנה לפי הצורך של המשתמשים</w:t>
      </w:r>
    </w:p>
    <w:p w14:paraId="460901B1" w14:textId="77777777" w:rsidR="00ED762A" w:rsidRPr="00FD4B72" w:rsidRDefault="00ED762A" w:rsidP="00F220EF">
      <w:pPr>
        <w:pStyle w:val="PText"/>
        <w:rPr>
          <w:rFonts w:cs="David"/>
        </w:rPr>
      </w:pPr>
      <w:r w:rsidRPr="00FD4B72">
        <w:rPr>
          <w:rFonts w:cs="David" w:hint="cs"/>
          <w:rtl/>
        </w:rPr>
        <w:t xml:space="preserve">צפייה </w:t>
      </w:r>
      <w:r w:rsidRPr="00FD4B72">
        <w:rPr>
          <w:rFonts w:cs="David"/>
          <w:rtl/>
        </w:rPr>
        <w:t>–</w:t>
      </w:r>
      <w:r w:rsidRPr="00FD4B72">
        <w:rPr>
          <w:rFonts w:cs="David" w:hint="cs"/>
          <w:rtl/>
        </w:rPr>
        <w:t xml:space="preserve"> כולם</w:t>
      </w:r>
    </w:p>
    <w:p w14:paraId="6292C7A1" w14:textId="77777777" w:rsidR="00ED762A" w:rsidRPr="00FD4B72" w:rsidRDefault="00ED762A" w:rsidP="00F220EF">
      <w:pPr>
        <w:pStyle w:val="PText"/>
        <w:rPr>
          <w:rFonts w:cs="David"/>
        </w:rPr>
      </w:pPr>
      <w:r w:rsidRPr="00FD4B72">
        <w:rPr>
          <w:rFonts w:cs="David" w:hint="cs"/>
          <w:rtl/>
        </w:rPr>
        <w:t xml:space="preserve">עדכון </w:t>
      </w:r>
      <w:r w:rsidRPr="00FD4B72">
        <w:rPr>
          <w:rFonts w:cs="David"/>
          <w:rtl/>
        </w:rPr>
        <w:t>–</w:t>
      </w:r>
      <w:r w:rsidRPr="00FD4B72">
        <w:rPr>
          <w:rFonts w:cs="David" w:hint="cs"/>
          <w:rtl/>
        </w:rPr>
        <w:t xml:space="preserve"> בעלי העניין הרלבנטיי</w:t>
      </w:r>
      <w:r w:rsidRPr="00FD4B72">
        <w:rPr>
          <w:rFonts w:cs="David" w:hint="eastAsia"/>
          <w:rtl/>
        </w:rPr>
        <w:t>ם</w:t>
      </w:r>
      <w:r w:rsidRPr="00FD4B72">
        <w:rPr>
          <w:rFonts w:cs="David" w:hint="cs"/>
          <w:rtl/>
        </w:rPr>
        <w:t xml:space="preserve"> במטה, במחוזות ובמשל"ט</w:t>
      </w:r>
    </w:p>
    <w:p w14:paraId="34014DA5" w14:textId="77777777" w:rsidR="00ED762A" w:rsidRPr="00FD4B72" w:rsidRDefault="00ED762A" w:rsidP="00F220EF">
      <w:pPr>
        <w:pStyle w:val="PText"/>
        <w:rPr>
          <w:rFonts w:cs="David"/>
        </w:rPr>
      </w:pPr>
      <w:r w:rsidRPr="00FD4B72">
        <w:rPr>
          <w:rFonts w:cs="David" w:hint="cs"/>
          <w:rtl/>
        </w:rPr>
        <w:t xml:space="preserve">אדמיניסטרציית מערכת </w:t>
      </w:r>
      <w:r w:rsidRPr="00FD4B72">
        <w:rPr>
          <w:rFonts w:cs="David"/>
          <w:rtl/>
        </w:rPr>
        <w:t>–</w:t>
      </w:r>
      <w:r w:rsidRPr="00FD4B72">
        <w:rPr>
          <w:rFonts w:cs="David" w:hint="cs"/>
          <w:rtl/>
        </w:rPr>
        <w:t xml:space="preserve"> אדמיניסטרטור ייעוד</w:t>
      </w:r>
      <w:r w:rsidRPr="00FD4B72">
        <w:rPr>
          <w:rFonts w:cs="David" w:hint="eastAsia"/>
          <w:rtl/>
        </w:rPr>
        <w:t>י</w:t>
      </w:r>
    </w:p>
    <w:p w14:paraId="310C8AD5" w14:textId="77777777" w:rsidR="00ED762A" w:rsidRPr="00FD4B72" w:rsidRDefault="00ED762A" w:rsidP="00F220EF">
      <w:pPr>
        <w:pStyle w:val="PText"/>
        <w:rPr>
          <w:rFonts w:cs="David"/>
          <w:rtl/>
        </w:rPr>
      </w:pPr>
    </w:p>
    <w:p w14:paraId="4936E9B1" w14:textId="77777777" w:rsidR="00ED762A" w:rsidRPr="00FD4B72" w:rsidRDefault="00ED762A" w:rsidP="00F220EF">
      <w:pPr>
        <w:pStyle w:val="PText"/>
        <w:rPr>
          <w:rFonts w:cs="David"/>
          <w:rtl/>
        </w:rPr>
      </w:pPr>
    </w:p>
    <w:p w14:paraId="5AAFFCBF" w14:textId="77777777" w:rsidR="00ED762A" w:rsidRPr="00FD4B72" w:rsidRDefault="00ED762A" w:rsidP="00F220EF">
      <w:pPr>
        <w:pStyle w:val="PText"/>
        <w:rPr>
          <w:rFonts w:cs="David"/>
          <w:rtl/>
        </w:rPr>
      </w:pPr>
      <w:bookmarkStart w:id="677" w:name="_Toc442001313"/>
      <w:bookmarkStart w:id="678" w:name="_Toc442110533"/>
      <w:bookmarkStart w:id="679" w:name="_Toc442110654"/>
      <w:bookmarkStart w:id="680" w:name="_Toc443387814"/>
      <w:bookmarkStart w:id="681" w:name="_Toc445210191"/>
      <w:bookmarkStart w:id="682" w:name="_Toc445215338"/>
      <w:bookmarkStart w:id="683" w:name="_Toc445215489"/>
      <w:r w:rsidRPr="00FD4B72">
        <w:rPr>
          <w:rFonts w:cs="David" w:hint="cs"/>
          <w:rtl/>
        </w:rPr>
        <w:t>אילוצים ומגבלות</w:t>
      </w:r>
      <w:bookmarkEnd w:id="677"/>
      <w:bookmarkEnd w:id="678"/>
      <w:bookmarkEnd w:id="679"/>
      <w:bookmarkEnd w:id="680"/>
      <w:bookmarkEnd w:id="681"/>
      <w:bookmarkEnd w:id="682"/>
      <w:bookmarkEnd w:id="683"/>
    </w:p>
    <w:p w14:paraId="2C80163C" w14:textId="77777777" w:rsidR="00ED762A" w:rsidRPr="00FD4B72" w:rsidRDefault="00ED762A" w:rsidP="00F220EF">
      <w:pPr>
        <w:pStyle w:val="PText"/>
        <w:rPr>
          <w:rFonts w:cs="David"/>
          <w:rtl/>
        </w:rPr>
      </w:pPr>
      <w:r w:rsidRPr="00FD4B72">
        <w:rPr>
          <w:rFonts w:cs="David" w:hint="cs"/>
          <w:rtl/>
        </w:rPr>
        <w:t>יש לקחת בחשבון מספר אילוצים ומגבלות:</w:t>
      </w:r>
    </w:p>
    <w:p w14:paraId="48E1D663" w14:textId="77777777" w:rsidR="00ED762A" w:rsidRPr="00FD4B72" w:rsidRDefault="00ED762A" w:rsidP="00F220EF">
      <w:pPr>
        <w:pStyle w:val="PText"/>
        <w:rPr>
          <w:rFonts w:cs="David"/>
          <w:rtl/>
        </w:rPr>
      </w:pPr>
      <w:r w:rsidRPr="00FD4B72">
        <w:rPr>
          <w:rFonts w:cs="David" w:hint="cs"/>
          <w:rtl/>
        </w:rPr>
        <w:t xml:space="preserve">מיקום פיסי </w:t>
      </w:r>
      <w:r w:rsidRPr="00FD4B72">
        <w:rPr>
          <w:rFonts w:cs="David"/>
          <w:rtl/>
        </w:rPr>
        <w:t>–</w:t>
      </w:r>
      <w:r w:rsidRPr="00FD4B72">
        <w:rPr>
          <w:rFonts w:cs="David" w:hint="cs"/>
          <w:rtl/>
        </w:rPr>
        <w:t xml:space="preserve"> גודל המשל"ט כנראה נתון והוא מהווה אילוץ.</w:t>
      </w:r>
    </w:p>
    <w:p w14:paraId="1AEA5E99" w14:textId="77777777" w:rsidR="00ED762A" w:rsidRPr="00FD4B72" w:rsidRDefault="00ED762A" w:rsidP="00F220EF">
      <w:pPr>
        <w:pStyle w:val="PText"/>
        <w:rPr>
          <w:rFonts w:cs="David"/>
          <w:rtl/>
        </w:rPr>
      </w:pPr>
      <w:r w:rsidRPr="00FD4B72">
        <w:rPr>
          <w:rFonts w:cs="David" w:hint="cs"/>
          <w:rtl/>
        </w:rPr>
        <w:t xml:space="preserve">פרויקטים שכבר בביצוע ויש חוזים עם קבלנים </w:t>
      </w:r>
      <w:r w:rsidRPr="00FD4B72">
        <w:rPr>
          <w:rFonts w:cs="David"/>
          <w:rtl/>
        </w:rPr>
        <w:t>–</w:t>
      </w:r>
      <w:r w:rsidRPr="00FD4B72">
        <w:rPr>
          <w:rFonts w:cs="David" w:hint="cs"/>
          <w:rtl/>
        </w:rPr>
        <w:t xml:space="preserve"> לא ברור אם יסכימו לדווח לפי שיטה שתיקבע. במקרה כזה יהיה צורך למצוא פתרון עוקף.</w:t>
      </w:r>
    </w:p>
    <w:p w14:paraId="2C3BC3C3" w14:textId="77777777" w:rsidR="00ED762A" w:rsidRPr="00FD4B72" w:rsidRDefault="00ED762A" w:rsidP="00F220EF">
      <w:pPr>
        <w:pStyle w:val="PText"/>
        <w:rPr>
          <w:rFonts w:cs="David"/>
        </w:rPr>
      </w:pPr>
      <w:r w:rsidRPr="00FD4B72">
        <w:rPr>
          <w:rFonts w:cs="David" w:hint="cs"/>
          <w:rtl/>
        </w:rPr>
        <w:t xml:space="preserve">הקמת המשל"ט מהווה שינוי בארגון </w:t>
      </w:r>
      <w:r w:rsidRPr="00FD4B72">
        <w:rPr>
          <w:rFonts w:cs="David"/>
          <w:rtl/>
        </w:rPr>
        <w:t>–</w:t>
      </w:r>
      <w:r w:rsidRPr="00FD4B72">
        <w:rPr>
          <w:rFonts w:cs="David" w:hint="cs"/>
          <w:rtl/>
        </w:rPr>
        <w:t xml:space="preserve"> שיטות העבודה, מידת השליטה בפרויקטים, יצירת שקיפות מידע וכו'. יש להכין תכנית הטמעה מוקפדת אשר תכלול את ניהול השינוי (</w:t>
      </w:r>
      <w:r w:rsidRPr="00FD4B72">
        <w:rPr>
          <w:rFonts w:cs="David"/>
        </w:rPr>
        <w:t>Change Management</w:t>
      </w:r>
      <w:r w:rsidRPr="00FD4B72">
        <w:rPr>
          <w:rFonts w:cs="David" w:hint="cs"/>
          <w:rtl/>
        </w:rPr>
        <w:t>).</w:t>
      </w:r>
    </w:p>
    <w:p w14:paraId="0BD1E1D1" w14:textId="77777777" w:rsidR="00ED762A" w:rsidRPr="00FD4B72" w:rsidRDefault="00ED762A" w:rsidP="00F220EF">
      <w:pPr>
        <w:pStyle w:val="PText"/>
        <w:rPr>
          <w:rFonts w:cs="David"/>
          <w:rtl/>
        </w:rPr>
      </w:pPr>
    </w:p>
    <w:p w14:paraId="0DD0B777" w14:textId="77777777" w:rsidR="00ED762A" w:rsidRPr="00FD4B72" w:rsidRDefault="00ED762A" w:rsidP="00F220EF">
      <w:pPr>
        <w:pStyle w:val="PText"/>
        <w:rPr>
          <w:rFonts w:cs="David"/>
          <w:rtl/>
        </w:rPr>
      </w:pPr>
    </w:p>
    <w:p w14:paraId="1B1B0DF9" w14:textId="77777777" w:rsidR="00ED762A" w:rsidRPr="00FD4B72" w:rsidRDefault="00ED762A" w:rsidP="00F220EF">
      <w:pPr>
        <w:pStyle w:val="PText"/>
        <w:rPr>
          <w:rFonts w:cs="David"/>
          <w:rtl/>
        </w:rPr>
      </w:pPr>
    </w:p>
    <w:p w14:paraId="77F3D6B4" w14:textId="77777777" w:rsidR="00ED762A" w:rsidRPr="00FD4B72" w:rsidRDefault="00ED762A" w:rsidP="00F220EF">
      <w:pPr>
        <w:pStyle w:val="PText"/>
        <w:rPr>
          <w:rFonts w:cs="David"/>
          <w:rtl/>
        </w:rPr>
      </w:pPr>
      <w:bookmarkStart w:id="684" w:name="_Toc442001314"/>
      <w:bookmarkStart w:id="685" w:name="_Toc442110534"/>
      <w:bookmarkStart w:id="686" w:name="_Toc442110655"/>
      <w:bookmarkStart w:id="687" w:name="_Toc443387815"/>
      <w:bookmarkStart w:id="688" w:name="_Toc445210192"/>
      <w:bookmarkStart w:id="689" w:name="_Toc445215339"/>
      <w:bookmarkStart w:id="690" w:name="_Toc445215490"/>
      <w:r w:rsidRPr="00FD4B72">
        <w:rPr>
          <w:rFonts w:cs="David" w:hint="cs"/>
          <w:rtl/>
        </w:rPr>
        <w:t>מימוש ובחינה</w:t>
      </w:r>
      <w:bookmarkEnd w:id="684"/>
      <w:bookmarkEnd w:id="685"/>
      <w:bookmarkEnd w:id="686"/>
      <w:bookmarkEnd w:id="687"/>
      <w:bookmarkEnd w:id="688"/>
      <w:bookmarkEnd w:id="689"/>
      <w:bookmarkEnd w:id="690"/>
    </w:p>
    <w:p w14:paraId="6080C202" w14:textId="77777777" w:rsidR="00ED762A" w:rsidRPr="00FD4B72" w:rsidRDefault="00ED762A" w:rsidP="00F220EF">
      <w:pPr>
        <w:pStyle w:val="PText"/>
        <w:rPr>
          <w:rFonts w:cs="David"/>
          <w:rtl/>
        </w:rPr>
      </w:pPr>
      <w:r w:rsidRPr="00FD4B72">
        <w:rPr>
          <w:rFonts w:cs="David" w:hint="cs"/>
          <w:rtl/>
        </w:rPr>
        <w:t>המימוש יתבצע במספר שלבים, העיקריים שבהם:</w:t>
      </w:r>
    </w:p>
    <w:p w14:paraId="469FA210" w14:textId="77777777" w:rsidR="00ED762A" w:rsidRPr="00FD4B72" w:rsidRDefault="00ED762A" w:rsidP="00F220EF">
      <w:pPr>
        <w:pStyle w:val="PText"/>
        <w:rPr>
          <w:rFonts w:cs="David"/>
        </w:rPr>
      </w:pPr>
      <w:r w:rsidRPr="00FD4B72">
        <w:rPr>
          <w:rFonts w:cs="David" w:hint="cs"/>
          <w:rtl/>
        </w:rPr>
        <w:t xml:space="preserve"> שלב מיידי שיאופיין ב:</w:t>
      </w:r>
    </w:p>
    <w:p w14:paraId="751929C2" w14:textId="77777777" w:rsidR="00ED762A" w:rsidRPr="00FD4B72" w:rsidRDefault="00ED762A" w:rsidP="00F220EF">
      <w:pPr>
        <w:pStyle w:val="PText"/>
        <w:rPr>
          <w:rFonts w:cs="David"/>
        </w:rPr>
      </w:pPr>
      <w:r w:rsidRPr="00FD4B72">
        <w:rPr>
          <w:rFonts w:cs="David" w:hint="cs"/>
          <w:rtl/>
        </w:rPr>
        <w:t>מיקום זמני עד שייבנה המשל"ט</w:t>
      </w:r>
    </w:p>
    <w:p w14:paraId="6163F188" w14:textId="77777777" w:rsidR="00ED762A" w:rsidRPr="00FD4B72" w:rsidRDefault="00ED762A" w:rsidP="00F220EF">
      <w:pPr>
        <w:pStyle w:val="PText"/>
        <w:rPr>
          <w:rFonts w:cs="David"/>
        </w:rPr>
      </w:pPr>
      <w:r w:rsidRPr="00FD4B72">
        <w:rPr>
          <w:rFonts w:cs="David" w:hint="cs"/>
          <w:rtl/>
        </w:rPr>
        <w:t>עדכונים ידניים</w:t>
      </w:r>
    </w:p>
    <w:p w14:paraId="5235EA90" w14:textId="77777777" w:rsidR="00ED762A" w:rsidRPr="00FD4B72" w:rsidRDefault="00ED762A" w:rsidP="00F220EF">
      <w:pPr>
        <w:pStyle w:val="PText"/>
        <w:rPr>
          <w:rFonts w:cs="David"/>
        </w:rPr>
      </w:pPr>
      <w:r w:rsidRPr="00FD4B72">
        <w:rPr>
          <w:rFonts w:cs="David" w:hint="cs"/>
          <w:rtl/>
        </w:rPr>
        <w:t>שימוש בתכניות ב-</w:t>
      </w:r>
      <w:r w:rsidRPr="00FD4B72">
        <w:rPr>
          <w:rFonts w:cs="David"/>
        </w:rPr>
        <w:t>Microsoft Project</w:t>
      </w:r>
      <w:r w:rsidRPr="00FD4B72">
        <w:rPr>
          <w:rFonts w:cs="David" w:hint="cs"/>
          <w:rtl/>
        </w:rPr>
        <w:t xml:space="preserve"> ללא חיבור למערכות ארגוניות</w:t>
      </w:r>
    </w:p>
    <w:p w14:paraId="79746F53" w14:textId="77777777" w:rsidR="00ED762A" w:rsidRPr="00FD4B72" w:rsidRDefault="00ED762A" w:rsidP="00F220EF">
      <w:pPr>
        <w:pStyle w:val="PText"/>
        <w:rPr>
          <w:rFonts w:cs="David"/>
        </w:rPr>
      </w:pPr>
      <w:r w:rsidRPr="00FD4B72">
        <w:rPr>
          <w:rFonts w:cs="David" w:hint="cs"/>
          <w:rtl/>
        </w:rPr>
        <w:t>כ</w:t>
      </w:r>
      <w:r w:rsidRPr="00FD4B72">
        <w:rPr>
          <w:rFonts w:cs="David"/>
        </w:rPr>
        <w:t xml:space="preserve"> </w:t>
      </w:r>
      <w:r w:rsidRPr="00FD4B72">
        <w:rPr>
          <w:rFonts w:cs="David" w:hint="cs"/>
          <w:rtl/>
        </w:rPr>
        <w:t>-35 פרויקטים שיבחרו על ידי המשרד</w:t>
      </w:r>
    </w:p>
    <w:p w14:paraId="02DFBB44" w14:textId="77777777" w:rsidR="00ED762A" w:rsidRPr="00FD4B72" w:rsidRDefault="00ED762A" w:rsidP="00F220EF">
      <w:pPr>
        <w:pStyle w:val="PText"/>
        <w:rPr>
          <w:rFonts w:cs="David"/>
          <w:rtl/>
        </w:rPr>
      </w:pPr>
      <w:r w:rsidRPr="00FD4B72">
        <w:rPr>
          <w:rFonts w:cs="David" w:hint="cs"/>
          <w:rtl/>
        </w:rPr>
        <w:lastRenderedPageBreak/>
        <w:t>שלב מתקדם בו יעשה יותר שימוש בחיבור מערכות מידע והמערכת תקיף את כל הפרויקטים במשרד.</w:t>
      </w:r>
    </w:p>
    <w:p w14:paraId="5C1FD9C5" w14:textId="77777777" w:rsidR="00ED762A" w:rsidRPr="00FD4B72" w:rsidRDefault="00ED762A" w:rsidP="00F220EF">
      <w:pPr>
        <w:pStyle w:val="PText"/>
        <w:rPr>
          <w:rFonts w:cs="David"/>
          <w:rtl/>
        </w:rPr>
      </w:pPr>
      <w:r w:rsidRPr="00FD4B72">
        <w:rPr>
          <w:rFonts w:cs="David" w:hint="cs"/>
          <w:rtl/>
        </w:rPr>
        <w:t>השלבים ילוו בתכנית הטמעה ותשומת לב לשינוי הארגוני.</w:t>
      </w:r>
    </w:p>
    <w:p w14:paraId="4CF25201" w14:textId="77777777" w:rsidR="00ED762A" w:rsidRPr="00FD4B72" w:rsidRDefault="00ED762A" w:rsidP="00ED762A">
      <w:pPr>
        <w:pStyle w:val="TextOrantech"/>
        <w:rPr>
          <w:rFonts w:cs="David"/>
          <w:rtl/>
        </w:rPr>
      </w:pPr>
      <w:r w:rsidRPr="00FD4B72">
        <w:rPr>
          <w:rFonts w:cs="David" w:hint="cs"/>
          <w:rtl/>
        </w:rPr>
        <w:t>תכנית המימוש וההטמעה מתוארת במסמך נפרד.</w:t>
      </w:r>
      <w:bookmarkEnd w:id="262"/>
    </w:p>
    <w:p w14:paraId="0740CF60" w14:textId="77777777" w:rsidR="00ED762A" w:rsidRPr="00FD4B72" w:rsidRDefault="00ED762A" w:rsidP="00ED762A">
      <w:pPr>
        <w:rPr>
          <w:rtl/>
        </w:rPr>
      </w:pPr>
    </w:p>
    <w:p w14:paraId="5C6055A3" w14:textId="77777777" w:rsidR="00816190" w:rsidRPr="00FD4B72" w:rsidRDefault="00816190" w:rsidP="00816190">
      <w:pPr>
        <w:rPr>
          <w:rtl/>
        </w:rPr>
      </w:pPr>
    </w:p>
    <w:p w14:paraId="76C23E28" w14:textId="77777777" w:rsidR="00816190" w:rsidRPr="00FD4B72" w:rsidRDefault="00816190" w:rsidP="00816190">
      <w:pPr>
        <w:rPr>
          <w:rtl/>
        </w:rPr>
      </w:pPr>
    </w:p>
    <w:p w14:paraId="14D76C9C" w14:textId="77777777" w:rsidR="00033837" w:rsidRPr="00FD4B72" w:rsidRDefault="00033837" w:rsidP="00510B76">
      <w:pPr>
        <w:spacing w:line="360" w:lineRule="auto"/>
        <w:jc w:val="both"/>
        <w:rPr>
          <w:sz w:val="24"/>
          <w:szCs w:val="24"/>
        </w:rPr>
      </w:pPr>
    </w:p>
    <w:sectPr w:rsidR="00033837" w:rsidRPr="00FD4B72" w:rsidSect="00132AD5">
      <w:headerReference w:type="default" r:id="rId32"/>
      <w:footerReference w:type="default" r:id="rId33"/>
      <w:pgSz w:w="11906" w:h="16838"/>
      <w:pgMar w:top="1701" w:right="1800" w:bottom="1134" w:left="1800" w:header="708" w:footer="708" w:gutter="0"/>
      <w:cols w:space="708"/>
      <w:bidi/>
      <w:rtlGutter/>
      <w:docGrid w:linePitch="360"/>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3087987" w15:done="0"/>
  <w15:commentEx w15:paraId="572B1DF6" w15:done="0"/>
  <w15:commentEx w15:paraId="2C29521E" w15:done="0"/>
  <w15:commentEx w15:paraId="48400404" w15:done="0"/>
  <w15:commentEx w15:paraId="5AE6F35B" w15:done="0"/>
  <w15:commentEx w15:paraId="6912C518" w15:done="0"/>
  <w15:commentEx w15:paraId="10201E29" w15:done="0"/>
  <w15:commentEx w15:paraId="3B31C8B6" w15:done="0"/>
  <w15:commentEx w15:paraId="7FEDC255" w15:done="0"/>
  <w15:commentEx w15:paraId="5F453D60" w15:done="0"/>
  <w15:commentEx w15:paraId="7E506782" w15:done="0"/>
  <w15:commentEx w15:paraId="6D9FEC0C" w15:done="0"/>
  <w15:commentEx w15:paraId="2B2F7216" w15:done="0"/>
  <w15:commentEx w15:paraId="563874DB" w15:paraIdParent="2B2F7216" w15:done="0"/>
  <w15:commentEx w15:paraId="4EE7DE9C" w15:done="0"/>
  <w15:commentEx w15:paraId="3053D37A" w15:done="0"/>
  <w15:commentEx w15:paraId="1AE4A9C4" w15:done="0"/>
  <w15:commentEx w15:paraId="515191C1" w15:done="0"/>
  <w15:commentEx w15:paraId="6CB0EC70" w15:done="0"/>
  <w15:commentEx w15:paraId="5A6B888F" w15:done="0"/>
  <w15:commentEx w15:paraId="6A62CA29" w15:done="0"/>
  <w15:commentEx w15:paraId="6AF27C88" w15:done="0"/>
  <w15:commentEx w15:paraId="73A04DFC" w15:done="0"/>
  <w15:commentEx w15:paraId="67DCC1FE" w15:done="0"/>
  <w15:commentEx w15:paraId="1B0B1A72" w15:done="0"/>
  <w15:commentEx w15:paraId="140253D8" w15:done="0"/>
  <w15:commentEx w15:paraId="3857436F" w15:done="0"/>
  <w15:commentEx w15:paraId="06C2DB7C" w15:done="0"/>
  <w15:commentEx w15:paraId="299044B7" w15:done="0"/>
  <w15:commentEx w15:paraId="1EA8F1E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99D39C" w14:textId="77777777" w:rsidR="00095021" w:rsidRDefault="00095021">
      <w:r>
        <w:separator/>
      </w:r>
    </w:p>
  </w:endnote>
  <w:endnote w:type="continuationSeparator" w:id="0">
    <w:p w14:paraId="7D3624EF" w14:textId="77777777" w:rsidR="00095021" w:rsidRDefault="000950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Bold">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Guttman Adii">
    <w:panose1 w:val="02010401010101010101"/>
    <w:charset w:val="B1"/>
    <w:family w:val="auto"/>
    <w:pitch w:val="variable"/>
    <w:sig w:usb0="00000801" w:usb1="4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D8F1C7" w14:textId="77777777" w:rsidR="00095021" w:rsidRDefault="00095021">
    <w:pPr>
      <w:pStyle w:val="a6"/>
      <w:jc w:val="center"/>
      <w:rPr>
        <w:rtl/>
        <w:cs/>
      </w:rPr>
    </w:pPr>
    <w:r>
      <w:fldChar w:fldCharType="begin"/>
    </w:r>
    <w:r>
      <w:rPr>
        <w:rtl/>
        <w:cs/>
      </w:rPr>
      <w:instrText>PAGE   \* MERGEFORMAT</w:instrText>
    </w:r>
    <w:r>
      <w:fldChar w:fldCharType="separate"/>
    </w:r>
    <w:r w:rsidR="002256A5" w:rsidRPr="002256A5">
      <w:rPr>
        <w:noProof/>
        <w:rtl/>
        <w:lang w:val="he-IL"/>
      </w:rPr>
      <w:t>4</w:t>
    </w:r>
    <w:r>
      <w:fldChar w:fldCharType="end"/>
    </w:r>
  </w:p>
  <w:p w14:paraId="70C06364" w14:textId="77777777" w:rsidR="00095021" w:rsidRDefault="0009502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1E880F" w14:textId="77777777" w:rsidR="00095021" w:rsidRDefault="00095021">
      <w:r>
        <w:separator/>
      </w:r>
    </w:p>
  </w:footnote>
  <w:footnote w:type="continuationSeparator" w:id="0">
    <w:p w14:paraId="5118832B" w14:textId="77777777" w:rsidR="00095021" w:rsidRDefault="000950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E8EF15" w14:textId="77777777" w:rsidR="00095021" w:rsidRPr="008807AF" w:rsidRDefault="00095021" w:rsidP="008807AF">
    <w:pPr>
      <w:tabs>
        <w:tab w:val="center" w:pos="4320"/>
        <w:tab w:val="right" w:pos="8640"/>
      </w:tabs>
      <w:jc w:val="right"/>
      <w:rPr>
        <w:bCs/>
        <w:sz w:val="24"/>
        <w:szCs w:val="24"/>
        <w:rtl/>
      </w:rPr>
    </w:pPr>
    <w:r w:rsidRPr="008807AF">
      <w:rPr>
        <w:b/>
        <w:noProof/>
        <w:color w:val="FFFFFF"/>
        <w:sz w:val="24"/>
        <w:szCs w:val="24"/>
        <w:rtl/>
      </w:rPr>
      <w:drawing>
        <wp:anchor distT="0" distB="0" distL="114300" distR="114300" simplePos="0" relativeHeight="251659264" behindDoc="0" locked="0" layoutInCell="1" allowOverlap="1" wp14:anchorId="1800E563" wp14:editId="756CD7A9">
          <wp:simplePos x="0" y="0"/>
          <wp:positionH relativeFrom="column">
            <wp:posOffset>4743450</wp:posOffset>
          </wp:positionH>
          <wp:positionV relativeFrom="paragraph">
            <wp:posOffset>-145356</wp:posOffset>
          </wp:positionV>
          <wp:extent cx="1172210" cy="647700"/>
          <wp:effectExtent l="0" t="0" r="8890" b="0"/>
          <wp:wrapNone/>
          <wp:docPr id="2"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21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Cs/>
        <w:sz w:val="24"/>
        <w:szCs w:val="24"/>
        <w:rtl/>
      </w:rPr>
      <w:t xml:space="preserve">מסמכי </w:t>
    </w:r>
    <w:r w:rsidRPr="008807AF">
      <w:rPr>
        <w:rFonts w:hint="eastAsia"/>
        <w:bCs/>
        <w:sz w:val="24"/>
        <w:szCs w:val="24"/>
        <w:rtl/>
      </w:rPr>
      <w:t>מכרז</w:t>
    </w:r>
    <w:r w:rsidRPr="008807AF">
      <w:rPr>
        <w:bCs/>
        <w:sz w:val="24"/>
        <w:szCs w:val="24"/>
        <w:rtl/>
      </w:rPr>
      <w:t xml:space="preserve"> 3/2016</w:t>
    </w:r>
  </w:p>
  <w:p w14:paraId="2928F443" w14:textId="77777777" w:rsidR="00095021" w:rsidRPr="008807AF" w:rsidRDefault="00095021" w:rsidP="008807AF">
    <w:pPr>
      <w:tabs>
        <w:tab w:val="center" w:pos="4320"/>
        <w:tab w:val="right" w:pos="8640"/>
      </w:tabs>
      <w:jc w:val="center"/>
      <w:rPr>
        <w:b/>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F57648CC"/>
    <w:lvl w:ilvl="0">
      <w:start w:val="1"/>
      <w:numFmt w:val="decimal"/>
      <w:pStyle w:val="a"/>
      <w:lvlText w:val="%1."/>
      <w:lvlJc w:val="left"/>
      <w:pPr>
        <w:tabs>
          <w:tab w:val="num" w:pos="360"/>
        </w:tabs>
        <w:ind w:left="360" w:hanging="360"/>
      </w:pPr>
    </w:lvl>
  </w:abstractNum>
  <w:abstractNum w:abstractNumId="1">
    <w:nsid w:val="015C66CB"/>
    <w:multiLevelType w:val="multilevel"/>
    <w:tmpl w:val="DD6026B6"/>
    <w:lvl w:ilvl="0">
      <w:start w:val="2"/>
      <w:numFmt w:val="decimal"/>
      <w:lvlText w:val="%1"/>
      <w:lvlJc w:val="left"/>
      <w:pPr>
        <w:ind w:left="360" w:hanging="360"/>
      </w:pPr>
      <w:rPr>
        <w:rFonts w:hint="default"/>
        <w:b/>
      </w:rPr>
    </w:lvl>
    <w:lvl w:ilvl="1">
      <w:start w:val="1"/>
      <w:numFmt w:val="hebrew1"/>
      <w:lvlText w:val="%2."/>
      <w:lvlJc w:val="center"/>
      <w:pPr>
        <w:ind w:left="644"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2D71575"/>
    <w:multiLevelType w:val="multilevel"/>
    <w:tmpl w:val="7D56DD3C"/>
    <w:lvl w:ilvl="0">
      <w:start w:val="1"/>
      <w:numFmt w:val="upperRoman"/>
      <w:lvlText w:val="%1."/>
      <w:lvlJc w:val="left"/>
      <w:pPr>
        <w:ind w:left="0" w:firstLine="0"/>
      </w:pPr>
      <w:rPr>
        <w:rFonts w:cs="Times New Roman" w:hint="default"/>
      </w:rPr>
    </w:lvl>
    <w:lvl w:ilvl="1">
      <w:start w:val="1"/>
      <w:numFmt w:val="upperLetter"/>
      <w:pStyle w:val="2"/>
      <w:lvlText w:val="%2."/>
      <w:lvlJc w:val="left"/>
      <w:pPr>
        <w:ind w:left="720" w:firstLine="0"/>
      </w:pPr>
      <w:rPr>
        <w:rFonts w:cs="Times New Roman" w:hint="default"/>
      </w:rPr>
    </w:lvl>
    <w:lvl w:ilvl="2">
      <w:start w:val="1"/>
      <w:numFmt w:val="decimal"/>
      <w:pStyle w:val="3"/>
      <w:lvlText w:val="%3."/>
      <w:lvlJc w:val="left"/>
      <w:pPr>
        <w:ind w:left="1440" w:firstLine="0"/>
      </w:pPr>
      <w:rPr>
        <w:rFonts w:cs="Times New Roman" w:hint="default"/>
      </w:rPr>
    </w:lvl>
    <w:lvl w:ilvl="3">
      <w:start w:val="1"/>
      <w:numFmt w:val="lowerLetter"/>
      <w:pStyle w:val="4"/>
      <w:lvlText w:val="%4)"/>
      <w:lvlJc w:val="left"/>
      <w:pPr>
        <w:ind w:left="2160" w:firstLine="0"/>
      </w:pPr>
      <w:rPr>
        <w:rFonts w:cs="Times New Roman" w:hint="default"/>
      </w:rPr>
    </w:lvl>
    <w:lvl w:ilvl="4">
      <w:start w:val="1"/>
      <w:numFmt w:val="decimal"/>
      <w:pStyle w:val="5"/>
      <w:lvlText w:val="(%5)"/>
      <w:lvlJc w:val="left"/>
      <w:pPr>
        <w:ind w:left="2880" w:firstLine="0"/>
      </w:pPr>
      <w:rPr>
        <w:rFonts w:cs="Times New Roman" w:hint="default"/>
      </w:rPr>
    </w:lvl>
    <w:lvl w:ilvl="5">
      <w:start w:val="1"/>
      <w:numFmt w:val="lowerLetter"/>
      <w:pStyle w:val="6"/>
      <w:lvlText w:val="(%6)"/>
      <w:lvlJc w:val="left"/>
      <w:pPr>
        <w:ind w:left="3600" w:firstLine="0"/>
      </w:pPr>
      <w:rPr>
        <w:rFonts w:cs="Times New Roman" w:hint="default"/>
      </w:rPr>
    </w:lvl>
    <w:lvl w:ilvl="6">
      <w:start w:val="1"/>
      <w:numFmt w:val="lowerRoman"/>
      <w:pStyle w:val="7"/>
      <w:lvlText w:val="(%7)"/>
      <w:lvlJc w:val="left"/>
      <w:pPr>
        <w:ind w:left="4320" w:firstLine="0"/>
      </w:pPr>
      <w:rPr>
        <w:rFonts w:cs="Times New Roman" w:hint="default"/>
      </w:rPr>
    </w:lvl>
    <w:lvl w:ilvl="7">
      <w:start w:val="1"/>
      <w:numFmt w:val="lowerLetter"/>
      <w:pStyle w:val="8"/>
      <w:lvlText w:val="(%8)"/>
      <w:lvlJc w:val="left"/>
      <w:pPr>
        <w:ind w:left="0" w:firstLine="0"/>
      </w:pPr>
      <w:rPr>
        <w:rFonts w:cs="Times New Roman" w:hint="default"/>
      </w:rPr>
    </w:lvl>
    <w:lvl w:ilvl="8">
      <w:start w:val="1"/>
      <w:numFmt w:val="lowerRoman"/>
      <w:pStyle w:val="9"/>
      <w:lvlText w:val="(%9)"/>
      <w:lvlJc w:val="left"/>
      <w:pPr>
        <w:ind w:left="5760" w:firstLine="0"/>
      </w:pPr>
      <w:rPr>
        <w:rFonts w:cs="Times New Roman" w:hint="default"/>
      </w:rPr>
    </w:lvl>
  </w:abstractNum>
  <w:abstractNum w:abstractNumId="5">
    <w:nsid w:val="04DA5C15"/>
    <w:multiLevelType w:val="singleLevel"/>
    <w:tmpl w:val="D44AB2DE"/>
    <w:lvl w:ilvl="0">
      <w:start w:val="2"/>
      <w:numFmt w:val="hebrew1"/>
      <w:pStyle w:val="Head1Orantech"/>
      <w:lvlText w:val="%1."/>
      <w:lvlJc w:val="left"/>
      <w:pPr>
        <w:tabs>
          <w:tab w:val="num" w:pos="720"/>
        </w:tabs>
        <w:ind w:left="720" w:hanging="720"/>
      </w:pPr>
      <w:rPr>
        <w:rFonts w:cs="Times New Roman" w:hint="default"/>
        <w:sz w:val="2"/>
        <w:szCs w:val="16"/>
      </w:rPr>
    </w:lvl>
  </w:abstractNum>
  <w:abstractNum w:abstractNumId="6">
    <w:nsid w:val="082F2DA7"/>
    <w:multiLevelType w:val="multilevel"/>
    <w:tmpl w:val="4AB08FF6"/>
    <w:lvl w:ilvl="0">
      <w:start w:val="6"/>
      <w:numFmt w:val="decimal"/>
      <w:lvlText w:val="%1"/>
      <w:lvlJc w:val="left"/>
      <w:pPr>
        <w:ind w:left="360" w:hanging="360"/>
      </w:pPr>
      <w:rPr>
        <w:rFonts w:hint="default"/>
      </w:rPr>
    </w:lvl>
    <w:lvl w:ilvl="1">
      <w:start w:val="3"/>
      <w:numFmt w:val="decimal"/>
      <w:lvlText w:val="%1.%2"/>
      <w:lvlJc w:val="left"/>
      <w:pPr>
        <w:ind w:left="1207" w:hanging="360"/>
      </w:pPr>
      <w:rPr>
        <w:rFonts w:hint="default"/>
      </w:rPr>
    </w:lvl>
    <w:lvl w:ilvl="2">
      <w:start w:val="3"/>
      <w:numFmt w:val="decimal"/>
      <w:lvlText w:val="%1.%2.%3"/>
      <w:lvlJc w:val="left"/>
      <w:pPr>
        <w:ind w:left="2414" w:hanging="720"/>
      </w:pPr>
      <w:rPr>
        <w:rFonts w:hint="default"/>
      </w:rPr>
    </w:lvl>
    <w:lvl w:ilvl="3">
      <w:start w:val="1"/>
      <w:numFmt w:val="decimal"/>
      <w:lvlText w:val="%1.%2.%3.%4"/>
      <w:lvlJc w:val="left"/>
      <w:pPr>
        <w:ind w:left="3261" w:hanging="720"/>
      </w:pPr>
      <w:rPr>
        <w:rFonts w:hint="default"/>
      </w:rPr>
    </w:lvl>
    <w:lvl w:ilvl="4">
      <w:start w:val="1"/>
      <w:numFmt w:val="decimal"/>
      <w:lvlText w:val="%1.%2.%3.%4.%5"/>
      <w:lvlJc w:val="left"/>
      <w:pPr>
        <w:ind w:left="4468" w:hanging="1080"/>
      </w:pPr>
      <w:rPr>
        <w:rFonts w:hint="default"/>
      </w:rPr>
    </w:lvl>
    <w:lvl w:ilvl="5">
      <w:start w:val="1"/>
      <w:numFmt w:val="decimal"/>
      <w:lvlText w:val="%1.%2.%3.%4.%5.%6"/>
      <w:lvlJc w:val="left"/>
      <w:pPr>
        <w:ind w:left="5315" w:hanging="1080"/>
      </w:pPr>
      <w:rPr>
        <w:rFonts w:hint="default"/>
      </w:rPr>
    </w:lvl>
    <w:lvl w:ilvl="6">
      <w:start w:val="1"/>
      <w:numFmt w:val="decimal"/>
      <w:lvlText w:val="%1.%2.%3.%4.%5.%6.%7"/>
      <w:lvlJc w:val="left"/>
      <w:pPr>
        <w:ind w:left="6522" w:hanging="1440"/>
      </w:pPr>
      <w:rPr>
        <w:rFonts w:hint="default"/>
      </w:rPr>
    </w:lvl>
    <w:lvl w:ilvl="7">
      <w:start w:val="1"/>
      <w:numFmt w:val="decimal"/>
      <w:lvlText w:val="%1.%2.%3.%4.%5.%6.%7.%8"/>
      <w:lvlJc w:val="left"/>
      <w:pPr>
        <w:ind w:left="7369" w:hanging="1440"/>
      </w:pPr>
      <w:rPr>
        <w:rFonts w:hint="default"/>
      </w:rPr>
    </w:lvl>
    <w:lvl w:ilvl="8">
      <w:start w:val="1"/>
      <w:numFmt w:val="decimal"/>
      <w:lvlText w:val="%1.%2.%3.%4.%5.%6.%7.%8.%9"/>
      <w:lvlJc w:val="left"/>
      <w:pPr>
        <w:ind w:left="8576" w:hanging="1800"/>
      </w:pPr>
      <w:rPr>
        <w:rFonts w:hint="default"/>
      </w:rPr>
    </w:lvl>
  </w:abstractNum>
  <w:abstractNum w:abstractNumId="7">
    <w:nsid w:val="0B6F49D7"/>
    <w:multiLevelType w:val="multilevel"/>
    <w:tmpl w:val="486CA3B6"/>
    <w:lvl w:ilvl="0">
      <w:start w:val="6"/>
      <w:numFmt w:val="decimal"/>
      <w:lvlText w:val="%1"/>
      <w:lvlJc w:val="left"/>
      <w:pPr>
        <w:ind w:left="435" w:hanging="435"/>
      </w:pPr>
      <w:rPr>
        <w:rFonts w:hint="default"/>
      </w:rPr>
    </w:lvl>
    <w:lvl w:ilvl="1">
      <w:start w:val="1"/>
      <w:numFmt w:val="decimal"/>
      <w:lvlText w:val="%1.%2"/>
      <w:lvlJc w:val="left"/>
      <w:pPr>
        <w:ind w:left="1144"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hebrew1"/>
      <w:lvlText w:val="%6."/>
      <w:lvlJc w:val="center"/>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8">
    <w:nsid w:val="0C972807"/>
    <w:multiLevelType w:val="multilevel"/>
    <w:tmpl w:val="79367294"/>
    <w:numStyleLink w:val="0"/>
  </w:abstractNum>
  <w:abstractNum w:abstractNumId="9">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13A71A8F"/>
    <w:multiLevelType w:val="multilevel"/>
    <w:tmpl w:val="0352B530"/>
    <w:lvl w:ilvl="0">
      <w:start w:val="1"/>
      <w:numFmt w:val="decimal"/>
      <w:lvlText w:val="%1."/>
      <w:lvlJc w:val="left"/>
      <w:pPr>
        <w:tabs>
          <w:tab w:val="num" w:pos="501"/>
        </w:tabs>
        <w:ind w:left="501" w:hanging="360"/>
      </w:pPr>
      <w:rPr>
        <w:rFonts w:cs="Times New Roman" w:hint="default"/>
        <w:b w:val="0"/>
        <w:bCs w:val="0"/>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
    <w:nsid w:val="155C248A"/>
    <w:multiLevelType w:val="multilevel"/>
    <w:tmpl w:val="B574A4FA"/>
    <w:lvl w:ilvl="0">
      <w:start w:val="1"/>
      <w:numFmt w:val="decimal"/>
      <w:lvlText w:val="%1."/>
      <w:lvlJc w:val="left"/>
      <w:pPr>
        <w:ind w:left="302" w:hanging="360"/>
      </w:pPr>
      <w:rPr>
        <w:rFonts w:ascii="David" w:eastAsia="Times New Roman" w:hAnsi="Times New Roman" w:cs="David"/>
      </w:rPr>
    </w:lvl>
    <w:lvl w:ilvl="1">
      <w:start w:val="1"/>
      <w:numFmt w:val="decimal"/>
      <w:isLgl/>
      <w:lvlText w:val="%1.%2"/>
      <w:lvlJc w:val="left"/>
      <w:pPr>
        <w:ind w:left="720" w:hanging="360"/>
      </w:pPr>
      <w:rPr>
        <w:rFonts w:hint="default"/>
        <w:b w:val="0"/>
        <w:bCs w:val="0"/>
        <w:color w:val="auto"/>
        <w:sz w:val="24"/>
        <w:szCs w:val="24"/>
        <w:u w:val="none"/>
      </w:rPr>
    </w:lvl>
    <w:lvl w:ilvl="2">
      <w:start w:val="1"/>
      <w:numFmt w:val="decimal"/>
      <w:isLgl/>
      <w:lvlText w:val="%1.%2.%3"/>
      <w:lvlJc w:val="left"/>
      <w:pPr>
        <w:ind w:left="1498" w:hanging="720"/>
      </w:pPr>
      <w:rPr>
        <w:rFonts w:hint="default"/>
        <w:b w:val="0"/>
        <w:color w:val="auto"/>
        <w:u w:val="none"/>
      </w:rPr>
    </w:lvl>
    <w:lvl w:ilvl="3">
      <w:start w:val="1"/>
      <w:numFmt w:val="decimal"/>
      <w:lvlText w:val="%4)"/>
      <w:lvlJc w:val="left"/>
      <w:pPr>
        <w:ind w:left="1916" w:hanging="720"/>
      </w:pPr>
      <w:rPr>
        <w:rFonts w:hint="default"/>
        <w:b w:val="0"/>
        <w:u w:val="none"/>
      </w:rPr>
    </w:lvl>
    <w:lvl w:ilvl="4">
      <w:start w:val="1"/>
      <w:numFmt w:val="decimal"/>
      <w:isLgl/>
      <w:lvlText w:val="%1.%2.%3.%4.%5"/>
      <w:lvlJc w:val="left"/>
      <w:pPr>
        <w:ind w:left="2694" w:hanging="1080"/>
      </w:pPr>
      <w:rPr>
        <w:rFonts w:hint="default"/>
        <w:b w:val="0"/>
        <w:u w:val="none"/>
      </w:rPr>
    </w:lvl>
    <w:lvl w:ilvl="5">
      <w:start w:val="1"/>
      <w:numFmt w:val="decimal"/>
      <w:isLgl/>
      <w:lvlText w:val="%1.%2.%3.%4.%5.%6"/>
      <w:lvlJc w:val="left"/>
      <w:pPr>
        <w:ind w:left="3112" w:hanging="1080"/>
      </w:pPr>
      <w:rPr>
        <w:rFonts w:hint="default"/>
        <w:b w:val="0"/>
        <w:u w:val="none"/>
      </w:rPr>
    </w:lvl>
    <w:lvl w:ilvl="6">
      <w:start w:val="1"/>
      <w:numFmt w:val="decimal"/>
      <w:isLgl/>
      <w:lvlText w:val="%1.%2.%3.%4.%5.%6.%7"/>
      <w:lvlJc w:val="left"/>
      <w:pPr>
        <w:ind w:left="3890" w:hanging="1440"/>
      </w:pPr>
      <w:rPr>
        <w:rFonts w:hint="default"/>
        <w:b w:val="0"/>
        <w:u w:val="none"/>
      </w:rPr>
    </w:lvl>
    <w:lvl w:ilvl="7">
      <w:start w:val="1"/>
      <w:numFmt w:val="decimal"/>
      <w:isLgl/>
      <w:lvlText w:val="%1.%2.%3.%4.%5.%6.%7.%8"/>
      <w:lvlJc w:val="left"/>
      <w:pPr>
        <w:ind w:left="4308" w:hanging="1440"/>
      </w:pPr>
      <w:rPr>
        <w:rFonts w:hint="default"/>
        <w:b w:val="0"/>
        <w:u w:val="none"/>
      </w:rPr>
    </w:lvl>
    <w:lvl w:ilvl="8">
      <w:start w:val="1"/>
      <w:numFmt w:val="decimal"/>
      <w:isLgl/>
      <w:lvlText w:val="%1.%2.%3.%4.%5.%6.%7.%8.%9"/>
      <w:lvlJc w:val="left"/>
      <w:pPr>
        <w:ind w:left="5086" w:hanging="1800"/>
      </w:pPr>
      <w:rPr>
        <w:rFonts w:hint="default"/>
        <w:b w:val="0"/>
        <w:u w:val="none"/>
      </w:rPr>
    </w:lvl>
  </w:abstractNum>
  <w:abstractNum w:abstractNumId="12">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3DC5D3E"/>
    <w:multiLevelType w:val="multilevel"/>
    <w:tmpl w:val="7FC669C4"/>
    <w:lvl w:ilvl="0">
      <w:start w:val="6"/>
      <w:numFmt w:val="decimal"/>
      <w:lvlText w:val="%1"/>
      <w:lvlJc w:val="left"/>
      <w:pPr>
        <w:ind w:left="435" w:hanging="435"/>
      </w:pPr>
      <w:rPr>
        <w:rFonts w:hint="default"/>
      </w:rPr>
    </w:lvl>
    <w:lvl w:ilvl="1">
      <w:start w:val="1"/>
      <w:numFmt w:val="decimal"/>
      <w:lvlText w:val="%1.%2"/>
      <w:lvlJc w:val="left"/>
      <w:pPr>
        <w:ind w:left="1144"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
    <w:nsid w:val="254578E0"/>
    <w:multiLevelType w:val="hybridMultilevel"/>
    <w:tmpl w:val="9F0ABC34"/>
    <w:lvl w:ilvl="0" w:tplc="147C2234">
      <w:start w:val="1"/>
      <w:numFmt w:val="hebrew1"/>
      <w:pStyle w:val="AlefOranech"/>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7301D5C"/>
    <w:multiLevelType w:val="hybridMultilevel"/>
    <w:tmpl w:val="1B7EF1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0C6649F"/>
    <w:multiLevelType w:val="multilevel"/>
    <w:tmpl w:val="798C70A8"/>
    <w:lvl w:ilvl="0">
      <w:start w:val="1"/>
      <w:numFmt w:val="decimal"/>
      <w:lvlText w:val="%1."/>
      <w:lvlJc w:val="left"/>
      <w:pPr>
        <w:ind w:left="540" w:hanging="360"/>
      </w:pPr>
    </w:lvl>
    <w:lvl w:ilvl="1">
      <w:start w:val="1"/>
      <w:numFmt w:val="decimal"/>
      <w:lvlText w:val="%1.%2."/>
      <w:lvlJc w:val="left"/>
      <w:pPr>
        <w:ind w:left="52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362C7F65"/>
    <w:multiLevelType w:val="multilevel"/>
    <w:tmpl w:val="20D02C44"/>
    <w:lvl w:ilvl="0">
      <w:start w:val="1"/>
      <w:numFmt w:val="decimal"/>
      <w:lvlText w:val="%1."/>
      <w:lvlJc w:val="left"/>
      <w:pPr>
        <w:ind w:left="720" w:hanging="360"/>
      </w:pPr>
      <w:rPr>
        <w:b/>
        <w:bCs w:val="0"/>
      </w:rPr>
    </w:lvl>
    <w:lvl w:ilvl="1">
      <w:start w:val="1"/>
      <w:numFmt w:val="decimal"/>
      <w:lvlText w:val="%2."/>
      <w:lvlJc w:val="left"/>
      <w:pPr>
        <w:ind w:left="1440" w:hanging="360"/>
      </w:pPr>
    </w:lvl>
    <w:lvl w:ilvl="2">
      <w:start w:val="1"/>
      <w:numFmt w:val="hebrew1"/>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379C119F"/>
    <w:multiLevelType w:val="hybridMultilevel"/>
    <w:tmpl w:val="8D4E92CA"/>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1069" w:hanging="360"/>
      </w:pPr>
      <w:rPr>
        <w:rFonts w:hint="default"/>
      </w:rPr>
    </w:lvl>
    <w:lvl w:ilvl="4" w:tplc="ED9E66BC">
      <w:start w:val="10"/>
      <w:numFmt w:val="decimal"/>
      <w:lvlText w:val="%5"/>
      <w:lvlJc w:val="left"/>
      <w:pPr>
        <w:ind w:left="4308" w:hanging="360"/>
      </w:pPr>
      <w:rPr>
        <w:rFonts w:hint="default"/>
      </w:rPr>
    </w:lvl>
    <w:lvl w:ilvl="5" w:tplc="CB703806">
      <w:start w:val="1"/>
      <w:numFmt w:val="decimal"/>
      <w:lvlText w:val="%6."/>
      <w:lvlJc w:val="left"/>
      <w:pPr>
        <w:ind w:left="5208" w:hanging="360"/>
      </w:pPr>
      <w:rPr>
        <w:rFonts w:hint="default"/>
      </w:rPr>
    </w:lvl>
    <w:lvl w:ilvl="6" w:tplc="0409000F">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1">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22">
    <w:nsid w:val="3AB33135"/>
    <w:multiLevelType w:val="hybridMultilevel"/>
    <w:tmpl w:val="0442D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4">
    <w:nsid w:val="40401933"/>
    <w:multiLevelType w:val="hybridMultilevel"/>
    <w:tmpl w:val="BED21B42"/>
    <w:lvl w:ilvl="0" w:tplc="A2623B1A">
      <w:start w:val="1"/>
      <w:numFmt w:val="hebrew1"/>
      <w:lvlText w:val="(%1)"/>
      <w:lvlJc w:val="left"/>
      <w:pPr>
        <w:ind w:left="2355" w:hanging="360"/>
      </w:pPr>
      <w:rPr>
        <w:rFonts w:hint="default"/>
      </w:rPr>
    </w:lvl>
    <w:lvl w:ilvl="1" w:tplc="04090019" w:tentative="1">
      <w:start w:val="1"/>
      <w:numFmt w:val="lowerLetter"/>
      <w:lvlText w:val="%2."/>
      <w:lvlJc w:val="left"/>
      <w:pPr>
        <w:ind w:left="3075" w:hanging="360"/>
      </w:pPr>
    </w:lvl>
    <w:lvl w:ilvl="2" w:tplc="0409001B" w:tentative="1">
      <w:start w:val="1"/>
      <w:numFmt w:val="lowerRoman"/>
      <w:lvlText w:val="%3."/>
      <w:lvlJc w:val="right"/>
      <w:pPr>
        <w:ind w:left="3795" w:hanging="180"/>
      </w:pPr>
    </w:lvl>
    <w:lvl w:ilvl="3" w:tplc="0409000F" w:tentative="1">
      <w:start w:val="1"/>
      <w:numFmt w:val="decimal"/>
      <w:lvlText w:val="%4."/>
      <w:lvlJc w:val="left"/>
      <w:pPr>
        <w:ind w:left="4515" w:hanging="360"/>
      </w:pPr>
    </w:lvl>
    <w:lvl w:ilvl="4" w:tplc="04090019" w:tentative="1">
      <w:start w:val="1"/>
      <w:numFmt w:val="lowerLetter"/>
      <w:lvlText w:val="%5."/>
      <w:lvlJc w:val="left"/>
      <w:pPr>
        <w:ind w:left="5235" w:hanging="360"/>
      </w:pPr>
    </w:lvl>
    <w:lvl w:ilvl="5" w:tplc="0409001B" w:tentative="1">
      <w:start w:val="1"/>
      <w:numFmt w:val="lowerRoman"/>
      <w:lvlText w:val="%6."/>
      <w:lvlJc w:val="right"/>
      <w:pPr>
        <w:ind w:left="5955" w:hanging="180"/>
      </w:pPr>
    </w:lvl>
    <w:lvl w:ilvl="6" w:tplc="0409000F" w:tentative="1">
      <w:start w:val="1"/>
      <w:numFmt w:val="decimal"/>
      <w:lvlText w:val="%7."/>
      <w:lvlJc w:val="left"/>
      <w:pPr>
        <w:ind w:left="6675" w:hanging="360"/>
      </w:pPr>
    </w:lvl>
    <w:lvl w:ilvl="7" w:tplc="04090019" w:tentative="1">
      <w:start w:val="1"/>
      <w:numFmt w:val="lowerLetter"/>
      <w:lvlText w:val="%8."/>
      <w:lvlJc w:val="left"/>
      <w:pPr>
        <w:ind w:left="7395" w:hanging="360"/>
      </w:pPr>
    </w:lvl>
    <w:lvl w:ilvl="8" w:tplc="0409001B" w:tentative="1">
      <w:start w:val="1"/>
      <w:numFmt w:val="lowerRoman"/>
      <w:lvlText w:val="%9."/>
      <w:lvlJc w:val="right"/>
      <w:pPr>
        <w:ind w:left="8115" w:hanging="180"/>
      </w:pPr>
    </w:lvl>
  </w:abstractNum>
  <w:abstractNum w:abstractNumId="25">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6">
    <w:nsid w:val="49394D54"/>
    <w:multiLevelType w:val="multilevel"/>
    <w:tmpl w:val="20FE2118"/>
    <w:lvl w:ilvl="0">
      <w:start w:val="1"/>
      <w:numFmt w:val="decimal"/>
      <w:lvlText w:val="%1."/>
      <w:lvlJc w:val="left"/>
      <w:pPr>
        <w:tabs>
          <w:tab w:val="num" w:pos="360"/>
        </w:tabs>
        <w:ind w:left="360" w:hanging="360"/>
      </w:pPr>
      <w:rPr>
        <w:rFonts w:cs="David"/>
        <w:b w:val="0"/>
        <w:bCs w:val="0"/>
        <w:szCs w:val="24"/>
      </w:rPr>
    </w:lvl>
    <w:lvl w:ilvl="1">
      <w:start w:val="1"/>
      <w:numFmt w:val="decimal"/>
      <w:lvlText w:val="%1.%2."/>
      <w:lvlJc w:val="left"/>
      <w:pPr>
        <w:tabs>
          <w:tab w:val="num" w:pos="792"/>
        </w:tabs>
        <w:ind w:left="792" w:hanging="432"/>
      </w:pPr>
      <w:rPr>
        <w:rFonts w:cs="David"/>
        <w:b w:val="0"/>
        <w:bCs w:val="0"/>
        <w:color w:val="auto"/>
        <w:sz w:val="24"/>
        <w:szCs w:val="24"/>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8">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nsid w:val="4F1763D1"/>
    <w:multiLevelType w:val="multilevel"/>
    <w:tmpl w:val="2894F844"/>
    <w:lvl w:ilvl="0">
      <w:start w:val="7"/>
      <w:numFmt w:val="decimal"/>
      <w:lvlText w:val="%1"/>
      <w:lvlJc w:val="left"/>
      <w:pPr>
        <w:ind w:left="420" w:hanging="420"/>
      </w:pPr>
      <w:rPr>
        <w:rFonts w:hint="default"/>
      </w:rPr>
    </w:lvl>
    <w:lvl w:ilvl="1">
      <w:start w:val="17"/>
      <w:numFmt w:val="decimal"/>
      <w:lvlText w:val="%1.%2"/>
      <w:lvlJc w:val="left"/>
      <w:pPr>
        <w:ind w:left="1129" w:hanging="420"/>
      </w:pPr>
      <w:rPr>
        <w:rFonts w:hint="default"/>
        <w:lang w:bidi="he-IL"/>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0">
    <w:nsid w:val="57203473"/>
    <w:multiLevelType w:val="multilevel"/>
    <w:tmpl w:val="79367294"/>
    <w:styleLink w:val="0"/>
    <w:lvl w:ilvl="0">
      <w:start w:val="1"/>
      <w:numFmt w:val="decimal"/>
      <w:lvlText w:val="%1."/>
      <w:lvlJc w:val="left"/>
      <w:pPr>
        <w:tabs>
          <w:tab w:val="num" w:pos="360"/>
        </w:tabs>
        <w:ind w:left="360" w:hanging="360"/>
      </w:pPr>
      <w:rPr>
        <w:rFonts w:cs="David"/>
        <w:b/>
        <w:bCs/>
        <w:szCs w:val="24"/>
      </w:rPr>
    </w:lvl>
    <w:lvl w:ilvl="1">
      <w:start w:val="1"/>
      <w:numFmt w:val="decimal"/>
      <w:lvlText w:val="%1.%2."/>
      <w:lvlJc w:val="left"/>
      <w:pPr>
        <w:tabs>
          <w:tab w:val="num" w:pos="792"/>
        </w:tabs>
        <w:ind w:left="792" w:hanging="432"/>
      </w:pPr>
      <w:rPr>
        <w:rFonts w:cs="David"/>
        <w:b/>
        <w:bCs/>
        <w:sz w:val="28"/>
        <w:szCs w:val="28"/>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5BE527D0"/>
    <w:multiLevelType w:val="multilevel"/>
    <w:tmpl w:val="2EF02A7C"/>
    <w:lvl w:ilvl="0">
      <w:start w:val="2"/>
      <w:numFmt w:val="decimal"/>
      <w:lvlText w:val="%1"/>
      <w:lvlJc w:val="left"/>
      <w:pPr>
        <w:ind w:left="360" w:hanging="360"/>
      </w:pPr>
      <w:rPr>
        <w:rFonts w:cs="David" w:hint="default"/>
        <w:sz w:val="26"/>
      </w:rPr>
    </w:lvl>
    <w:lvl w:ilvl="1">
      <w:start w:val="1"/>
      <w:numFmt w:val="decimal"/>
      <w:lvlText w:val="%1.%2"/>
      <w:lvlJc w:val="left"/>
      <w:pPr>
        <w:ind w:left="720" w:hanging="360"/>
      </w:pPr>
      <w:rPr>
        <w:rFonts w:cs="David" w:hint="default"/>
        <w:sz w:val="26"/>
      </w:rPr>
    </w:lvl>
    <w:lvl w:ilvl="2">
      <w:start w:val="1"/>
      <w:numFmt w:val="decimal"/>
      <w:lvlText w:val="%1.%2.%3"/>
      <w:lvlJc w:val="left"/>
      <w:pPr>
        <w:ind w:left="1440" w:hanging="720"/>
      </w:pPr>
      <w:rPr>
        <w:rFonts w:cs="David" w:hint="default"/>
        <w:sz w:val="26"/>
      </w:rPr>
    </w:lvl>
    <w:lvl w:ilvl="3">
      <w:start w:val="1"/>
      <w:numFmt w:val="decimal"/>
      <w:lvlText w:val="%1.%2.%3.%4"/>
      <w:lvlJc w:val="left"/>
      <w:pPr>
        <w:ind w:left="1800" w:hanging="720"/>
      </w:pPr>
      <w:rPr>
        <w:rFonts w:cs="David" w:hint="default"/>
        <w:sz w:val="26"/>
      </w:rPr>
    </w:lvl>
    <w:lvl w:ilvl="4">
      <w:start w:val="1"/>
      <w:numFmt w:val="decimal"/>
      <w:lvlText w:val="%1.%2.%3.%4.%5"/>
      <w:lvlJc w:val="left"/>
      <w:pPr>
        <w:ind w:left="2520" w:hanging="1080"/>
      </w:pPr>
      <w:rPr>
        <w:rFonts w:cs="David" w:hint="default"/>
        <w:sz w:val="26"/>
      </w:rPr>
    </w:lvl>
    <w:lvl w:ilvl="5">
      <w:start w:val="1"/>
      <w:numFmt w:val="decimal"/>
      <w:lvlText w:val="%1.%2.%3.%4.%5.%6"/>
      <w:lvlJc w:val="left"/>
      <w:pPr>
        <w:ind w:left="2880" w:hanging="1080"/>
      </w:pPr>
      <w:rPr>
        <w:rFonts w:cs="David" w:hint="default"/>
        <w:sz w:val="26"/>
      </w:rPr>
    </w:lvl>
    <w:lvl w:ilvl="6">
      <w:start w:val="1"/>
      <w:numFmt w:val="decimal"/>
      <w:lvlText w:val="%1.%2.%3.%4.%5.%6.%7"/>
      <w:lvlJc w:val="left"/>
      <w:pPr>
        <w:ind w:left="3600" w:hanging="1440"/>
      </w:pPr>
      <w:rPr>
        <w:rFonts w:cs="David" w:hint="default"/>
        <w:sz w:val="26"/>
      </w:rPr>
    </w:lvl>
    <w:lvl w:ilvl="7">
      <w:start w:val="1"/>
      <w:numFmt w:val="decimal"/>
      <w:lvlText w:val="%1.%2.%3.%4.%5.%6.%7.%8"/>
      <w:lvlJc w:val="left"/>
      <w:pPr>
        <w:ind w:left="3960" w:hanging="1440"/>
      </w:pPr>
      <w:rPr>
        <w:rFonts w:cs="David" w:hint="default"/>
        <w:sz w:val="26"/>
      </w:rPr>
    </w:lvl>
    <w:lvl w:ilvl="8">
      <w:start w:val="1"/>
      <w:numFmt w:val="decimal"/>
      <w:lvlText w:val="%1.%2.%3.%4.%5.%6.%7.%8.%9"/>
      <w:lvlJc w:val="left"/>
      <w:pPr>
        <w:ind w:left="4320" w:hanging="1440"/>
      </w:pPr>
      <w:rPr>
        <w:rFonts w:cs="David" w:hint="default"/>
        <w:sz w:val="26"/>
      </w:rPr>
    </w:lvl>
  </w:abstractNum>
  <w:abstractNum w:abstractNumId="33">
    <w:nsid w:val="5E95400C"/>
    <w:multiLevelType w:val="hybridMultilevel"/>
    <w:tmpl w:val="FD52BF1A"/>
    <w:lvl w:ilvl="0" w:tplc="0166EA6A">
      <w:start w:val="1"/>
      <w:numFmt w:val="decimal"/>
      <w:pStyle w:val="NumberOrantech"/>
      <w:lvlText w:val="%1."/>
      <w:lvlJc w:val="left"/>
      <w:pPr>
        <w:ind w:left="1287" w:hanging="360"/>
      </w:p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4">
    <w:nsid w:val="5F382197"/>
    <w:multiLevelType w:val="hybridMultilevel"/>
    <w:tmpl w:val="C85620B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F644415"/>
    <w:multiLevelType w:val="multilevel"/>
    <w:tmpl w:val="17F69B9C"/>
    <w:lvl w:ilvl="0">
      <w:start w:val="8"/>
      <w:numFmt w:val="decimal"/>
      <w:lvlText w:val="%1"/>
      <w:lvlJc w:val="left"/>
      <w:pPr>
        <w:ind w:left="435" w:hanging="435"/>
      </w:pPr>
      <w:rPr>
        <w:rFonts w:hint="default"/>
        <w:u w:val="single"/>
      </w:rPr>
    </w:lvl>
    <w:lvl w:ilvl="1">
      <w:start w:val="3"/>
      <w:numFmt w:val="decimal"/>
      <w:lvlText w:val="%1.%2"/>
      <w:lvlJc w:val="left"/>
      <w:pPr>
        <w:ind w:left="1544" w:hanging="435"/>
      </w:pPr>
      <w:rPr>
        <w:rFonts w:hint="default"/>
        <w:u w:val="single"/>
      </w:rPr>
    </w:lvl>
    <w:lvl w:ilvl="2">
      <w:start w:val="1"/>
      <w:numFmt w:val="decimal"/>
      <w:lvlText w:val="%1.%2.%3"/>
      <w:lvlJc w:val="left"/>
      <w:pPr>
        <w:ind w:left="2938" w:hanging="720"/>
      </w:pPr>
      <w:rPr>
        <w:rFonts w:hint="default"/>
        <w:u w:val="single"/>
      </w:rPr>
    </w:lvl>
    <w:lvl w:ilvl="3">
      <w:start w:val="1"/>
      <w:numFmt w:val="decimal"/>
      <w:lvlText w:val="%1.%2.%3.%4"/>
      <w:lvlJc w:val="left"/>
      <w:pPr>
        <w:ind w:left="4407" w:hanging="1080"/>
      </w:pPr>
      <w:rPr>
        <w:rFonts w:hint="default"/>
        <w:u w:val="single"/>
      </w:rPr>
    </w:lvl>
    <w:lvl w:ilvl="4">
      <w:start w:val="1"/>
      <w:numFmt w:val="decimal"/>
      <w:lvlText w:val="%1.%2.%3.%4.%5"/>
      <w:lvlJc w:val="left"/>
      <w:pPr>
        <w:ind w:left="5516" w:hanging="1080"/>
      </w:pPr>
      <w:rPr>
        <w:rFonts w:hint="default"/>
        <w:u w:val="single"/>
      </w:rPr>
    </w:lvl>
    <w:lvl w:ilvl="5">
      <w:start w:val="1"/>
      <w:numFmt w:val="decimal"/>
      <w:lvlText w:val="%1.%2.%3.%4.%5.%6"/>
      <w:lvlJc w:val="left"/>
      <w:pPr>
        <w:ind w:left="6985" w:hanging="1440"/>
      </w:pPr>
      <w:rPr>
        <w:rFonts w:hint="default"/>
        <w:u w:val="single"/>
      </w:rPr>
    </w:lvl>
    <w:lvl w:ilvl="6">
      <w:start w:val="1"/>
      <w:numFmt w:val="decimal"/>
      <w:lvlText w:val="%1.%2.%3.%4.%5.%6.%7"/>
      <w:lvlJc w:val="left"/>
      <w:pPr>
        <w:ind w:left="8094" w:hanging="1440"/>
      </w:pPr>
      <w:rPr>
        <w:rFonts w:hint="default"/>
        <w:u w:val="single"/>
      </w:rPr>
    </w:lvl>
    <w:lvl w:ilvl="7">
      <w:start w:val="1"/>
      <w:numFmt w:val="decimal"/>
      <w:lvlText w:val="%1.%2.%3.%4.%5.%6.%7.%8"/>
      <w:lvlJc w:val="left"/>
      <w:pPr>
        <w:ind w:left="9563" w:hanging="1800"/>
      </w:pPr>
      <w:rPr>
        <w:rFonts w:hint="default"/>
        <w:u w:val="single"/>
      </w:rPr>
    </w:lvl>
    <w:lvl w:ilvl="8">
      <w:start w:val="1"/>
      <w:numFmt w:val="decimal"/>
      <w:lvlText w:val="%1.%2.%3.%4.%5.%6.%7.%8.%9"/>
      <w:lvlJc w:val="left"/>
      <w:pPr>
        <w:ind w:left="10672" w:hanging="1800"/>
      </w:pPr>
      <w:rPr>
        <w:rFonts w:hint="default"/>
        <w:u w:val="single"/>
      </w:rPr>
    </w:lvl>
  </w:abstractNum>
  <w:abstractNum w:abstractNumId="36">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7">
    <w:nsid w:val="62F1127A"/>
    <w:multiLevelType w:val="multilevel"/>
    <w:tmpl w:val="F2FA244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9">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55D73B9"/>
    <w:multiLevelType w:val="multilevel"/>
    <w:tmpl w:val="6FFC8622"/>
    <w:lvl w:ilvl="0">
      <w:start w:val="1"/>
      <w:numFmt w:val="decimal"/>
      <w:lvlText w:val="%1."/>
      <w:lvlJc w:val="left"/>
      <w:pPr>
        <w:ind w:left="360" w:hanging="360"/>
      </w:pPr>
      <w:rPr>
        <w:rFonts w:hint="default"/>
        <w:lang w:val="en-US"/>
      </w:rPr>
    </w:lvl>
    <w:lvl w:ilvl="1">
      <w:start w:val="1"/>
      <w:numFmt w:val="hebrew1"/>
      <w:lvlText w:val="%2."/>
      <w:lvlJc w:val="center"/>
      <w:pPr>
        <w:ind w:left="720" w:hanging="360"/>
      </w:pPr>
      <w:rPr>
        <w:rFonts w:hint="default"/>
        <w:b w:val="0"/>
        <w:bCs w:val="0"/>
        <w:color w:val="auto"/>
        <w:sz w:val="24"/>
        <w:szCs w:val="24"/>
        <w:u w:val="none"/>
        <w:lang w:val="en-US"/>
      </w:rPr>
    </w:lvl>
    <w:lvl w:ilvl="2">
      <w:start w:val="1"/>
      <w:numFmt w:val="decimal"/>
      <w:isLgl/>
      <w:lvlText w:val="%1.%2.%3"/>
      <w:lvlJc w:val="left"/>
      <w:pPr>
        <w:ind w:left="1498" w:hanging="720"/>
      </w:pPr>
      <w:rPr>
        <w:rFonts w:hint="default"/>
        <w:b w:val="0"/>
        <w:color w:val="auto"/>
        <w:u w:val="none"/>
      </w:rPr>
    </w:lvl>
    <w:lvl w:ilvl="3">
      <w:start w:val="1"/>
      <w:numFmt w:val="hebrew1"/>
      <w:lvlText w:val="%4."/>
      <w:lvlJc w:val="center"/>
      <w:pPr>
        <w:ind w:left="1916" w:hanging="720"/>
      </w:pPr>
      <w:rPr>
        <w:b w:val="0"/>
        <w:u w:val="none"/>
      </w:rPr>
    </w:lvl>
    <w:lvl w:ilvl="4">
      <w:start w:val="1"/>
      <w:numFmt w:val="decimal"/>
      <w:isLgl/>
      <w:lvlText w:val="%1.%2.%3.%4.%5"/>
      <w:lvlJc w:val="left"/>
      <w:pPr>
        <w:ind w:left="2694" w:hanging="1080"/>
      </w:pPr>
      <w:rPr>
        <w:rFonts w:hint="default"/>
        <w:b w:val="0"/>
        <w:u w:val="none"/>
      </w:rPr>
    </w:lvl>
    <w:lvl w:ilvl="5">
      <w:start w:val="1"/>
      <w:numFmt w:val="decimal"/>
      <w:isLgl/>
      <w:lvlText w:val="%1.%2.%3.%4.%5.%6"/>
      <w:lvlJc w:val="left"/>
      <w:pPr>
        <w:ind w:left="3112" w:hanging="1080"/>
      </w:pPr>
      <w:rPr>
        <w:rFonts w:hint="default"/>
        <w:b w:val="0"/>
        <w:u w:val="none"/>
      </w:rPr>
    </w:lvl>
    <w:lvl w:ilvl="6">
      <w:start w:val="1"/>
      <w:numFmt w:val="decimal"/>
      <w:isLgl/>
      <w:lvlText w:val="%1.%2.%3.%4.%5.%6.%7"/>
      <w:lvlJc w:val="left"/>
      <w:pPr>
        <w:ind w:left="3890" w:hanging="1440"/>
      </w:pPr>
      <w:rPr>
        <w:rFonts w:hint="default"/>
        <w:b w:val="0"/>
        <w:u w:val="none"/>
      </w:rPr>
    </w:lvl>
    <w:lvl w:ilvl="7">
      <w:start w:val="1"/>
      <w:numFmt w:val="decimal"/>
      <w:isLgl/>
      <w:lvlText w:val="%1.%2.%3.%4.%5.%6.%7.%8"/>
      <w:lvlJc w:val="left"/>
      <w:pPr>
        <w:ind w:left="4308" w:hanging="1440"/>
      </w:pPr>
      <w:rPr>
        <w:rFonts w:hint="default"/>
        <w:b w:val="0"/>
        <w:u w:val="none"/>
      </w:rPr>
    </w:lvl>
    <w:lvl w:ilvl="8">
      <w:start w:val="1"/>
      <w:numFmt w:val="decimal"/>
      <w:isLgl/>
      <w:lvlText w:val="%1.%2.%3.%4.%5.%6.%7.%8.%9"/>
      <w:lvlJc w:val="left"/>
      <w:pPr>
        <w:ind w:left="5086" w:hanging="1800"/>
      </w:pPr>
      <w:rPr>
        <w:rFonts w:hint="default"/>
        <w:b w:val="0"/>
        <w:u w:val="none"/>
      </w:rPr>
    </w:lvl>
  </w:abstractNum>
  <w:abstractNum w:abstractNumId="41">
    <w:nsid w:val="658C00EB"/>
    <w:multiLevelType w:val="multilevel"/>
    <w:tmpl w:val="486CA3B6"/>
    <w:lvl w:ilvl="0">
      <w:start w:val="6"/>
      <w:numFmt w:val="decimal"/>
      <w:lvlText w:val="%1"/>
      <w:lvlJc w:val="left"/>
      <w:pPr>
        <w:ind w:left="435" w:hanging="435"/>
      </w:pPr>
      <w:rPr>
        <w:rFonts w:hint="default"/>
      </w:rPr>
    </w:lvl>
    <w:lvl w:ilvl="1">
      <w:start w:val="1"/>
      <w:numFmt w:val="decimal"/>
      <w:lvlText w:val="%1.%2"/>
      <w:lvlJc w:val="left"/>
      <w:pPr>
        <w:ind w:left="1144"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hebrew1"/>
      <w:lvlText w:val="%6."/>
      <w:lvlJc w:val="center"/>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42">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43">
    <w:nsid w:val="682E7509"/>
    <w:multiLevelType w:val="hybridMultilevel"/>
    <w:tmpl w:val="CB9E0088"/>
    <w:lvl w:ilvl="0" w:tplc="AC42F35C">
      <w:start w:val="29"/>
      <w:numFmt w:val="decimal"/>
      <w:lvlText w:val="%1."/>
      <w:lvlJc w:val="left"/>
      <w:pPr>
        <w:ind w:left="840" w:hanging="360"/>
      </w:pPr>
      <w:rPr>
        <w:rFonts w:hint="default"/>
      </w:rPr>
    </w:lvl>
    <w:lvl w:ilvl="1" w:tplc="60B692C6">
      <w:start w:val="1"/>
      <w:numFmt w:val="hebrew1"/>
      <w:lvlText w:val="%2."/>
      <w:lvlJc w:val="left"/>
      <w:pPr>
        <w:ind w:left="1560" w:hanging="360"/>
      </w:pPr>
      <w:rPr>
        <w:rFonts w:hint="default"/>
        <w:b w:val="0"/>
        <w:bCs w:val="0"/>
      </w:rPr>
    </w:lvl>
    <w:lvl w:ilvl="2" w:tplc="B95C9FAA">
      <w:start w:val="1"/>
      <w:numFmt w:val="decimal"/>
      <w:lvlText w:val="%3)"/>
      <w:lvlJc w:val="left"/>
      <w:pPr>
        <w:ind w:left="2280" w:hanging="180"/>
      </w:pPr>
      <w:rPr>
        <w:b w:val="0"/>
        <w:bCs w:val="0"/>
      </w:rPr>
    </w:lvl>
    <w:lvl w:ilvl="3" w:tplc="485C88F2" w:tentative="1">
      <w:start w:val="1"/>
      <w:numFmt w:val="decimal"/>
      <w:lvlText w:val="%4."/>
      <w:lvlJc w:val="left"/>
      <w:pPr>
        <w:ind w:left="3000" w:hanging="360"/>
      </w:pPr>
    </w:lvl>
    <w:lvl w:ilvl="4" w:tplc="122A4DF4" w:tentative="1">
      <w:start w:val="1"/>
      <w:numFmt w:val="lowerLetter"/>
      <w:lvlText w:val="%5."/>
      <w:lvlJc w:val="left"/>
      <w:pPr>
        <w:ind w:left="3720" w:hanging="360"/>
      </w:pPr>
    </w:lvl>
    <w:lvl w:ilvl="5" w:tplc="07221C68" w:tentative="1">
      <w:start w:val="1"/>
      <w:numFmt w:val="lowerRoman"/>
      <w:lvlText w:val="%6."/>
      <w:lvlJc w:val="right"/>
      <w:pPr>
        <w:ind w:left="4440" w:hanging="180"/>
      </w:pPr>
    </w:lvl>
    <w:lvl w:ilvl="6" w:tplc="380EC50E" w:tentative="1">
      <w:start w:val="1"/>
      <w:numFmt w:val="decimal"/>
      <w:lvlText w:val="%7."/>
      <w:lvlJc w:val="left"/>
      <w:pPr>
        <w:ind w:left="5160" w:hanging="360"/>
      </w:pPr>
    </w:lvl>
    <w:lvl w:ilvl="7" w:tplc="3F588200" w:tentative="1">
      <w:start w:val="1"/>
      <w:numFmt w:val="lowerLetter"/>
      <w:lvlText w:val="%8."/>
      <w:lvlJc w:val="left"/>
      <w:pPr>
        <w:ind w:left="5880" w:hanging="360"/>
      </w:pPr>
    </w:lvl>
    <w:lvl w:ilvl="8" w:tplc="C346D0A4" w:tentative="1">
      <w:start w:val="1"/>
      <w:numFmt w:val="lowerRoman"/>
      <w:lvlText w:val="%9."/>
      <w:lvlJc w:val="right"/>
      <w:pPr>
        <w:ind w:left="6600" w:hanging="180"/>
      </w:pPr>
    </w:lvl>
  </w:abstractNum>
  <w:abstractNum w:abstractNumId="44">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6D0819E4"/>
    <w:multiLevelType w:val="multilevel"/>
    <w:tmpl w:val="956AA66E"/>
    <w:lvl w:ilvl="0">
      <w:start w:val="1"/>
      <w:numFmt w:val="decimal"/>
      <w:lvlText w:val="%1."/>
      <w:lvlJc w:val="left"/>
      <w:pPr>
        <w:tabs>
          <w:tab w:val="num" w:pos="567"/>
        </w:tabs>
        <w:ind w:left="567" w:hanging="567"/>
      </w:pPr>
      <w:rPr>
        <w:rFonts w:hint="default"/>
        <w:lang w:val="en-US"/>
      </w:rPr>
    </w:lvl>
    <w:lvl w:ilvl="1">
      <w:start w:val="1"/>
      <w:numFmt w:val="decimal"/>
      <w:lvlText w:val="%1.%2."/>
      <w:lvlJc w:val="left"/>
      <w:pPr>
        <w:tabs>
          <w:tab w:val="num" w:pos="1107"/>
        </w:tabs>
        <w:ind w:left="1107" w:hanging="567"/>
      </w:pPr>
      <w:rPr>
        <w:rFonts w:hint="default"/>
        <w:b w:val="0"/>
        <w:bCs w:val="0"/>
        <w:color w:val="auto"/>
        <w:sz w:val="24"/>
        <w:szCs w:val="24"/>
        <w:u w:val="none"/>
        <w:lang w:val="en-US"/>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8"/>
        </w:tabs>
        <w:ind w:left="3118" w:hanging="850"/>
      </w:pPr>
      <w:rPr>
        <w:rFonts w:hint="default"/>
        <w:b w:val="0"/>
        <w:u w:val="none"/>
      </w:rPr>
    </w:lvl>
    <w:lvl w:ilvl="4">
      <w:start w:val="1"/>
      <w:numFmt w:val="decimal"/>
      <w:lvlText w:val="%1.%2.%3.%4.%5."/>
      <w:lvlJc w:val="left"/>
      <w:pPr>
        <w:tabs>
          <w:tab w:val="num" w:pos="2700"/>
        </w:tabs>
        <w:ind w:left="3969" w:hanging="1134"/>
      </w:pPr>
      <w:rPr>
        <w:rFonts w:hint="default"/>
        <w:b w:val="0"/>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4680"/>
        </w:tabs>
        <w:ind w:left="4320" w:hanging="1440"/>
      </w:pPr>
      <w:rPr>
        <w:rFonts w:hint="default"/>
        <w:b w:val="0"/>
        <w:u w:val="none"/>
      </w:rPr>
    </w:lvl>
  </w:abstractNum>
  <w:abstractNum w:abstractNumId="46">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47">
    <w:nsid w:val="6DFF2921"/>
    <w:multiLevelType w:val="multilevel"/>
    <w:tmpl w:val="DD6026B6"/>
    <w:lvl w:ilvl="0">
      <w:start w:val="2"/>
      <w:numFmt w:val="decimal"/>
      <w:lvlText w:val="%1"/>
      <w:lvlJc w:val="left"/>
      <w:pPr>
        <w:ind w:left="360" w:hanging="360"/>
      </w:pPr>
      <w:rPr>
        <w:rFonts w:hint="default"/>
        <w:b/>
      </w:rPr>
    </w:lvl>
    <w:lvl w:ilvl="1">
      <w:start w:val="1"/>
      <w:numFmt w:val="hebrew1"/>
      <w:lvlText w:val="%2."/>
      <w:lvlJc w:val="center"/>
      <w:pPr>
        <w:ind w:left="644"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9">
    <w:nsid w:val="76097ED6"/>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5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1">
    <w:nsid w:val="7FA07B7A"/>
    <w:multiLevelType w:val="multilevel"/>
    <w:tmpl w:val="E7CAB77C"/>
    <w:lvl w:ilvl="0">
      <w:start w:val="7"/>
      <w:numFmt w:val="decimal"/>
      <w:lvlText w:val="%1"/>
      <w:lvlJc w:val="left"/>
      <w:pPr>
        <w:ind w:left="435" w:hanging="435"/>
      </w:pPr>
      <w:rPr>
        <w:rFonts w:hint="default"/>
        <w:u w:val="single"/>
      </w:rPr>
    </w:lvl>
    <w:lvl w:ilvl="1">
      <w:start w:val="2"/>
      <w:numFmt w:val="decimal"/>
      <w:lvlText w:val="%1.%2"/>
      <w:lvlJc w:val="left"/>
      <w:pPr>
        <w:ind w:left="1184" w:hanging="435"/>
      </w:pPr>
      <w:rPr>
        <w:rFonts w:hint="default"/>
        <w:color w:val="auto"/>
        <w:u w:val="single"/>
      </w:rPr>
    </w:lvl>
    <w:lvl w:ilvl="2">
      <w:start w:val="1"/>
      <w:numFmt w:val="decimal"/>
      <w:lvlText w:val="%1.%2.%3"/>
      <w:lvlJc w:val="left"/>
      <w:pPr>
        <w:ind w:left="2218" w:hanging="720"/>
      </w:pPr>
      <w:rPr>
        <w:rFonts w:hint="default"/>
        <w:u w:val="single"/>
      </w:rPr>
    </w:lvl>
    <w:lvl w:ilvl="3">
      <w:start w:val="1"/>
      <w:numFmt w:val="decimal"/>
      <w:lvlText w:val="%1.%2.%3.%4"/>
      <w:lvlJc w:val="left"/>
      <w:pPr>
        <w:ind w:left="3327" w:hanging="1080"/>
      </w:pPr>
      <w:rPr>
        <w:rFonts w:hint="default"/>
        <w:u w:val="single"/>
      </w:rPr>
    </w:lvl>
    <w:lvl w:ilvl="4">
      <w:start w:val="1"/>
      <w:numFmt w:val="decimal"/>
      <w:lvlText w:val="%1.%2.%3.%4.%5"/>
      <w:lvlJc w:val="left"/>
      <w:pPr>
        <w:ind w:left="4076" w:hanging="1080"/>
      </w:pPr>
      <w:rPr>
        <w:rFonts w:hint="default"/>
        <w:u w:val="single"/>
      </w:rPr>
    </w:lvl>
    <w:lvl w:ilvl="5">
      <w:start w:val="1"/>
      <w:numFmt w:val="decimal"/>
      <w:lvlText w:val="%1.%2.%3.%4.%5.%6"/>
      <w:lvlJc w:val="left"/>
      <w:pPr>
        <w:ind w:left="5185" w:hanging="1440"/>
      </w:pPr>
      <w:rPr>
        <w:rFonts w:hint="default"/>
        <w:u w:val="single"/>
      </w:rPr>
    </w:lvl>
    <w:lvl w:ilvl="6">
      <w:start w:val="1"/>
      <w:numFmt w:val="decimal"/>
      <w:lvlText w:val="%1.%2.%3.%4.%5.%6.%7"/>
      <w:lvlJc w:val="left"/>
      <w:pPr>
        <w:ind w:left="5934" w:hanging="1440"/>
      </w:pPr>
      <w:rPr>
        <w:rFonts w:hint="default"/>
        <w:u w:val="single"/>
      </w:rPr>
    </w:lvl>
    <w:lvl w:ilvl="7">
      <w:start w:val="1"/>
      <w:numFmt w:val="decimal"/>
      <w:lvlText w:val="%1.%2.%3.%4.%5.%6.%7.%8"/>
      <w:lvlJc w:val="left"/>
      <w:pPr>
        <w:ind w:left="7043" w:hanging="1800"/>
      </w:pPr>
      <w:rPr>
        <w:rFonts w:hint="default"/>
        <w:u w:val="single"/>
      </w:rPr>
    </w:lvl>
    <w:lvl w:ilvl="8">
      <w:start w:val="1"/>
      <w:numFmt w:val="decimal"/>
      <w:lvlText w:val="%1.%2.%3.%4.%5.%6.%7.%8.%9"/>
      <w:lvlJc w:val="left"/>
      <w:pPr>
        <w:ind w:left="7792" w:hanging="1800"/>
      </w:pPr>
      <w:rPr>
        <w:rFonts w:hint="default"/>
        <w:u w:val="single"/>
      </w:rPr>
    </w:lvl>
  </w:abstractNum>
  <w:abstractNum w:abstractNumId="52">
    <w:nsid w:val="7FFE0B23"/>
    <w:multiLevelType w:val="hybridMultilevel"/>
    <w:tmpl w:val="08C0EAEC"/>
    <w:lvl w:ilvl="0" w:tplc="43AEC998">
      <w:start w:val="1"/>
      <w:numFmt w:val="bullet"/>
      <w:pStyle w:val="BulletOrantech"/>
      <w:lvlText w:val=""/>
      <w:lvlJc w:val="left"/>
      <w:pPr>
        <w:ind w:left="630" w:hanging="360"/>
      </w:pPr>
      <w:rPr>
        <w:rFonts w:ascii="Symbol" w:hAnsi="Symbol" w:hint="default"/>
        <w:lang w:bidi="he-IL"/>
      </w:rPr>
    </w:lvl>
    <w:lvl w:ilvl="1" w:tplc="1D9061B2">
      <w:start w:val="1"/>
      <w:numFmt w:val="bullet"/>
      <w:pStyle w:val="BulletInOrantech"/>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20"/>
  </w:num>
  <w:num w:numId="4">
    <w:abstractNumId w:val="45"/>
  </w:num>
  <w:num w:numId="5">
    <w:abstractNumId w:val="44"/>
  </w:num>
  <w:num w:numId="6">
    <w:abstractNumId w:val="52"/>
  </w:num>
  <w:num w:numId="7">
    <w:abstractNumId w:val="48"/>
  </w:num>
  <w:num w:numId="8">
    <w:abstractNumId w:val="3"/>
  </w:num>
  <w:num w:numId="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num>
  <w:num w:numId="11">
    <w:abstractNumId w:val="39"/>
  </w:num>
  <w:num w:numId="12">
    <w:abstractNumId w:val="12"/>
  </w:num>
  <w:num w:numId="13">
    <w:abstractNumId w:val="9"/>
  </w:num>
  <w:num w:numId="14">
    <w:abstractNumId w:val="31"/>
  </w:num>
  <w:num w:numId="15">
    <w:abstractNumId w:val="16"/>
  </w:num>
  <w:num w:numId="16">
    <w:abstractNumId w:val="23"/>
  </w:num>
  <w:num w:numId="17">
    <w:abstractNumId w:val="42"/>
  </w:num>
  <w:num w:numId="18">
    <w:abstractNumId w:val="21"/>
  </w:num>
  <w:num w:numId="1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17"/>
  </w:num>
  <w:num w:numId="22">
    <w:abstractNumId w:val="52"/>
  </w:num>
  <w:num w:numId="23">
    <w:abstractNumId w:val="33"/>
  </w:num>
  <w:num w:numId="24">
    <w:abstractNumId w:val="14"/>
  </w:num>
  <w:num w:numId="25">
    <w:abstractNumId w:val="22"/>
  </w:num>
  <w:num w:numId="26">
    <w:abstractNumId w:val="15"/>
  </w:num>
  <w:num w:numId="27">
    <w:abstractNumId w:val="0"/>
  </w:num>
  <w:num w:numId="28">
    <w:abstractNumId w:val="30"/>
  </w:num>
  <w:num w:numId="29">
    <w:abstractNumId w:val="51"/>
  </w:num>
  <w:num w:numId="30">
    <w:abstractNumId w:val="1"/>
  </w:num>
  <w:num w:numId="31">
    <w:abstractNumId w:val="40"/>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num>
  <w:num w:numId="34">
    <w:abstractNumId w:val="37"/>
  </w:num>
  <w:num w:numId="35">
    <w:abstractNumId w:val="34"/>
  </w:num>
  <w:num w:numId="36">
    <w:abstractNumId w:val="43"/>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num>
  <w:num w:numId="39">
    <w:abstractNumId w:val="27"/>
  </w:num>
  <w:num w:numId="40">
    <w:abstractNumId w:val="24"/>
  </w:num>
  <w:num w:numId="41">
    <w:abstractNumId w:val="10"/>
  </w:num>
  <w:num w:numId="42">
    <w:abstractNumId w:val="47"/>
  </w:num>
  <w:num w:numId="43">
    <w:abstractNumId w:val="29"/>
  </w:num>
  <w:num w:numId="44">
    <w:abstractNumId w:val="35"/>
  </w:num>
  <w:num w:numId="45">
    <w:abstractNumId w:val="5"/>
  </w:num>
  <w:num w:numId="46">
    <w:abstractNumId w:val="5"/>
  </w:num>
  <w:num w:numId="47">
    <w:abstractNumId w:val="5"/>
  </w:num>
  <w:num w:numId="48">
    <w:abstractNumId w:val="7"/>
  </w:num>
  <w:num w:numId="49">
    <w:abstractNumId w:val="6"/>
  </w:num>
  <w:num w:numId="50">
    <w:abstractNumId w:val="32"/>
  </w:num>
  <w:num w:numId="51">
    <w:abstractNumId w:val="46"/>
  </w:num>
  <w:num w:numId="52">
    <w:abstractNumId w:val="41"/>
  </w:num>
  <w:num w:numId="5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9"/>
  </w:num>
  <w:num w:numId="55">
    <w:abstractNumId w:val="26"/>
  </w:num>
  <w:num w:numId="56">
    <w:abstractNumId w:val="4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
  </w:num>
  <w:num w:numId="58">
    <w:abstractNumId w:val="3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5466"/>
    <w:rsid w:val="00006143"/>
    <w:rsid w:val="00007654"/>
    <w:rsid w:val="00010A88"/>
    <w:rsid w:val="00010C85"/>
    <w:rsid w:val="00013F98"/>
    <w:rsid w:val="0001413A"/>
    <w:rsid w:val="000151D4"/>
    <w:rsid w:val="00015A4E"/>
    <w:rsid w:val="00015E04"/>
    <w:rsid w:val="00015E20"/>
    <w:rsid w:val="00016745"/>
    <w:rsid w:val="000203DD"/>
    <w:rsid w:val="000208AE"/>
    <w:rsid w:val="00024356"/>
    <w:rsid w:val="00024C91"/>
    <w:rsid w:val="00033837"/>
    <w:rsid w:val="00033CDF"/>
    <w:rsid w:val="0003799D"/>
    <w:rsid w:val="00041641"/>
    <w:rsid w:val="0004179B"/>
    <w:rsid w:val="00042B92"/>
    <w:rsid w:val="000440AF"/>
    <w:rsid w:val="00045027"/>
    <w:rsid w:val="00045F02"/>
    <w:rsid w:val="000463E2"/>
    <w:rsid w:val="00046DE6"/>
    <w:rsid w:val="00047BAF"/>
    <w:rsid w:val="000500FE"/>
    <w:rsid w:val="000524AF"/>
    <w:rsid w:val="000538E9"/>
    <w:rsid w:val="000553E3"/>
    <w:rsid w:val="00064B36"/>
    <w:rsid w:val="00065069"/>
    <w:rsid w:val="00065974"/>
    <w:rsid w:val="0006694B"/>
    <w:rsid w:val="000703A0"/>
    <w:rsid w:val="00070BB6"/>
    <w:rsid w:val="000722B0"/>
    <w:rsid w:val="00072687"/>
    <w:rsid w:val="000775FE"/>
    <w:rsid w:val="0008100A"/>
    <w:rsid w:val="0008217B"/>
    <w:rsid w:val="00082D01"/>
    <w:rsid w:val="000842F8"/>
    <w:rsid w:val="00085254"/>
    <w:rsid w:val="000863F4"/>
    <w:rsid w:val="00087091"/>
    <w:rsid w:val="0008722D"/>
    <w:rsid w:val="00087555"/>
    <w:rsid w:val="00091E84"/>
    <w:rsid w:val="00092299"/>
    <w:rsid w:val="00092DCB"/>
    <w:rsid w:val="0009491E"/>
    <w:rsid w:val="00095021"/>
    <w:rsid w:val="00095D4F"/>
    <w:rsid w:val="00096CFB"/>
    <w:rsid w:val="00096F5B"/>
    <w:rsid w:val="000A02B4"/>
    <w:rsid w:val="000A17FA"/>
    <w:rsid w:val="000A241C"/>
    <w:rsid w:val="000A4CA6"/>
    <w:rsid w:val="000A5827"/>
    <w:rsid w:val="000A6304"/>
    <w:rsid w:val="000A7DAC"/>
    <w:rsid w:val="000B0484"/>
    <w:rsid w:val="000B0A12"/>
    <w:rsid w:val="000B1479"/>
    <w:rsid w:val="000B3E2D"/>
    <w:rsid w:val="000B4E6A"/>
    <w:rsid w:val="000B5C41"/>
    <w:rsid w:val="000B6312"/>
    <w:rsid w:val="000B7747"/>
    <w:rsid w:val="000C0CEC"/>
    <w:rsid w:val="000C1014"/>
    <w:rsid w:val="000D0B68"/>
    <w:rsid w:val="000D172C"/>
    <w:rsid w:val="000D2F68"/>
    <w:rsid w:val="000D3644"/>
    <w:rsid w:val="000D3D78"/>
    <w:rsid w:val="000D5AEB"/>
    <w:rsid w:val="000D651C"/>
    <w:rsid w:val="000D756E"/>
    <w:rsid w:val="000D79CD"/>
    <w:rsid w:val="000E0217"/>
    <w:rsid w:val="000E1325"/>
    <w:rsid w:val="000E3113"/>
    <w:rsid w:val="000E34BC"/>
    <w:rsid w:val="000E3AA8"/>
    <w:rsid w:val="000E5BE8"/>
    <w:rsid w:val="000E6FDD"/>
    <w:rsid w:val="000E7124"/>
    <w:rsid w:val="000F3E6F"/>
    <w:rsid w:val="000F3EAD"/>
    <w:rsid w:val="000F4420"/>
    <w:rsid w:val="000F552E"/>
    <w:rsid w:val="000F6BB0"/>
    <w:rsid w:val="000F7AB0"/>
    <w:rsid w:val="00100576"/>
    <w:rsid w:val="001005D1"/>
    <w:rsid w:val="0010116E"/>
    <w:rsid w:val="00101F82"/>
    <w:rsid w:val="00102106"/>
    <w:rsid w:val="00102117"/>
    <w:rsid w:val="00104C8A"/>
    <w:rsid w:val="00105111"/>
    <w:rsid w:val="00105AC9"/>
    <w:rsid w:val="00105BC3"/>
    <w:rsid w:val="00107F45"/>
    <w:rsid w:val="00110B3F"/>
    <w:rsid w:val="00112F95"/>
    <w:rsid w:val="00114AF3"/>
    <w:rsid w:val="001162AC"/>
    <w:rsid w:val="0011635A"/>
    <w:rsid w:val="00116472"/>
    <w:rsid w:val="001208C7"/>
    <w:rsid w:val="0012120B"/>
    <w:rsid w:val="001232A2"/>
    <w:rsid w:val="00123CE8"/>
    <w:rsid w:val="00125DD5"/>
    <w:rsid w:val="00125EA4"/>
    <w:rsid w:val="00126211"/>
    <w:rsid w:val="00127FEC"/>
    <w:rsid w:val="0013152D"/>
    <w:rsid w:val="001315F5"/>
    <w:rsid w:val="00132AD5"/>
    <w:rsid w:val="00132F63"/>
    <w:rsid w:val="0013347E"/>
    <w:rsid w:val="001358E0"/>
    <w:rsid w:val="00135979"/>
    <w:rsid w:val="00135984"/>
    <w:rsid w:val="00135E94"/>
    <w:rsid w:val="0013703C"/>
    <w:rsid w:val="001408E3"/>
    <w:rsid w:val="001414A9"/>
    <w:rsid w:val="00142450"/>
    <w:rsid w:val="00143AC8"/>
    <w:rsid w:val="001441BD"/>
    <w:rsid w:val="00144B7E"/>
    <w:rsid w:val="00144FDA"/>
    <w:rsid w:val="0014606D"/>
    <w:rsid w:val="001462CB"/>
    <w:rsid w:val="00147A17"/>
    <w:rsid w:val="00147EA2"/>
    <w:rsid w:val="0015234C"/>
    <w:rsid w:val="001552A5"/>
    <w:rsid w:val="00155324"/>
    <w:rsid w:val="00155B85"/>
    <w:rsid w:val="0015766F"/>
    <w:rsid w:val="001617F9"/>
    <w:rsid w:val="00162308"/>
    <w:rsid w:val="00162413"/>
    <w:rsid w:val="00162B09"/>
    <w:rsid w:val="0016409C"/>
    <w:rsid w:val="001648B0"/>
    <w:rsid w:val="00164A50"/>
    <w:rsid w:val="00164C0D"/>
    <w:rsid w:val="00164C18"/>
    <w:rsid w:val="00164C97"/>
    <w:rsid w:val="001656DA"/>
    <w:rsid w:val="00166825"/>
    <w:rsid w:val="001675A3"/>
    <w:rsid w:val="001718F6"/>
    <w:rsid w:val="0017307C"/>
    <w:rsid w:val="00174080"/>
    <w:rsid w:val="001758F9"/>
    <w:rsid w:val="001771E7"/>
    <w:rsid w:val="001777F3"/>
    <w:rsid w:val="00177C70"/>
    <w:rsid w:val="00180386"/>
    <w:rsid w:val="00180C7C"/>
    <w:rsid w:val="00182E5E"/>
    <w:rsid w:val="00184148"/>
    <w:rsid w:val="00184563"/>
    <w:rsid w:val="001852F1"/>
    <w:rsid w:val="00185C61"/>
    <w:rsid w:val="00186E79"/>
    <w:rsid w:val="00186F53"/>
    <w:rsid w:val="00192BB7"/>
    <w:rsid w:val="00193A18"/>
    <w:rsid w:val="001949E4"/>
    <w:rsid w:val="00197C74"/>
    <w:rsid w:val="001A0A21"/>
    <w:rsid w:val="001A24D5"/>
    <w:rsid w:val="001A24DC"/>
    <w:rsid w:val="001A2BE1"/>
    <w:rsid w:val="001A2CBE"/>
    <w:rsid w:val="001A3642"/>
    <w:rsid w:val="001A4038"/>
    <w:rsid w:val="001A5021"/>
    <w:rsid w:val="001A746B"/>
    <w:rsid w:val="001A781B"/>
    <w:rsid w:val="001A7913"/>
    <w:rsid w:val="001B0C3C"/>
    <w:rsid w:val="001B3357"/>
    <w:rsid w:val="001B35E1"/>
    <w:rsid w:val="001B7626"/>
    <w:rsid w:val="001B7783"/>
    <w:rsid w:val="001C0717"/>
    <w:rsid w:val="001C2BE9"/>
    <w:rsid w:val="001C3C64"/>
    <w:rsid w:val="001C6893"/>
    <w:rsid w:val="001D0396"/>
    <w:rsid w:val="001D0E57"/>
    <w:rsid w:val="001D3AEE"/>
    <w:rsid w:val="001D3CF2"/>
    <w:rsid w:val="001D4842"/>
    <w:rsid w:val="001D4C88"/>
    <w:rsid w:val="001D4EC5"/>
    <w:rsid w:val="001D50F9"/>
    <w:rsid w:val="001D5463"/>
    <w:rsid w:val="001D5749"/>
    <w:rsid w:val="001E126E"/>
    <w:rsid w:val="001E14AD"/>
    <w:rsid w:val="001E1F40"/>
    <w:rsid w:val="001E54B8"/>
    <w:rsid w:val="001E5509"/>
    <w:rsid w:val="001E7BC9"/>
    <w:rsid w:val="001F04EC"/>
    <w:rsid w:val="001F26AF"/>
    <w:rsid w:val="001F2718"/>
    <w:rsid w:val="001F3AD9"/>
    <w:rsid w:val="001F3FF9"/>
    <w:rsid w:val="001F4E52"/>
    <w:rsid w:val="001F5EAF"/>
    <w:rsid w:val="001F656D"/>
    <w:rsid w:val="001F65B6"/>
    <w:rsid w:val="00200F89"/>
    <w:rsid w:val="00202278"/>
    <w:rsid w:val="002037C6"/>
    <w:rsid w:val="002040F2"/>
    <w:rsid w:val="00204F7A"/>
    <w:rsid w:val="0020567B"/>
    <w:rsid w:val="00210C7F"/>
    <w:rsid w:val="00210D28"/>
    <w:rsid w:val="00211D33"/>
    <w:rsid w:val="0021519F"/>
    <w:rsid w:val="002157BA"/>
    <w:rsid w:val="00217072"/>
    <w:rsid w:val="002256A5"/>
    <w:rsid w:val="00231E8D"/>
    <w:rsid w:val="00232A27"/>
    <w:rsid w:val="00233106"/>
    <w:rsid w:val="002357A2"/>
    <w:rsid w:val="002368DD"/>
    <w:rsid w:val="00236911"/>
    <w:rsid w:val="002376D8"/>
    <w:rsid w:val="00237A28"/>
    <w:rsid w:val="00240698"/>
    <w:rsid w:val="0024222D"/>
    <w:rsid w:val="00243EB5"/>
    <w:rsid w:val="00245ECF"/>
    <w:rsid w:val="00245FA8"/>
    <w:rsid w:val="002475A3"/>
    <w:rsid w:val="00251504"/>
    <w:rsid w:val="00260884"/>
    <w:rsid w:val="002608D2"/>
    <w:rsid w:val="0026415F"/>
    <w:rsid w:val="00264A85"/>
    <w:rsid w:val="00266073"/>
    <w:rsid w:val="0026609F"/>
    <w:rsid w:val="00271D67"/>
    <w:rsid w:val="0027242C"/>
    <w:rsid w:val="002726D7"/>
    <w:rsid w:val="0027535C"/>
    <w:rsid w:val="00275DDA"/>
    <w:rsid w:val="00276757"/>
    <w:rsid w:val="00277E7B"/>
    <w:rsid w:val="00280073"/>
    <w:rsid w:val="002810E0"/>
    <w:rsid w:val="002828FD"/>
    <w:rsid w:val="00283010"/>
    <w:rsid w:val="002836E8"/>
    <w:rsid w:val="00283E8A"/>
    <w:rsid w:val="002845BA"/>
    <w:rsid w:val="0028504B"/>
    <w:rsid w:val="002852E7"/>
    <w:rsid w:val="00285314"/>
    <w:rsid w:val="00285CD3"/>
    <w:rsid w:val="00285D86"/>
    <w:rsid w:val="00291D1A"/>
    <w:rsid w:val="002936C1"/>
    <w:rsid w:val="00293C69"/>
    <w:rsid w:val="002948AA"/>
    <w:rsid w:val="0029528F"/>
    <w:rsid w:val="00295482"/>
    <w:rsid w:val="00295702"/>
    <w:rsid w:val="00295735"/>
    <w:rsid w:val="0029589F"/>
    <w:rsid w:val="00295C0D"/>
    <w:rsid w:val="00297941"/>
    <w:rsid w:val="002A2025"/>
    <w:rsid w:val="002A2A4F"/>
    <w:rsid w:val="002A31DB"/>
    <w:rsid w:val="002A410C"/>
    <w:rsid w:val="002A4B16"/>
    <w:rsid w:val="002A56F6"/>
    <w:rsid w:val="002B0177"/>
    <w:rsid w:val="002B4D86"/>
    <w:rsid w:val="002B6043"/>
    <w:rsid w:val="002B664C"/>
    <w:rsid w:val="002B67DA"/>
    <w:rsid w:val="002B6EBB"/>
    <w:rsid w:val="002B7296"/>
    <w:rsid w:val="002C0295"/>
    <w:rsid w:val="002C40A8"/>
    <w:rsid w:val="002C4689"/>
    <w:rsid w:val="002C52D3"/>
    <w:rsid w:val="002D315F"/>
    <w:rsid w:val="002D34FA"/>
    <w:rsid w:val="002D37DD"/>
    <w:rsid w:val="002D42AF"/>
    <w:rsid w:val="002D54DF"/>
    <w:rsid w:val="002D5E78"/>
    <w:rsid w:val="002D7870"/>
    <w:rsid w:val="002E2645"/>
    <w:rsid w:val="002E267B"/>
    <w:rsid w:val="002E3066"/>
    <w:rsid w:val="002E7843"/>
    <w:rsid w:val="002E7998"/>
    <w:rsid w:val="002F0139"/>
    <w:rsid w:val="002F0434"/>
    <w:rsid w:val="002F2617"/>
    <w:rsid w:val="002F3A9B"/>
    <w:rsid w:val="002F4712"/>
    <w:rsid w:val="002F4802"/>
    <w:rsid w:val="002F4DB2"/>
    <w:rsid w:val="002F512F"/>
    <w:rsid w:val="002F649F"/>
    <w:rsid w:val="002F65DE"/>
    <w:rsid w:val="002F6B07"/>
    <w:rsid w:val="003008C9"/>
    <w:rsid w:val="00306918"/>
    <w:rsid w:val="0031000F"/>
    <w:rsid w:val="00311189"/>
    <w:rsid w:val="00312416"/>
    <w:rsid w:val="00313551"/>
    <w:rsid w:val="003135DF"/>
    <w:rsid w:val="0031652A"/>
    <w:rsid w:val="003217D2"/>
    <w:rsid w:val="00321BEF"/>
    <w:rsid w:val="00322FC1"/>
    <w:rsid w:val="00325499"/>
    <w:rsid w:val="00326258"/>
    <w:rsid w:val="003279BA"/>
    <w:rsid w:val="00334F96"/>
    <w:rsid w:val="00336801"/>
    <w:rsid w:val="00336C0E"/>
    <w:rsid w:val="00336C3C"/>
    <w:rsid w:val="00342697"/>
    <w:rsid w:val="00343862"/>
    <w:rsid w:val="0034579D"/>
    <w:rsid w:val="00345BB4"/>
    <w:rsid w:val="00350D19"/>
    <w:rsid w:val="0035122E"/>
    <w:rsid w:val="00351C9B"/>
    <w:rsid w:val="00352162"/>
    <w:rsid w:val="00361529"/>
    <w:rsid w:val="00361904"/>
    <w:rsid w:val="003634DB"/>
    <w:rsid w:val="00363AB9"/>
    <w:rsid w:val="00367D6A"/>
    <w:rsid w:val="0037332B"/>
    <w:rsid w:val="00373382"/>
    <w:rsid w:val="00373DB7"/>
    <w:rsid w:val="003741C0"/>
    <w:rsid w:val="003756D8"/>
    <w:rsid w:val="003758CA"/>
    <w:rsid w:val="003800FE"/>
    <w:rsid w:val="00382959"/>
    <w:rsid w:val="00383E36"/>
    <w:rsid w:val="00387BD7"/>
    <w:rsid w:val="00390CF5"/>
    <w:rsid w:val="00390D0D"/>
    <w:rsid w:val="00393136"/>
    <w:rsid w:val="00394475"/>
    <w:rsid w:val="003953F5"/>
    <w:rsid w:val="003967B9"/>
    <w:rsid w:val="003975E5"/>
    <w:rsid w:val="003A55F0"/>
    <w:rsid w:val="003A6303"/>
    <w:rsid w:val="003B07DE"/>
    <w:rsid w:val="003B3BB8"/>
    <w:rsid w:val="003B4465"/>
    <w:rsid w:val="003B558E"/>
    <w:rsid w:val="003B5FFE"/>
    <w:rsid w:val="003B607D"/>
    <w:rsid w:val="003B6B8E"/>
    <w:rsid w:val="003C179E"/>
    <w:rsid w:val="003C1AFE"/>
    <w:rsid w:val="003C2ED1"/>
    <w:rsid w:val="003C40F4"/>
    <w:rsid w:val="003C5184"/>
    <w:rsid w:val="003C5E4A"/>
    <w:rsid w:val="003C70A4"/>
    <w:rsid w:val="003C7134"/>
    <w:rsid w:val="003C7A5B"/>
    <w:rsid w:val="003C7E8D"/>
    <w:rsid w:val="003D003D"/>
    <w:rsid w:val="003D04E3"/>
    <w:rsid w:val="003D1126"/>
    <w:rsid w:val="003D3250"/>
    <w:rsid w:val="003D37F4"/>
    <w:rsid w:val="003D3AC1"/>
    <w:rsid w:val="003D5035"/>
    <w:rsid w:val="003E122F"/>
    <w:rsid w:val="003E1F25"/>
    <w:rsid w:val="003E23F0"/>
    <w:rsid w:val="003E2A62"/>
    <w:rsid w:val="003E3439"/>
    <w:rsid w:val="003E354B"/>
    <w:rsid w:val="003E3D74"/>
    <w:rsid w:val="003F294F"/>
    <w:rsid w:val="003F3B56"/>
    <w:rsid w:val="003F3E75"/>
    <w:rsid w:val="003F4C86"/>
    <w:rsid w:val="003F52E6"/>
    <w:rsid w:val="003F5EC0"/>
    <w:rsid w:val="003F6AA3"/>
    <w:rsid w:val="00400104"/>
    <w:rsid w:val="00400DE2"/>
    <w:rsid w:val="0040107C"/>
    <w:rsid w:val="00405BF6"/>
    <w:rsid w:val="004071E6"/>
    <w:rsid w:val="004106FA"/>
    <w:rsid w:val="00410D8F"/>
    <w:rsid w:val="004118C2"/>
    <w:rsid w:val="0041496E"/>
    <w:rsid w:val="00415CA3"/>
    <w:rsid w:val="00417999"/>
    <w:rsid w:val="00425A0D"/>
    <w:rsid w:val="00426DF0"/>
    <w:rsid w:val="004277B6"/>
    <w:rsid w:val="004279AD"/>
    <w:rsid w:val="004313C2"/>
    <w:rsid w:val="00433605"/>
    <w:rsid w:val="0043514F"/>
    <w:rsid w:val="00436DAF"/>
    <w:rsid w:val="00440ECA"/>
    <w:rsid w:val="00443155"/>
    <w:rsid w:val="00443DB7"/>
    <w:rsid w:val="00444A12"/>
    <w:rsid w:val="00445472"/>
    <w:rsid w:val="00447F71"/>
    <w:rsid w:val="00453085"/>
    <w:rsid w:val="00453CAC"/>
    <w:rsid w:val="00453D8C"/>
    <w:rsid w:val="00454115"/>
    <w:rsid w:val="00455417"/>
    <w:rsid w:val="004567ED"/>
    <w:rsid w:val="00456A70"/>
    <w:rsid w:val="004575BB"/>
    <w:rsid w:val="00461574"/>
    <w:rsid w:val="00461E20"/>
    <w:rsid w:val="00463E56"/>
    <w:rsid w:val="004647BE"/>
    <w:rsid w:val="004659A6"/>
    <w:rsid w:val="004673F6"/>
    <w:rsid w:val="0046764E"/>
    <w:rsid w:val="004736D9"/>
    <w:rsid w:val="00473B2C"/>
    <w:rsid w:val="00474E99"/>
    <w:rsid w:val="004776B6"/>
    <w:rsid w:val="00480985"/>
    <w:rsid w:val="004817EC"/>
    <w:rsid w:val="004818BF"/>
    <w:rsid w:val="00482FB6"/>
    <w:rsid w:val="00487ABE"/>
    <w:rsid w:val="004902C3"/>
    <w:rsid w:val="0049253C"/>
    <w:rsid w:val="004931EC"/>
    <w:rsid w:val="00493ECE"/>
    <w:rsid w:val="00493F6F"/>
    <w:rsid w:val="00495E2B"/>
    <w:rsid w:val="0049744E"/>
    <w:rsid w:val="004A0BA2"/>
    <w:rsid w:val="004A0EEF"/>
    <w:rsid w:val="004A32AC"/>
    <w:rsid w:val="004A40A8"/>
    <w:rsid w:val="004A4765"/>
    <w:rsid w:val="004A63E9"/>
    <w:rsid w:val="004A6C07"/>
    <w:rsid w:val="004B0944"/>
    <w:rsid w:val="004B1088"/>
    <w:rsid w:val="004B173D"/>
    <w:rsid w:val="004B1CB8"/>
    <w:rsid w:val="004B1F86"/>
    <w:rsid w:val="004B2925"/>
    <w:rsid w:val="004C0D24"/>
    <w:rsid w:val="004C2247"/>
    <w:rsid w:val="004C28EF"/>
    <w:rsid w:val="004C3D6A"/>
    <w:rsid w:val="004C47DC"/>
    <w:rsid w:val="004C725E"/>
    <w:rsid w:val="004D07B0"/>
    <w:rsid w:val="004D1FDC"/>
    <w:rsid w:val="004D2A85"/>
    <w:rsid w:val="004D2B35"/>
    <w:rsid w:val="004D2F45"/>
    <w:rsid w:val="004D420F"/>
    <w:rsid w:val="004D4BAD"/>
    <w:rsid w:val="004D5A8E"/>
    <w:rsid w:val="004E1987"/>
    <w:rsid w:val="004E2C3F"/>
    <w:rsid w:val="004E47AA"/>
    <w:rsid w:val="004E550E"/>
    <w:rsid w:val="004E6BF1"/>
    <w:rsid w:val="004E6F06"/>
    <w:rsid w:val="004E7C6C"/>
    <w:rsid w:val="004F1ACF"/>
    <w:rsid w:val="004F31F0"/>
    <w:rsid w:val="004F326F"/>
    <w:rsid w:val="004F5C3A"/>
    <w:rsid w:val="004F5EE8"/>
    <w:rsid w:val="004F6CD6"/>
    <w:rsid w:val="004F7A8E"/>
    <w:rsid w:val="00500957"/>
    <w:rsid w:val="005022E2"/>
    <w:rsid w:val="00502F91"/>
    <w:rsid w:val="00503F63"/>
    <w:rsid w:val="00505089"/>
    <w:rsid w:val="005052DB"/>
    <w:rsid w:val="00506F3B"/>
    <w:rsid w:val="00510B76"/>
    <w:rsid w:val="005114AF"/>
    <w:rsid w:val="0051171D"/>
    <w:rsid w:val="00511F41"/>
    <w:rsid w:val="0051225D"/>
    <w:rsid w:val="00512DAB"/>
    <w:rsid w:val="0051586F"/>
    <w:rsid w:val="00515EB2"/>
    <w:rsid w:val="00515F79"/>
    <w:rsid w:val="00516B3A"/>
    <w:rsid w:val="005227ED"/>
    <w:rsid w:val="0052299A"/>
    <w:rsid w:val="00526B24"/>
    <w:rsid w:val="005271B3"/>
    <w:rsid w:val="005307C3"/>
    <w:rsid w:val="0053193E"/>
    <w:rsid w:val="005329B2"/>
    <w:rsid w:val="00532A79"/>
    <w:rsid w:val="00534DD6"/>
    <w:rsid w:val="00536EBF"/>
    <w:rsid w:val="00537B7A"/>
    <w:rsid w:val="00537E78"/>
    <w:rsid w:val="00541514"/>
    <w:rsid w:val="00542382"/>
    <w:rsid w:val="00542599"/>
    <w:rsid w:val="00542ADB"/>
    <w:rsid w:val="00543183"/>
    <w:rsid w:val="00550137"/>
    <w:rsid w:val="005522F5"/>
    <w:rsid w:val="00553053"/>
    <w:rsid w:val="00553A1E"/>
    <w:rsid w:val="00555174"/>
    <w:rsid w:val="0055598B"/>
    <w:rsid w:val="00555ED3"/>
    <w:rsid w:val="00557785"/>
    <w:rsid w:val="00564C39"/>
    <w:rsid w:val="00566232"/>
    <w:rsid w:val="00567F7B"/>
    <w:rsid w:val="00570623"/>
    <w:rsid w:val="0057150D"/>
    <w:rsid w:val="00573A0F"/>
    <w:rsid w:val="00573A1B"/>
    <w:rsid w:val="00574482"/>
    <w:rsid w:val="00576A76"/>
    <w:rsid w:val="00577F4A"/>
    <w:rsid w:val="00580702"/>
    <w:rsid w:val="0058361D"/>
    <w:rsid w:val="00585B2F"/>
    <w:rsid w:val="00590AC2"/>
    <w:rsid w:val="00591670"/>
    <w:rsid w:val="00591CA8"/>
    <w:rsid w:val="00591D80"/>
    <w:rsid w:val="005928CF"/>
    <w:rsid w:val="00592E97"/>
    <w:rsid w:val="005943FB"/>
    <w:rsid w:val="00596E8B"/>
    <w:rsid w:val="005A01F6"/>
    <w:rsid w:val="005A104C"/>
    <w:rsid w:val="005A197D"/>
    <w:rsid w:val="005A5878"/>
    <w:rsid w:val="005B0708"/>
    <w:rsid w:val="005B1126"/>
    <w:rsid w:val="005B38EA"/>
    <w:rsid w:val="005B477F"/>
    <w:rsid w:val="005B64C0"/>
    <w:rsid w:val="005B6EC1"/>
    <w:rsid w:val="005C04CA"/>
    <w:rsid w:val="005C0DF6"/>
    <w:rsid w:val="005C5DEC"/>
    <w:rsid w:val="005C6B4A"/>
    <w:rsid w:val="005C7C37"/>
    <w:rsid w:val="005D0852"/>
    <w:rsid w:val="005D0EED"/>
    <w:rsid w:val="005D1977"/>
    <w:rsid w:val="005D26C4"/>
    <w:rsid w:val="005D4164"/>
    <w:rsid w:val="005D67FF"/>
    <w:rsid w:val="005D6A16"/>
    <w:rsid w:val="005E159D"/>
    <w:rsid w:val="005E16DE"/>
    <w:rsid w:val="005E56FF"/>
    <w:rsid w:val="005E5CEB"/>
    <w:rsid w:val="005E5E06"/>
    <w:rsid w:val="005E69FA"/>
    <w:rsid w:val="005E7204"/>
    <w:rsid w:val="005F06CA"/>
    <w:rsid w:val="005F09AF"/>
    <w:rsid w:val="005F176B"/>
    <w:rsid w:val="005F1C47"/>
    <w:rsid w:val="005F2A13"/>
    <w:rsid w:val="005F2A36"/>
    <w:rsid w:val="005F3D43"/>
    <w:rsid w:val="005F49E5"/>
    <w:rsid w:val="005F7536"/>
    <w:rsid w:val="005F770B"/>
    <w:rsid w:val="006013F6"/>
    <w:rsid w:val="0060213A"/>
    <w:rsid w:val="00602C49"/>
    <w:rsid w:val="0060472D"/>
    <w:rsid w:val="006047F5"/>
    <w:rsid w:val="006053A1"/>
    <w:rsid w:val="006055DD"/>
    <w:rsid w:val="006061C8"/>
    <w:rsid w:val="00607C6D"/>
    <w:rsid w:val="00612675"/>
    <w:rsid w:val="006142B3"/>
    <w:rsid w:val="00615966"/>
    <w:rsid w:val="00617A52"/>
    <w:rsid w:val="00622F52"/>
    <w:rsid w:val="0062320C"/>
    <w:rsid w:val="0062334D"/>
    <w:rsid w:val="00623C21"/>
    <w:rsid w:val="0062485D"/>
    <w:rsid w:val="006251F8"/>
    <w:rsid w:val="006252A6"/>
    <w:rsid w:val="00627E18"/>
    <w:rsid w:val="00631E21"/>
    <w:rsid w:val="00632F91"/>
    <w:rsid w:val="006335F0"/>
    <w:rsid w:val="00633838"/>
    <w:rsid w:val="00634E32"/>
    <w:rsid w:val="006354FF"/>
    <w:rsid w:val="0063617D"/>
    <w:rsid w:val="00643949"/>
    <w:rsid w:val="00643AD1"/>
    <w:rsid w:val="006441CC"/>
    <w:rsid w:val="00646021"/>
    <w:rsid w:val="00650120"/>
    <w:rsid w:val="00650193"/>
    <w:rsid w:val="006510FE"/>
    <w:rsid w:val="00651AF1"/>
    <w:rsid w:val="00651B35"/>
    <w:rsid w:val="00653EE0"/>
    <w:rsid w:val="00655B4F"/>
    <w:rsid w:val="00655D15"/>
    <w:rsid w:val="006569F2"/>
    <w:rsid w:val="0066294B"/>
    <w:rsid w:val="00667148"/>
    <w:rsid w:val="006677DC"/>
    <w:rsid w:val="00667CEF"/>
    <w:rsid w:val="006745C7"/>
    <w:rsid w:val="006751BB"/>
    <w:rsid w:val="0068068E"/>
    <w:rsid w:val="0068628F"/>
    <w:rsid w:val="00686C6F"/>
    <w:rsid w:val="006874E3"/>
    <w:rsid w:val="00687B45"/>
    <w:rsid w:val="006913E1"/>
    <w:rsid w:val="0069299B"/>
    <w:rsid w:val="00692CAB"/>
    <w:rsid w:val="00693676"/>
    <w:rsid w:val="00693B4A"/>
    <w:rsid w:val="00694420"/>
    <w:rsid w:val="00694AE9"/>
    <w:rsid w:val="0069606B"/>
    <w:rsid w:val="006A326E"/>
    <w:rsid w:val="006A3340"/>
    <w:rsid w:val="006A4250"/>
    <w:rsid w:val="006A5F84"/>
    <w:rsid w:val="006B1AED"/>
    <w:rsid w:val="006B27AB"/>
    <w:rsid w:val="006B2A48"/>
    <w:rsid w:val="006B3879"/>
    <w:rsid w:val="006B3F04"/>
    <w:rsid w:val="006C0FF4"/>
    <w:rsid w:val="006C1138"/>
    <w:rsid w:val="006C138B"/>
    <w:rsid w:val="006C3B50"/>
    <w:rsid w:val="006C43B4"/>
    <w:rsid w:val="006C6232"/>
    <w:rsid w:val="006C7F35"/>
    <w:rsid w:val="006D14C6"/>
    <w:rsid w:val="006D3A34"/>
    <w:rsid w:val="006D4A8A"/>
    <w:rsid w:val="006D6371"/>
    <w:rsid w:val="006D7A11"/>
    <w:rsid w:val="006E00A1"/>
    <w:rsid w:val="006E03F6"/>
    <w:rsid w:val="006E065B"/>
    <w:rsid w:val="006E1B71"/>
    <w:rsid w:val="006E2774"/>
    <w:rsid w:val="006F21B7"/>
    <w:rsid w:val="006F2FCD"/>
    <w:rsid w:val="006F3CA8"/>
    <w:rsid w:val="006F4CE6"/>
    <w:rsid w:val="006F4D29"/>
    <w:rsid w:val="006F64EC"/>
    <w:rsid w:val="007035E9"/>
    <w:rsid w:val="007038DB"/>
    <w:rsid w:val="0070412D"/>
    <w:rsid w:val="00706CD7"/>
    <w:rsid w:val="00707743"/>
    <w:rsid w:val="007156A4"/>
    <w:rsid w:val="007162FF"/>
    <w:rsid w:val="00722A7C"/>
    <w:rsid w:val="00723337"/>
    <w:rsid w:val="007238CB"/>
    <w:rsid w:val="00725207"/>
    <w:rsid w:val="00727DF7"/>
    <w:rsid w:val="007342D9"/>
    <w:rsid w:val="00735D98"/>
    <w:rsid w:val="007366C4"/>
    <w:rsid w:val="00740370"/>
    <w:rsid w:val="007418B3"/>
    <w:rsid w:val="0074191F"/>
    <w:rsid w:val="007420C8"/>
    <w:rsid w:val="00742578"/>
    <w:rsid w:val="007426FC"/>
    <w:rsid w:val="007436C3"/>
    <w:rsid w:val="0074469E"/>
    <w:rsid w:val="0074562E"/>
    <w:rsid w:val="00746D39"/>
    <w:rsid w:val="00747A48"/>
    <w:rsid w:val="00750107"/>
    <w:rsid w:val="007507B0"/>
    <w:rsid w:val="0075093C"/>
    <w:rsid w:val="0075234D"/>
    <w:rsid w:val="00754944"/>
    <w:rsid w:val="00754D39"/>
    <w:rsid w:val="007554AF"/>
    <w:rsid w:val="00756005"/>
    <w:rsid w:val="00756130"/>
    <w:rsid w:val="0075626A"/>
    <w:rsid w:val="00756993"/>
    <w:rsid w:val="00756F4C"/>
    <w:rsid w:val="00760546"/>
    <w:rsid w:val="00762694"/>
    <w:rsid w:val="007631B6"/>
    <w:rsid w:val="00763AA2"/>
    <w:rsid w:val="0076402E"/>
    <w:rsid w:val="00766D7C"/>
    <w:rsid w:val="007701BB"/>
    <w:rsid w:val="00772834"/>
    <w:rsid w:val="00775A6A"/>
    <w:rsid w:val="00776903"/>
    <w:rsid w:val="0078266A"/>
    <w:rsid w:val="007828DB"/>
    <w:rsid w:val="00783B6B"/>
    <w:rsid w:val="0078525C"/>
    <w:rsid w:val="00786C33"/>
    <w:rsid w:val="0078759A"/>
    <w:rsid w:val="00787A1E"/>
    <w:rsid w:val="00791371"/>
    <w:rsid w:val="007926BD"/>
    <w:rsid w:val="007928E3"/>
    <w:rsid w:val="00796EA1"/>
    <w:rsid w:val="0079748D"/>
    <w:rsid w:val="00797A11"/>
    <w:rsid w:val="00797ED0"/>
    <w:rsid w:val="007A1B2A"/>
    <w:rsid w:val="007A1B44"/>
    <w:rsid w:val="007A43BB"/>
    <w:rsid w:val="007A6822"/>
    <w:rsid w:val="007A76BD"/>
    <w:rsid w:val="007A7B20"/>
    <w:rsid w:val="007B0564"/>
    <w:rsid w:val="007B13AD"/>
    <w:rsid w:val="007B1E7B"/>
    <w:rsid w:val="007B21B1"/>
    <w:rsid w:val="007B40E5"/>
    <w:rsid w:val="007B4E6E"/>
    <w:rsid w:val="007B55B3"/>
    <w:rsid w:val="007B5B7A"/>
    <w:rsid w:val="007C094A"/>
    <w:rsid w:val="007C1AED"/>
    <w:rsid w:val="007C2A0A"/>
    <w:rsid w:val="007C39A1"/>
    <w:rsid w:val="007D56B3"/>
    <w:rsid w:val="007E039B"/>
    <w:rsid w:val="007E1003"/>
    <w:rsid w:val="007E111A"/>
    <w:rsid w:val="007E6ECE"/>
    <w:rsid w:val="007F0749"/>
    <w:rsid w:val="007F24F2"/>
    <w:rsid w:val="007F37FB"/>
    <w:rsid w:val="007F5C24"/>
    <w:rsid w:val="007F6AB5"/>
    <w:rsid w:val="007F72C6"/>
    <w:rsid w:val="00801020"/>
    <w:rsid w:val="00801FBD"/>
    <w:rsid w:val="00802689"/>
    <w:rsid w:val="00804978"/>
    <w:rsid w:val="00806214"/>
    <w:rsid w:val="00806488"/>
    <w:rsid w:val="00807D4F"/>
    <w:rsid w:val="0081174B"/>
    <w:rsid w:val="00811B9E"/>
    <w:rsid w:val="00811D56"/>
    <w:rsid w:val="00813F87"/>
    <w:rsid w:val="00814291"/>
    <w:rsid w:val="008142BC"/>
    <w:rsid w:val="00814C1F"/>
    <w:rsid w:val="00816168"/>
    <w:rsid w:val="00816190"/>
    <w:rsid w:val="008173DE"/>
    <w:rsid w:val="00817658"/>
    <w:rsid w:val="00820491"/>
    <w:rsid w:val="008214E6"/>
    <w:rsid w:val="008230BE"/>
    <w:rsid w:val="00823DF8"/>
    <w:rsid w:val="00825152"/>
    <w:rsid w:val="00825E15"/>
    <w:rsid w:val="00825E4D"/>
    <w:rsid w:val="0083074F"/>
    <w:rsid w:val="00831565"/>
    <w:rsid w:val="00831BB2"/>
    <w:rsid w:val="00832A42"/>
    <w:rsid w:val="00834B7C"/>
    <w:rsid w:val="00836B8C"/>
    <w:rsid w:val="00836C07"/>
    <w:rsid w:val="008412C4"/>
    <w:rsid w:val="00843C6A"/>
    <w:rsid w:val="00845078"/>
    <w:rsid w:val="008458FE"/>
    <w:rsid w:val="0084630A"/>
    <w:rsid w:val="00852123"/>
    <w:rsid w:val="00852C59"/>
    <w:rsid w:val="00853DE7"/>
    <w:rsid w:val="008546AF"/>
    <w:rsid w:val="00856B53"/>
    <w:rsid w:val="00857DB5"/>
    <w:rsid w:val="00863D05"/>
    <w:rsid w:val="00870534"/>
    <w:rsid w:val="008707CA"/>
    <w:rsid w:val="00870D59"/>
    <w:rsid w:val="008715E3"/>
    <w:rsid w:val="00872F68"/>
    <w:rsid w:val="00873D04"/>
    <w:rsid w:val="008778C6"/>
    <w:rsid w:val="00877CEC"/>
    <w:rsid w:val="008807AF"/>
    <w:rsid w:val="008811CB"/>
    <w:rsid w:val="008812C9"/>
    <w:rsid w:val="008812FF"/>
    <w:rsid w:val="008856FE"/>
    <w:rsid w:val="008876BD"/>
    <w:rsid w:val="008907A3"/>
    <w:rsid w:val="008908F0"/>
    <w:rsid w:val="008925FD"/>
    <w:rsid w:val="00893C21"/>
    <w:rsid w:val="00893D61"/>
    <w:rsid w:val="008956FC"/>
    <w:rsid w:val="00896547"/>
    <w:rsid w:val="008A12B5"/>
    <w:rsid w:val="008A2E5C"/>
    <w:rsid w:val="008A39AA"/>
    <w:rsid w:val="008A3A11"/>
    <w:rsid w:val="008A41C4"/>
    <w:rsid w:val="008A5EB0"/>
    <w:rsid w:val="008A5ED9"/>
    <w:rsid w:val="008A6AEC"/>
    <w:rsid w:val="008A7C0E"/>
    <w:rsid w:val="008B0FC2"/>
    <w:rsid w:val="008B1312"/>
    <w:rsid w:val="008B2F9B"/>
    <w:rsid w:val="008B320E"/>
    <w:rsid w:val="008B3C07"/>
    <w:rsid w:val="008B7019"/>
    <w:rsid w:val="008B75E3"/>
    <w:rsid w:val="008B7ED1"/>
    <w:rsid w:val="008C00A6"/>
    <w:rsid w:val="008C35C4"/>
    <w:rsid w:val="008C50AB"/>
    <w:rsid w:val="008C5E0D"/>
    <w:rsid w:val="008C679E"/>
    <w:rsid w:val="008C6EB4"/>
    <w:rsid w:val="008C74A3"/>
    <w:rsid w:val="008C7C96"/>
    <w:rsid w:val="008D68AA"/>
    <w:rsid w:val="008E23B2"/>
    <w:rsid w:val="008E2AA3"/>
    <w:rsid w:val="008E3868"/>
    <w:rsid w:val="008E4002"/>
    <w:rsid w:val="008E4787"/>
    <w:rsid w:val="008F1FC5"/>
    <w:rsid w:val="008F6E2B"/>
    <w:rsid w:val="00900A62"/>
    <w:rsid w:val="00900E21"/>
    <w:rsid w:val="00902E7C"/>
    <w:rsid w:val="009111F6"/>
    <w:rsid w:val="00911D72"/>
    <w:rsid w:val="00912804"/>
    <w:rsid w:val="00913BFB"/>
    <w:rsid w:val="009146B2"/>
    <w:rsid w:val="009154AD"/>
    <w:rsid w:val="00916019"/>
    <w:rsid w:val="0091683A"/>
    <w:rsid w:val="009214D4"/>
    <w:rsid w:val="00923C45"/>
    <w:rsid w:val="0092547D"/>
    <w:rsid w:val="00926FE7"/>
    <w:rsid w:val="009300BC"/>
    <w:rsid w:val="00930468"/>
    <w:rsid w:val="00931CE2"/>
    <w:rsid w:val="00933DCE"/>
    <w:rsid w:val="009351A6"/>
    <w:rsid w:val="009353F1"/>
    <w:rsid w:val="00940ADF"/>
    <w:rsid w:val="00940DE1"/>
    <w:rsid w:val="00941923"/>
    <w:rsid w:val="00941967"/>
    <w:rsid w:val="00943E51"/>
    <w:rsid w:val="00945862"/>
    <w:rsid w:val="00945AB8"/>
    <w:rsid w:val="00946FDA"/>
    <w:rsid w:val="00950657"/>
    <w:rsid w:val="009513DC"/>
    <w:rsid w:val="0095231C"/>
    <w:rsid w:val="00952B3D"/>
    <w:rsid w:val="009532ED"/>
    <w:rsid w:val="009546CB"/>
    <w:rsid w:val="00954AE0"/>
    <w:rsid w:val="00956920"/>
    <w:rsid w:val="009576BC"/>
    <w:rsid w:val="00957905"/>
    <w:rsid w:val="009601DC"/>
    <w:rsid w:val="0096176C"/>
    <w:rsid w:val="00963FF8"/>
    <w:rsid w:val="00965751"/>
    <w:rsid w:val="00965FAE"/>
    <w:rsid w:val="00967C6E"/>
    <w:rsid w:val="0097072B"/>
    <w:rsid w:val="00970B26"/>
    <w:rsid w:val="00970FE0"/>
    <w:rsid w:val="00971BB8"/>
    <w:rsid w:val="009730A6"/>
    <w:rsid w:val="009738E3"/>
    <w:rsid w:val="0097474D"/>
    <w:rsid w:val="009747D7"/>
    <w:rsid w:val="0097592B"/>
    <w:rsid w:val="0097734A"/>
    <w:rsid w:val="0098054C"/>
    <w:rsid w:val="009822BB"/>
    <w:rsid w:val="00982B2C"/>
    <w:rsid w:val="00984F95"/>
    <w:rsid w:val="00986991"/>
    <w:rsid w:val="00986A10"/>
    <w:rsid w:val="009871FF"/>
    <w:rsid w:val="009920EA"/>
    <w:rsid w:val="00993A05"/>
    <w:rsid w:val="00993D62"/>
    <w:rsid w:val="00994274"/>
    <w:rsid w:val="0099614B"/>
    <w:rsid w:val="0099658C"/>
    <w:rsid w:val="00996714"/>
    <w:rsid w:val="0099768B"/>
    <w:rsid w:val="0099789D"/>
    <w:rsid w:val="009A017F"/>
    <w:rsid w:val="009A0EA6"/>
    <w:rsid w:val="009A1740"/>
    <w:rsid w:val="009A3115"/>
    <w:rsid w:val="009A3360"/>
    <w:rsid w:val="009A33B4"/>
    <w:rsid w:val="009A58B6"/>
    <w:rsid w:val="009A78A4"/>
    <w:rsid w:val="009B423D"/>
    <w:rsid w:val="009B7039"/>
    <w:rsid w:val="009C05CD"/>
    <w:rsid w:val="009C1E19"/>
    <w:rsid w:val="009C37B8"/>
    <w:rsid w:val="009D133F"/>
    <w:rsid w:val="009D1A6F"/>
    <w:rsid w:val="009D549F"/>
    <w:rsid w:val="009D56CE"/>
    <w:rsid w:val="009D626F"/>
    <w:rsid w:val="009E0B13"/>
    <w:rsid w:val="009E114B"/>
    <w:rsid w:val="009E1509"/>
    <w:rsid w:val="009E1C18"/>
    <w:rsid w:val="009E1CBC"/>
    <w:rsid w:val="009E2C59"/>
    <w:rsid w:val="009E3604"/>
    <w:rsid w:val="009E612B"/>
    <w:rsid w:val="009F0B17"/>
    <w:rsid w:val="009F1E6F"/>
    <w:rsid w:val="009F2B58"/>
    <w:rsid w:val="009F3824"/>
    <w:rsid w:val="009F3BEC"/>
    <w:rsid w:val="009F4589"/>
    <w:rsid w:val="009F497B"/>
    <w:rsid w:val="009F6AAA"/>
    <w:rsid w:val="009F6FD4"/>
    <w:rsid w:val="00A01079"/>
    <w:rsid w:val="00A03058"/>
    <w:rsid w:val="00A05673"/>
    <w:rsid w:val="00A07410"/>
    <w:rsid w:val="00A07509"/>
    <w:rsid w:val="00A07877"/>
    <w:rsid w:val="00A105C6"/>
    <w:rsid w:val="00A11755"/>
    <w:rsid w:val="00A117F9"/>
    <w:rsid w:val="00A118B8"/>
    <w:rsid w:val="00A11B2A"/>
    <w:rsid w:val="00A120F6"/>
    <w:rsid w:val="00A12268"/>
    <w:rsid w:val="00A12770"/>
    <w:rsid w:val="00A1335D"/>
    <w:rsid w:val="00A13E23"/>
    <w:rsid w:val="00A156CA"/>
    <w:rsid w:val="00A16F89"/>
    <w:rsid w:val="00A20192"/>
    <w:rsid w:val="00A223FF"/>
    <w:rsid w:val="00A236A7"/>
    <w:rsid w:val="00A23B14"/>
    <w:rsid w:val="00A24519"/>
    <w:rsid w:val="00A24F74"/>
    <w:rsid w:val="00A25695"/>
    <w:rsid w:val="00A26D64"/>
    <w:rsid w:val="00A27AF7"/>
    <w:rsid w:val="00A30559"/>
    <w:rsid w:val="00A327FC"/>
    <w:rsid w:val="00A32A5D"/>
    <w:rsid w:val="00A33C18"/>
    <w:rsid w:val="00A3539E"/>
    <w:rsid w:val="00A37834"/>
    <w:rsid w:val="00A41096"/>
    <w:rsid w:val="00A411F3"/>
    <w:rsid w:val="00A419A4"/>
    <w:rsid w:val="00A42258"/>
    <w:rsid w:val="00A43C1B"/>
    <w:rsid w:val="00A4659C"/>
    <w:rsid w:val="00A467B5"/>
    <w:rsid w:val="00A47C10"/>
    <w:rsid w:val="00A51ABA"/>
    <w:rsid w:val="00A52486"/>
    <w:rsid w:val="00A536CF"/>
    <w:rsid w:val="00A55C90"/>
    <w:rsid w:val="00A5688F"/>
    <w:rsid w:val="00A56AA0"/>
    <w:rsid w:val="00A60FF8"/>
    <w:rsid w:val="00A62562"/>
    <w:rsid w:val="00A64812"/>
    <w:rsid w:val="00A64F59"/>
    <w:rsid w:val="00A7226E"/>
    <w:rsid w:val="00A74818"/>
    <w:rsid w:val="00A74A51"/>
    <w:rsid w:val="00A76CA2"/>
    <w:rsid w:val="00A80BA5"/>
    <w:rsid w:val="00A8418D"/>
    <w:rsid w:val="00A86415"/>
    <w:rsid w:val="00A906FC"/>
    <w:rsid w:val="00A92083"/>
    <w:rsid w:val="00A94A27"/>
    <w:rsid w:val="00A95FDA"/>
    <w:rsid w:val="00AA0014"/>
    <w:rsid w:val="00AA057C"/>
    <w:rsid w:val="00AA0891"/>
    <w:rsid w:val="00AA4B5B"/>
    <w:rsid w:val="00AA6811"/>
    <w:rsid w:val="00AA6AFF"/>
    <w:rsid w:val="00AA70A4"/>
    <w:rsid w:val="00AA76A4"/>
    <w:rsid w:val="00AB2CE3"/>
    <w:rsid w:val="00AC09CB"/>
    <w:rsid w:val="00AC1F07"/>
    <w:rsid w:val="00AC2193"/>
    <w:rsid w:val="00AC3072"/>
    <w:rsid w:val="00AC42F0"/>
    <w:rsid w:val="00AC45BA"/>
    <w:rsid w:val="00AC5E6A"/>
    <w:rsid w:val="00AC681F"/>
    <w:rsid w:val="00AC735F"/>
    <w:rsid w:val="00AD0263"/>
    <w:rsid w:val="00AD0AF3"/>
    <w:rsid w:val="00AD66CC"/>
    <w:rsid w:val="00AD795D"/>
    <w:rsid w:val="00AD7EF0"/>
    <w:rsid w:val="00AE033B"/>
    <w:rsid w:val="00AE1920"/>
    <w:rsid w:val="00AE19E2"/>
    <w:rsid w:val="00AE3188"/>
    <w:rsid w:val="00AE4E80"/>
    <w:rsid w:val="00AE6291"/>
    <w:rsid w:val="00AE7B59"/>
    <w:rsid w:val="00AE7D22"/>
    <w:rsid w:val="00AF279C"/>
    <w:rsid w:val="00AF311F"/>
    <w:rsid w:val="00AF3400"/>
    <w:rsid w:val="00AF52D9"/>
    <w:rsid w:val="00AF655C"/>
    <w:rsid w:val="00AF7437"/>
    <w:rsid w:val="00B00539"/>
    <w:rsid w:val="00B02D78"/>
    <w:rsid w:val="00B02E2D"/>
    <w:rsid w:val="00B06948"/>
    <w:rsid w:val="00B10779"/>
    <w:rsid w:val="00B114BE"/>
    <w:rsid w:val="00B11AC1"/>
    <w:rsid w:val="00B13589"/>
    <w:rsid w:val="00B1435E"/>
    <w:rsid w:val="00B15B94"/>
    <w:rsid w:val="00B22D52"/>
    <w:rsid w:val="00B23907"/>
    <w:rsid w:val="00B23A13"/>
    <w:rsid w:val="00B2780F"/>
    <w:rsid w:val="00B32101"/>
    <w:rsid w:val="00B32E8A"/>
    <w:rsid w:val="00B33234"/>
    <w:rsid w:val="00B34E1D"/>
    <w:rsid w:val="00B370BC"/>
    <w:rsid w:val="00B37A57"/>
    <w:rsid w:val="00B41DE0"/>
    <w:rsid w:val="00B424A1"/>
    <w:rsid w:val="00B4531D"/>
    <w:rsid w:val="00B466A3"/>
    <w:rsid w:val="00B510FD"/>
    <w:rsid w:val="00B525E8"/>
    <w:rsid w:val="00B52B1D"/>
    <w:rsid w:val="00B53662"/>
    <w:rsid w:val="00B552AB"/>
    <w:rsid w:val="00B608E5"/>
    <w:rsid w:val="00B60B23"/>
    <w:rsid w:val="00B61736"/>
    <w:rsid w:val="00B62369"/>
    <w:rsid w:val="00B62EE3"/>
    <w:rsid w:val="00B64779"/>
    <w:rsid w:val="00B64F0F"/>
    <w:rsid w:val="00B65895"/>
    <w:rsid w:val="00B704AA"/>
    <w:rsid w:val="00B72067"/>
    <w:rsid w:val="00B72DC8"/>
    <w:rsid w:val="00B74F48"/>
    <w:rsid w:val="00B8180A"/>
    <w:rsid w:val="00B81986"/>
    <w:rsid w:val="00B8270A"/>
    <w:rsid w:val="00B82982"/>
    <w:rsid w:val="00B82E83"/>
    <w:rsid w:val="00B831A5"/>
    <w:rsid w:val="00B860A1"/>
    <w:rsid w:val="00B868D9"/>
    <w:rsid w:val="00B90BA5"/>
    <w:rsid w:val="00B93CF6"/>
    <w:rsid w:val="00BA53A6"/>
    <w:rsid w:val="00BA7E03"/>
    <w:rsid w:val="00BB2261"/>
    <w:rsid w:val="00BB5DB3"/>
    <w:rsid w:val="00BB77EF"/>
    <w:rsid w:val="00BC2627"/>
    <w:rsid w:val="00BC3394"/>
    <w:rsid w:val="00BC3BE9"/>
    <w:rsid w:val="00BC40EC"/>
    <w:rsid w:val="00BC4588"/>
    <w:rsid w:val="00BC48E3"/>
    <w:rsid w:val="00BC4C83"/>
    <w:rsid w:val="00BC6774"/>
    <w:rsid w:val="00BD0336"/>
    <w:rsid w:val="00BD2B3D"/>
    <w:rsid w:val="00BD3F38"/>
    <w:rsid w:val="00BD584B"/>
    <w:rsid w:val="00BD655C"/>
    <w:rsid w:val="00BD6F10"/>
    <w:rsid w:val="00BD7798"/>
    <w:rsid w:val="00BD77DE"/>
    <w:rsid w:val="00BD77F5"/>
    <w:rsid w:val="00BE0154"/>
    <w:rsid w:val="00BE0F0B"/>
    <w:rsid w:val="00BE1538"/>
    <w:rsid w:val="00BE1FB5"/>
    <w:rsid w:val="00BE398A"/>
    <w:rsid w:val="00BE4861"/>
    <w:rsid w:val="00BE6435"/>
    <w:rsid w:val="00BF09BE"/>
    <w:rsid w:val="00BF10A1"/>
    <w:rsid w:val="00BF4593"/>
    <w:rsid w:val="00BF7635"/>
    <w:rsid w:val="00BF7AEF"/>
    <w:rsid w:val="00C002F1"/>
    <w:rsid w:val="00C00E77"/>
    <w:rsid w:val="00C00F57"/>
    <w:rsid w:val="00C024A2"/>
    <w:rsid w:val="00C02862"/>
    <w:rsid w:val="00C03EFE"/>
    <w:rsid w:val="00C0535D"/>
    <w:rsid w:val="00C05CAB"/>
    <w:rsid w:val="00C131D2"/>
    <w:rsid w:val="00C150B8"/>
    <w:rsid w:val="00C156EC"/>
    <w:rsid w:val="00C159AA"/>
    <w:rsid w:val="00C15AEE"/>
    <w:rsid w:val="00C1600D"/>
    <w:rsid w:val="00C1642D"/>
    <w:rsid w:val="00C1691F"/>
    <w:rsid w:val="00C20178"/>
    <w:rsid w:val="00C20317"/>
    <w:rsid w:val="00C20775"/>
    <w:rsid w:val="00C2161B"/>
    <w:rsid w:val="00C233BA"/>
    <w:rsid w:val="00C32CB8"/>
    <w:rsid w:val="00C4167E"/>
    <w:rsid w:val="00C42C92"/>
    <w:rsid w:val="00C447BB"/>
    <w:rsid w:val="00C455BD"/>
    <w:rsid w:val="00C46B3F"/>
    <w:rsid w:val="00C47262"/>
    <w:rsid w:val="00C472A3"/>
    <w:rsid w:val="00C544BA"/>
    <w:rsid w:val="00C56B0B"/>
    <w:rsid w:val="00C56C6A"/>
    <w:rsid w:val="00C614CA"/>
    <w:rsid w:val="00C63A33"/>
    <w:rsid w:val="00C63EAC"/>
    <w:rsid w:val="00C64DE4"/>
    <w:rsid w:val="00C65880"/>
    <w:rsid w:val="00C6610E"/>
    <w:rsid w:val="00C66E0D"/>
    <w:rsid w:val="00C712E4"/>
    <w:rsid w:val="00C72260"/>
    <w:rsid w:val="00C74055"/>
    <w:rsid w:val="00C807A7"/>
    <w:rsid w:val="00C8246E"/>
    <w:rsid w:val="00C825A7"/>
    <w:rsid w:val="00C83805"/>
    <w:rsid w:val="00C84B9B"/>
    <w:rsid w:val="00C85F37"/>
    <w:rsid w:val="00C86B5B"/>
    <w:rsid w:val="00C87A8F"/>
    <w:rsid w:val="00C87FAA"/>
    <w:rsid w:val="00C90D50"/>
    <w:rsid w:val="00C9120D"/>
    <w:rsid w:val="00C92FA2"/>
    <w:rsid w:val="00C95667"/>
    <w:rsid w:val="00C968CD"/>
    <w:rsid w:val="00C9758D"/>
    <w:rsid w:val="00CA5AD8"/>
    <w:rsid w:val="00CA6ADB"/>
    <w:rsid w:val="00CA6C41"/>
    <w:rsid w:val="00CB07FE"/>
    <w:rsid w:val="00CB23EC"/>
    <w:rsid w:val="00CB2CDB"/>
    <w:rsid w:val="00CB3CD4"/>
    <w:rsid w:val="00CB5B28"/>
    <w:rsid w:val="00CB62A6"/>
    <w:rsid w:val="00CB65D2"/>
    <w:rsid w:val="00CB71AA"/>
    <w:rsid w:val="00CB7BAB"/>
    <w:rsid w:val="00CC04BA"/>
    <w:rsid w:val="00CC1E69"/>
    <w:rsid w:val="00CC4AC9"/>
    <w:rsid w:val="00CC4BF8"/>
    <w:rsid w:val="00CC5A12"/>
    <w:rsid w:val="00CC5C7C"/>
    <w:rsid w:val="00CC688C"/>
    <w:rsid w:val="00CD325A"/>
    <w:rsid w:val="00CD4AD6"/>
    <w:rsid w:val="00CD5C0F"/>
    <w:rsid w:val="00CE0999"/>
    <w:rsid w:val="00CE13CD"/>
    <w:rsid w:val="00CE3514"/>
    <w:rsid w:val="00CE3790"/>
    <w:rsid w:val="00CE3BD5"/>
    <w:rsid w:val="00CE3E12"/>
    <w:rsid w:val="00CE4F0E"/>
    <w:rsid w:val="00CE6DB1"/>
    <w:rsid w:val="00CE74CB"/>
    <w:rsid w:val="00CF2C8C"/>
    <w:rsid w:val="00CF50CD"/>
    <w:rsid w:val="00D00AF0"/>
    <w:rsid w:val="00D00EFA"/>
    <w:rsid w:val="00D01192"/>
    <w:rsid w:val="00D0431B"/>
    <w:rsid w:val="00D0449D"/>
    <w:rsid w:val="00D05817"/>
    <w:rsid w:val="00D069D2"/>
    <w:rsid w:val="00D11E12"/>
    <w:rsid w:val="00D12465"/>
    <w:rsid w:val="00D13F6F"/>
    <w:rsid w:val="00D13F7D"/>
    <w:rsid w:val="00D1554C"/>
    <w:rsid w:val="00D15AC2"/>
    <w:rsid w:val="00D16C51"/>
    <w:rsid w:val="00D17DB8"/>
    <w:rsid w:val="00D214AC"/>
    <w:rsid w:val="00D21AD2"/>
    <w:rsid w:val="00D23E77"/>
    <w:rsid w:val="00D26DD8"/>
    <w:rsid w:val="00D26F92"/>
    <w:rsid w:val="00D2798C"/>
    <w:rsid w:val="00D3186E"/>
    <w:rsid w:val="00D3196B"/>
    <w:rsid w:val="00D31C66"/>
    <w:rsid w:val="00D32B4C"/>
    <w:rsid w:val="00D36612"/>
    <w:rsid w:val="00D37081"/>
    <w:rsid w:val="00D417C1"/>
    <w:rsid w:val="00D43C2F"/>
    <w:rsid w:val="00D47EEF"/>
    <w:rsid w:val="00D50412"/>
    <w:rsid w:val="00D5090D"/>
    <w:rsid w:val="00D534A3"/>
    <w:rsid w:val="00D53A85"/>
    <w:rsid w:val="00D55BCC"/>
    <w:rsid w:val="00D55CE4"/>
    <w:rsid w:val="00D57307"/>
    <w:rsid w:val="00D60BBD"/>
    <w:rsid w:val="00D62AEC"/>
    <w:rsid w:val="00D639EA"/>
    <w:rsid w:val="00D643F8"/>
    <w:rsid w:val="00D65562"/>
    <w:rsid w:val="00D669F6"/>
    <w:rsid w:val="00D67DFE"/>
    <w:rsid w:val="00D725F7"/>
    <w:rsid w:val="00D73250"/>
    <w:rsid w:val="00D7413F"/>
    <w:rsid w:val="00D74235"/>
    <w:rsid w:val="00D74F60"/>
    <w:rsid w:val="00D751F4"/>
    <w:rsid w:val="00D76C0C"/>
    <w:rsid w:val="00D81369"/>
    <w:rsid w:val="00D81652"/>
    <w:rsid w:val="00D82338"/>
    <w:rsid w:val="00D824DF"/>
    <w:rsid w:val="00D82898"/>
    <w:rsid w:val="00D82A3B"/>
    <w:rsid w:val="00D82D8E"/>
    <w:rsid w:val="00D835E4"/>
    <w:rsid w:val="00D8375B"/>
    <w:rsid w:val="00D844B8"/>
    <w:rsid w:val="00D86721"/>
    <w:rsid w:val="00D87048"/>
    <w:rsid w:val="00D87EA3"/>
    <w:rsid w:val="00D92FEA"/>
    <w:rsid w:val="00D937E1"/>
    <w:rsid w:val="00D94642"/>
    <w:rsid w:val="00D94C35"/>
    <w:rsid w:val="00D94F94"/>
    <w:rsid w:val="00D970E0"/>
    <w:rsid w:val="00D976CE"/>
    <w:rsid w:val="00DA0041"/>
    <w:rsid w:val="00DA03E6"/>
    <w:rsid w:val="00DA198F"/>
    <w:rsid w:val="00DA1992"/>
    <w:rsid w:val="00DA1DB7"/>
    <w:rsid w:val="00DA2866"/>
    <w:rsid w:val="00DA454F"/>
    <w:rsid w:val="00DA605C"/>
    <w:rsid w:val="00DA771F"/>
    <w:rsid w:val="00DB069B"/>
    <w:rsid w:val="00DB0CCC"/>
    <w:rsid w:val="00DB1071"/>
    <w:rsid w:val="00DB1A78"/>
    <w:rsid w:val="00DB1DDF"/>
    <w:rsid w:val="00DB551B"/>
    <w:rsid w:val="00DB5708"/>
    <w:rsid w:val="00DB63B6"/>
    <w:rsid w:val="00DB7804"/>
    <w:rsid w:val="00DC0989"/>
    <w:rsid w:val="00DC359A"/>
    <w:rsid w:val="00DC3E48"/>
    <w:rsid w:val="00DC4ADC"/>
    <w:rsid w:val="00DC5BA2"/>
    <w:rsid w:val="00DC66F6"/>
    <w:rsid w:val="00DD0671"/>
    <w:rsid w:val="00DD0BAD"/>
    <w:rsid w:val="00DD0BF6"/>
    <w:rsid w:val="00DD0F21"/>
    <w:rsid w:val="00DD1193"/>
    <w:rsid w:val="00DD1DEB"/>
    <w:rsid w:val="00DD4C25"/>
    <w:rsid w:val="00DD4E4D"/>
    <w:rsid w:val="00DD4EEB"/>
    <w:rsid w:val="00DD61FC"/>
    <w:rsid w:val="00DD73CC"/>
    <w:rsid w:val="00DE112B"/>
    <w:rsid w:val="00DE18A9"/>
    <w:rsid w:val="00DE29D3"/>
    <w:rsid w:val="00DE3398"/>
    <w:rsid w:val="00DE33D5"/>
    <w:rsid w:val="00DE462F"/>
    <w:rsid w:val="00DF2F25"/>
    <w:rsid w:val="00DF40FC"/>
    <w:rsid w:val="00DF527F"/>
    <w:rsid w:val="00DF568B"/>
    <w:rsid w:val="00DF7B11"/>
    <w:rsid w:val="00E00870"/>
    <w:rsid w:val="00E00E84"/>
    <w:rsid w:val="00E0194F"/>
    <w:rsid w:val="00E01A8E"/>
    <w:rsid w:val="00E01E27"/>
    <w:rsid w:val="00E01FD1"/>
    <w:rsid w:val="00E032C5"/>
    <w:rsid w:val="00E04073"/>
    <w:rsid w:val="00E04431"/>
    <w:rsid w:val="00E044E6"/>
    <w:rsid w:val="00E057B3"/>
    <w:rsid w:val="00E06F57"/>
    <w:rsid w:val="00E10154"/>
    <w:rsid w:val="00E1020F"/>
    <w:rsid w:val="00E147A9"/>
    <w:rsid w:val="00E14BA2"/>
    <w:rsid w:val="00E154D4"/>
    <w:rsid w:val="00E16767"/>
    <w:rsid w:val="00E17F6D"/>
    <w:rsid w:val="00E2040E"/>
    <w:rsid w:val="00E205CF"/>
    <w:rsid w:val="00E214AD"/>
    <w:rsid w:val="00E21FF4"/>
    <w:rsid w:val="00E24283"/>
    <w:rsid w:val="00E24C6D"/>
    <w:rsid w:val="00E267C7"/>
    <w:rsid w:val="00E26A07"/>
    <w:rsid w:val="00E26C80"/>
    <w:rsid w:val="00E3136C"/>
    <w:rsid w:val="00E34098"/>
    <w:rsid w:val="00E35EB2"/>
    <w:rsid w:val="00E37690"/>
    <w:rsid w:val="00E37E09"/>
    <w:rsid w:val="00E401A6"/>
    <w:rsid w:val="00E41747"/>
    <w:rsid w:val="00E41E1E"/>
    <w:rsid w:val="00E41FB0"/>
    <w:rsid w:val="00E43B41"/>
    <w:rsid w:val="00E43BD7"/>
    <w:rsid w:val="00E455FB"/>
    <w:rsid w:val="00E4574D"/>
    <w:rsid w:val="00E45C06"/>
    <w:rsid w:val="00E47782"/>
    <w:rsid w:val="00E50A77"/>
    <w:rsid w:val="00E5136D"/>
    <w:rsid w:val="00E52550"/>
    <w:rsid w:val="00E54F6B"/>
    <w:rsid w:val="00E55591"/>
    <w:rsid w:val="00E579F7"/>
    <w:rsid w:val="00E62799"/>
    <w:rsid w:val="00E651B2"/>
    <w:rsid w:val="00E65E9D"/>
    <w:rsid w:val="00E66F4B"/>
    <w:rsid w:val="00E67B57"/>
    <w:rsid w:val="00E67EFF"/>
    <w:rsid w:val="00E7013A"/>
    <w:rsid w:val="00E709CD"/>
    <w:rsid w:val="00E725B6"/>
    <w:rsid w:val="00E72B1A"/>
    <w:rsid w:val="00E74CD3"/>
    <w:rsid w:val="00E75F3E"/>
    <w:rsid w:val="00E77C5F"/>
    <w:rsid w:val="00E809C4"/>
    <w:rsid w:val="00E827AB"/>
    <w:rsid w:val="00E834EB"/>
    <w:rsid w:val="00E84DFE"/>
    <w:rsid w:val="00E84E80"/>
    <w:rsid w:val="00E856EF"/>
    <w:rsid w:val="00E860E8"/>
    <w:rsid w:val="00E86C01"/>
    <w:rsid w:val="00E87521"/>
    <w:rsid w:val="00E911EF"/>
    <w:rsid w:val="00E91AC9"/>
    <w:rsid w:val="00E92A18"/>
    <w:rsid w:val="00E932E0"/>
    <w:rsid w:val="00EA0AC9"/>
    <w:rsid w:val="00EA0D02"/>
    <w:rsid w:val="00EA1543"/>
    <w:rsid w:val="00EA30BD"/>
    <w:rsid w:val="00EA4A88"/>
    <w:rsid w:val="00EA4E34"/>
    <w:rsid w:val="00EA7418"/>
    <w:rsid w:val="00EB3470"/>
    <w:rsid w:val="00EB45D1"/>
    <w:rsid w:val="00EB629E"/>
    <w:rsid w:val="00EB6E4C"/>
    <w:rsid w:val="00EB6E98"/>
    <w:rsid w:val="00EC022C"/>
    <w:rsid w:val="00EC264D"/>
    <w:rsid w:val="00EC312E"/>
    <w:rsid w:val="00EC74DC"/>
    <w:rsid w:val="00EC7734"/>
    <w:rsid w:val="00ED0489"/>
    <w:rsid w:val="00ED1542"/>
    <w:rsid w:val="00ED2251"/>
    <w:rsid w:val="00ED3623"/>
    <w:rsid w:val="00ED43C9"/>
    <w:rsid w:val="00ED4A21"/>
    <w:rsid w:val="00ED5224"/>
    <w:rsid w:val="00ED5DC1"/>
    <w:rsid w:val="00ED6925"/>
    <w:rsid w:val="00ED762A"/>
    <w:rsid w:val="00ED7E6C"/>
    <w:rsid w:val="00EE1F22"/>
    <w:rsid w:val="00EE40E0"/>
    <w:rsid w:val="00EE60B6"/>
    <w:rsid w:val="00EE6AB8"/>
    <w:rsid w:val="00EE7992"/>
    <w:rsid w:val="00EF010C"/>
    <w:rsid w:val="00EF19CA"/>
    <w:rsid w:val="00EF5FDC"/>
    <w:rsid w:val="00F00DA3"/>
    <w:rsid w:val="00F00E79"/>
    <w:rsid w:val="00F02440"/>
    <w:rsid w:val="00F0420D"/>
    <w:rsid w:val="00F04385"/>
    <w:rsid w:val="00F04651"/>
    <w:rsid w:val="00F04E07"/>
    <w:rsid w:val="00F07D20"/>
    <w:rsid w:val="00F10A96"/>
    <w:rsid w:val="00F12BF5"/>
    <w:rsid w:val="00F13520"/>
    <w:rsid w:val="00F14EDB"/>
    <w:rsid w:val="00F1545F"/>
    <w:rsid w:val="00F20275"/>
    <w:rsid w:val="00F205E5"/>
    <w:rsid w:val="00F220EF"/>
    <w:rsid w:val="00F23E53"/>
    <w:rsid w:val="00F24427"/>
    <w:rsid w:val="00F26190"/>
    <w:rsid w:val="00F27C78"/>
    <w:rsid w:val="00F30B41"/>
    <w:rsid w:val="00F334C3"/>
    <w:rsid w:val="00F340BD"/>
    <w:rsid w:val="00F3454C"/>
    <w:rsid w:val="00F347E9"/>
    <w:rsid w:val="00F3561A"/>
    <w:rsid w:val="00F36EF5"/>
    <w:rsid w:val="00F37B29"/>
    <w:rsid w:val="00F37E17"/>
    <w:rsid w:val="00F4056B"/>
    <w:rsid w:val="00F41BAE"/>
    <w:rsid w:val="00F43E0A"/>
    <w:rsid w:val="00F45DAA"/>
    <w:rsid w:val="00F46A8A"/>
    <w:rsid w:val="00F4754A"/>
    <w:rsid w:val="00F4758D"/>
    <w:rsid w:val="00F47E2C"/>
    <w:rsid w:val="00F534CA"/>
    <w:rsid w:val="00F53FF8"/>
    <w:rsid w:val="00F5447A"/>
    <w:rsid w:val="00F55CD4"/>
    <w:rsid w:val="00F5734B"/>
    <w:rsid w:val="00F575F6"/>
    <w:rsid w:val="00F604A1"/>
    <w:rsid w:val="00F62BA1"/>
    <w:rsid w:val="00F64E55"/>
    <w:rsid w:val="00F65995"/>
    <w:rsid w:val="00F6727F"/>
    <w:rsid w:val="00F678C4"/>
    <w:rsid w:val="00F70FD6"/>
    <w:rsid w:val="00F7316B"/>
    <w:rsid w:val="00F75D7E"/>
    <w:rsid w:val="00F80F66"/>
    <w:rsid w:val="00F82E48"/>
    <w:rsid w:val="00F83033"/>
    <w:rsid w:val="00F834A8"/>
    <w:rsid w:val="00F835C2"/>
    <w:rsid w:val="00F850F7"/>
    <w:rsid w:val="00F86645"/>
    <w:rsid w:val="00F86B30"/>
    <w:rsid w:val="00F900BC"/>
    <w:rsid w:val="00F90DC3"/>
    <w:rsid w:val="00F92183"/>
    <w:rsid w:val="00F924B5"/>
    <w:rsid w:val="00F924E4"/>
    <w:rsid w:val="00F94505"/>
    <w:rsid w:val="00F9520B"/>
    <w:rsid w:val="00F9616A"/>
    <w:rsid w:val="00F97375"/>
    <w:rsid w:val="00F97908"/>
    <w:rsid w:val="00F97A33"/>
    <w:rsid w:val="00F97CE9"/>
    <w:rsid w:val="00FA0775"/>
    <w:rsid w:val="00FA2137"/>
    <w:rsid w:val="00FA31DC"/>
    <w:rsid w:val="00FA59DD"/>
    <w:rsid w:val="00FA62B0"/>
    <w:rsid w:val="00FA7F3B"/>
    <w:rsid w:val="00FB0698"/>
    <w:rsid w:val="00FB142A"/>
    <w:rsid w:val="00FB27B4"/>
    <w:rsid w:val="00FB2E70"/>
    <w:rsid w:val="00FB6157"/>
    <w:rsid w:val="00FB6D41"/>
    <w:rsid w:val="00FC08A4"/>
    <w:rsid w:val="00FC1D9C"/>
    <w:rsid w:val="00FC2890"/>
    <w:rsid w:val="00FC55E0"/>
    <w:rsid w:val="00FC6DF2"/>
    <w:rsid w:val="00FD0459"/>
    <w:rsid w:val="00FD08A2"/>
    <w:rsid w:val="00FD22CB"/>
    <w:rsid w:val="00FD3632"/>
    <w:rsid w:val="00FD43AE"/>
    <w:rsid w:val="00FD4B72"/>
    <w:rsid w:val="00FD6A98"/>
    <w:rsid w:val="00FD6D75"/>
    <w:rsid w:val="00FD7359"/>
    <w:rsid w:val="00FE41F9"/>
    <w:rsid w:val="00FE558E"/>
    <w:rsid w:val="00FE7371"/>
    <w:rsid w:val="00FF1253"/>
    <w:rsid w:val="00FF351F"/>
    <w:rsid w:val="00FF38D4"/>
    <w:rsid w:val="00FF3CA9"/>
    <w:rsid w:val="00FF463D"/>
    <w:rsid w:val="00FF5E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2BE0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35D98"/>
    <w:pPr>
      <w:bidi/>
    </w:pPr>
    <w:rPr>
      <w:rFonts w:cs="David"/>
      <w:sz w:val="26"/>
      <w:szCs w:val="26"/>
    </w:rPr>
  </w:style>
  <w:style w:type="paragraph" w:styleId="10">
    <w:name w:val="heading 1"/>
    <w:aliases w:val="X,Ctrl1,X.1,Main Para,Ctrl+1,תו תו תו תו תו תו תו תו תו תו תו,תו תו תו תו תו תו תו תו תו,תו תו תו תו תו תו תו תו תו תו תו תו תו תו תו תו תו תו תו תו תו תו,תו תו תו תו תו תו תו תו,h1,SimPara,l1,Heading 1Y1,Y1,h1 Char,Head 1,Heading 1 Char Char1"/>
    <w:basedOn w:val="a0"/>
    <w:next w:val="a0"/>
    <w:link w:val="11"/>
    <w:uiPriority w:val="9"/>
    <w:qFormat/>
    <w:rsid w:val="00555174"/>
    <w:pPr>
      <w:keepNext/>
      <w:autoSpaceDE w:val="0"/>
      <w:autoSpaceDN w:val="0"/>
      <w:spacing w:before="120" w:after="60" w:line="360" w:lineRule="auto"/>
      <w:jc w:val="center"/>
      <w:outlineLvl w:val="0"/>
    </w:pPr>
    <w:rPr>
      <w:rFonts w:ascii="Arial" w:hAnsi="Arial" w:cs="Times New Roman"/>
      <w:b/>
      <w:bCs/>
      <w:kern w:val="28"/>
      <w:sz w:val="28"/>
      <w:szCs w:val="48"/>
      <w:lang w:val="x-none" w:eastAsia="x-none"/>
    </w:rPr>
  </w:style>
  <w:style w:type="paragraph" w:styleId="2">
    <w:name w:val="heading 2"/>
    <w:aliases w:val="hed 2,hed2,X.X,Ctrl2,X.1.1,Ctrl+2,Para2,Head hdbk,Top 2,H2,h2 main heading,B Sub/Bold,B Sub/Bold1,B Sub/Bold2,B Sub/Bold11,h2 main heading1,h2 main heading2,B Sub/Bold3,B Sub/Bold12,h2 main heading3,B Sub/Bold4,B Sub/Bold13,SubPara,h2,sub,h21"/>
    <w:basedOn w:val="a0"/>
    <w:next w:val="a0"/>
    <w:link w:val="20"/>
    <w:qFormat/>
    <w:rsid w:val="00D7413F"/>
    <w:pPr>
      <w:keepNext/>
      <w:numPr>
        <w:ilvl w:val="1"/>
        <w:numId w:val="2"/>
      </w:numPr>
      <w:spacing w:before="240" w:after="60"/>
      <w:outlineLvl w:val="1"/>
    </w:pPr>
    <w:rPr>
      <w:rFonts w:ascii="Cambria" w:hAnsi="Cambria" w:cs="Times New Roman"/>
      <w:b/>
      <w:bCs/>
      <w:i/>
      <w:iCs/>
      <w:sz w:val="28"/>
      <w:szCs w:val="28"/>
      <w:lang w:val="x-none" w:eastAsia="x-none"/>
    </w:rPr>
  </w:style>
  <w:style w:type="paragraph" w:styleId="3">
    <w:name w:val="heading 3"/>
    <w:aliases w:val="hed 3,hed3,h3,h31,h32,h311,h33,h312,h34,h313,h35,h314,h36,h315,h37,h316,h38,h317,h39,h318,h310,h319,h321,h3111,h331,h3121,h341,h3131,h351,h3141,h361,h3151,h371,h3161,h381,h3171,h391,h3181,h320,h3110,h322,h3112,h332,h3122,h342,h3132,h352,h3142"/>
    <w:basedOn w:val="a0"/>
    <w:next w:val="a0"/>
    <w:link w:val="30"/>
    <w:qFormat/>
    <w:rsid w:val="00D7413F"/>
    <w:pPr>
      <w:keepNext/>
      <w:numPr>
        <w:ilvl w:val="2"/>
        <w:numId w:val="2"/>
      </w:numPr>
      <w:spacing w:before="240" w:after="60"/>
      <w:outlineLvl w:val="2"/>
    </w:pPr>
    <w:rPr>
      <w:rFonts w:ascii="Cambria" w:hAnsi="Cambria" w:cs="Times New Roman"/>
      <w:b/>
      <w:bCs/>
      <w:lang w:val="x-none" w:eastAsia="x-none"/>
    </w:rPr>
  </w:style>
  <w:style w:type="paragraph" w:styleId="4">
    <w:name w:val="heading 4"/>
    <w:aliases w:val="hed4,hed 4"/>
    <w:basedOn w:val="a0"/>
    <w:next w:val="a0"/>
    <w:link w:val="40"/>
    <w:qFormat/>
    <w:rsid w:val="00D7413F"/>
    <w:pPr>
      <w:keepNext/>
      <w:numPr>
        <w:ilvl w:val="3"/>
        <w:numId w:val="2"/>
      </w:numPr>
      <w:spacing w:before="240" w:after="60"/>
      <w:outlineLvl w:val="3"/>
    </w:pPr>
    <w:rPr>
      <w:rFonts w:ascii="Calibri" w:hAnsi="Calibri" w:cs="Times New Roman"/>
      <w:b/>
      <w:bCs/>
      <w:sz w:val="28"/>
      <w:szCs w:val="28"/>
      <w:lang w:val="x-none" w:eastAsia="x-none"/>
    </w:rPr>
  </w:style>
  <w:style w:type="paragraph" w:styleId="5">
    <w:name w:val="heading 5"/>
    <w:aliases w:val="hed5,hed 5"/>
    <w:basedOn w:val="a0"/>
    <w:next w:val="a0"/>
    <w:link w:val="50"/>
    <w:qFormat/>
    <w:rsid w:val="00555174"/>
    <w:pPr>
      <w:keepNext/>
      <w:numPr>
        <w:ilvl w:val="4"/>
        <w:numId w:val="2"/>
      </w:numPr>
      <w:autoSpaceDE w:val="0"/>
      <w:autoSpaceDN w:val="0"/>
      <w:spacing w:line="360" w:lineRule="auto"/>
      <w:jc w:val="center"/>
      <w:outlineLvl w:val="4"/>
    </w:pPr>
    <w:rPr>
      <w:rFonts w:cs="Times New Roman"/>
      <w:b/>
      <w:bCs/>
      <w:szCs w:val="44"/>
      <w:lang w:val="x-none" w:eastAsia="x-none"/>
    </w:rPr>
  </w:style>
  <w:style w:type="paragraph" w:styleId="6">
    <w:name w:val="heading 6"/>
    <w:aliases w:val="hed6"/>
    <w:basedOn w:val="a0"/>
    <w:next w:val="a0"/>
    <w:link w:val="60"/>
    <w:qFormat/>
    <w:rsid w:val="00555174"/>
    <w:pPr>
      <w:keepNext/>
      <w:numPr>
        <w:ilvl w:val="5"/>
        <w:numId w:val="2"/>
      </w:numPr>
      <w:autoSpaceDE w:val="0"/>
      <w:autoSpaceDN w:val="0"/>
      <w:spacing w:line="360" w:lineRule="auto"/>
      <w:jc w:val="center"/>
      <w:outlineLvl w:val="5"/>
    </w:pPr>
    <w:rPr>
      <w:rFonts w:cs="Times New Roman"/>
      <w:b/>
      <w:bCs/>
      <w:lang w:val="x-none" w:eastAsia="x-none"/>
    </w:rPr>
  </w:style>
  <w:style w:type="paragraph" w:styleId="7">
    <w:name w:val="heading 7"/>
    <w:aliases w:val="hed7"/>
    <w:basedOn w:val="a0"/>
    <w:next w:val="a0"/>
    <w:link w:val="70"/>
    <w:qFormat/>
    <w:rsid w:val="00555174"/>
    <w:pPr>
      <w:keepNext/>
      <w:numPr>
        <w:ilvl w:val="6"/>
        <w:numId w:val="2"/>
      </w:numPr>
      <w:autoSpaceDE w:val="0"/>
      <w:autoSpaceDN w:val="0"/>
      <w:spacing w:line="360" w:lineRule="auto"/>
      <w:outlineLvl w:val="6"/>
    </w:pPr>
    <w:rPr>
      <w:rFonts w:cs="Times New Roman"/>
      <w:b/>
      <w:bCs/>
      <w:szCs w:val="32"/>
      <w:lang w:val="x-none" w:eastAsia="x-none"/>
    </w:rPr>
  </w:style>
  <w:style w:type="paragraph" w:styleId="8">
    <w:name w:val="heading 8"/>
    <w:basedOn w:val="a0"/>
    <w:next w:val="a0"/>
    <w:link w:val="80"/>
    <w:qFormat/>
    <w:rsid w:val="00555174"/>
    <w:pPr>
      <w:keepNext/>
      <w:numPr>
        <w:ilvl w:val="7"/>
        <w:numId w:val="2"/>
      </w:numPr>
      <w:autoSpaceDE w:val="0"/>
      <w:autoSpaceDN w:val="0"/>
      <w:spacing w:line="360" w:lineRule="auto"/>
      <w:jc w:val="both"/>
      <w:outlineLvl w:val="7"/>
    </w:pPr>
    <w:rPr>
      <w:rFonts w:cs="Times New Roman"/>
      <w:b/>
      <w:bCs/>
      <w:color w:val="0000FF"/>
      <w:szCs w:val="32"/>
      <w:lang w:val="x-none" w:eastAsia="x-none"/>
    </w:rPr>
  </w:style>
  <w:style w:type="paragraph" w:styleId="9">
    <w:name w:val="heading 9"/>
    <w:basedOn w:val="a0"/>
    <w:next w:val="a0"/>
    <w:link w:val="90"/>
    <w:qFormat/>
    <w:rsid w:val="00D7413F"/>
    <w:pPr>
      <w:numPr>
        <w:ilvl w:val="8"/>
        <w:numId w:val="2"/>
      </w:numPr>
      <w:spacing w:before="240" w:after="60"/>
      <w:outlineLvl w:val="8"/>
    </w:pPr>
    <w:rPr>
      <w:rFonts w:ascii="Cambria" w:hAnsi="Cambria" w:cs="Times New Roman"/>
      <w:sz w:val="22"/>
      <w:szCs w:val="2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X תו,Ctrl1 תו,X.1 תו,Main Para תו,Ctrl+1 תו,תו תו תו תו תו תו תו תו תו תו תו תו,תו תו תו תו תו תו תו תו תו תו,תו תו תו תו תו תו תו תו תו תו תו תו תו תו תו תו תו תו תו תו תו תו תו,תו תו תו תו תו תו תו תו תו1,h1 תו,SimPara תו,l1 תו,Y1 תו"/>
    <w:link w:val="10"/>
    <w:uiPriority w:val="9"/>
    <w:locked/>
    <w:rPr>
      <w:rFonts w:ascii="Arial" w:hAnsi="Arial" w:cs="David"/>
      <w:b/>
      <w:bCs/>
      <w:kern w:val="28"/>
      <w:sz w:val="28"/>
      <w:szCs w:val="48"/>
    </w:rPr>
  </w:style>
  <w:style w:type="character" w:customStyle="1" w:styleId="20">
    <w:name w:val="כותרת 2 תו"/>
    <w:aliases w:val="hed 2 תו,hed2 תו,X.X תו,Ctrl2 תו,X.1.1 תו,Ctrl+2 תו,Para2 תו,Head hdbk תו,Top 2 תו,H2 תו,h2 main heading תו,B Sub/Bold תו,B Sub/Bold1 תו,B Sub/Bold2 תו,B Sub/Bold11 תו,h2 main heading1 תו,h2 main heading2 תו,B Sub/Bold3 תו,B Sub/Bold12 תו"/>
    <w:link w:val="2"/>
    <w:locked/>
    <w:rsid w:val="00D7413F"/>
    <w:rPr>
      <w:rFonts w:ascii="Cambria" w:hAnsi="Cambria"/>
      <w:b/>
      <w:bCs/>
      <w:i/>
      <w:iCs/>
      <w:sz w:val="28"/>
      <w:szCs w:val="28"/>
      <w:lang w:val="x-none" w:eastAsia="x-none"/>
    </w:rPr>
  </w:style>
  <w:style w:type="character" w:customStyle="1" w:styleId="30">
    <w:name w:val="כותרת 3 תו"/>
    <w:aliases w:val="hed 3 תו,hed3 תו,h3 תו,h31 תו,h32 תו,h311 תו,h33 תו,h312 תו,h34 תו,h313 תו,h35 תו,h314 תו,h36 תו,h315 תו,h37 תו,h316 תו,h38 תו,h317 תו,h39 תו,h318 תו,h310 תו,h319 תו,h321 תו,h3111 תו,h331 תו,h3121 תו,h341 תו,h3131 תו,h351 תו,h3141 תו,h361 תו"/>
    <w:link w:val="3"/>
    <w:locked/>
    <w:rsid w:val="00D7413F"/>
    <w:rPr>
      <w:rFonts w:ascii="Cambria" w:hAnsi="Cambria"/>
      <w:b/>
      <w:bCs/>
      <w:sz w:val="26"/>
      <w:szCs w:val="26"/>
      <w:lang w:val="x-none" w:eastAsia="x-none"/>
    </w:rPr>
  </w:style>
  <w:style w:type="character" w:customStyle="1" w:styleId="40">
    <w:name w:val="כותרת 4 תו"/>
    <w:aliases w:val="hed4 תו,hed 4 תו"/>
    <w:link w:val="4"/>
    <w:locked/>
    <w:rsid w:val="00D7413F"/>
    <w:rPr>
      <w:rFonts w:ascii="Calibri" w:hAnsi="Calibri"/>
      <w:b/>
      <w:bCs/>
      <w:sz w:val="28"/>
      <w:szCs w:val="28"/>
      <w:lang w:val="x-none" w:eastAsia="x-none"/>
    </w:rPr>
  </w:style>
  <w:style w:type="character" w:customStyle="1" w:styleId="50">
    <w:name w:val="כותרת 5 תו"/>
    <w:aliases w:val="hed5 תו,hed 5 תו"/>
    <w:link w:val="5"/>
    <w:locked/>
    <w:rPr>
      <w:b/>
      <w:bCs/>
      <w:sz w:val="26"/>
      <w:szCs w:val="44"/>
      <w:lang w:val="x-none" w:eastAsia="x-none"/>
    </w:rPr>
  </w:style>
  <w:style w:type="character" w:customStyle="1" w:styleId="60">
    <w:name w:val="כותרת 6 תו"/>
    <w:aliases w:val="hed6 תו"/>
    <w:link w:val="6"/>
    <w:locked/>
    <w:rPr>
      <w:b/>
      <w:bCs/>
      <w:sz w:val="26"/>
      <w:szCs w:val="26"/>
      <w:lang w:val="x-none" w:eastAsia="x-none"/>
    </w:rPr>
  </w:style>
  <w:style w:type="character" w:customStyle="1" w:styleId="70">
    <w:name w:val="כותרת 7 תו"/>
    <w:aliases w:val="hed7 תו"/>
    <w:link w:val="7"/>
    <w:locked/>
    <w:rPr>
      <w:b/>
      <w:bCs/>
      <w:sz w:val="26"/>
      <w:szCs w:val="32"/>
      <w:lang w:val="x-none" w:eastAsia="x-none"/>
    </w:rPr>
  </w:style>
  <w:style w:type="character" w:customStyle="1" w:styleId="80">
    <w:name w:val="כותרת 8 תו"/>
    <w:link w:val="8"/>
    <w:locked/>
    <w:rPr>
      <w:b/>
      <w:bCs/>
      <w:color w:val="0000FF"/>
      <w:sz w:val="26"/>
      <w:szCs w:val="32"/>
      <w:lang w:val="x-none" w:eastAsia="x-none"/>
    </w:rPr>
  </w:style>
  <w:style w:type="character" w:customStyle="1" w:styleId="90">
    <w:name w:val="כותרת 9 תו"/>
    <w:link w:val="9"/>
    <w:locked/>
    <w:rsid w:val="00D7413F"/>
    <w:rPr>
      <w:rFonts w:ascii="Cambria" w:hAnsi="Cambria"/>
      <w:sz w:val="22"/>
      <w:szCs w:val="22"/>
      <w:lang w:val="x-none" w:eastAsia="x-none"/>
    </w:rPr>
  </w:style>
  <w:style w:type="paragraph" w:styleId="a4">
    <w:name w:val="header"/>
    <w:aliases w:val="hd"/>
    <w:basedOn w:val="a0"/>
    <w:link w:val="a5"/>
    <w:rsid w:val="00A51ABA"/>
    <w:pPr>
      <w:tabs>
        <w:tab w:val="center" w:pos="4153"/>
        <w:tab w:val="right" w:pos="8306"/>
      </w:tabs>
    </w:pPr>
    <w:rPr>
      <w:lang w:val="x-none" w:eastAsia="x-none"/>
    </w:rPr>
  </w:style>
  <w:style w:type="character" w:customStyle="1" w:styleId="a5">
    <w:name w:val="כותרת עליונה תו"/>
    <w:aliases w:val="hd תו"/>
    <w:link w:val="a4"/>
    <w:locked/>
    <w:rPr>
      <w:rFonts w:cs="David"/>
      <w:sz w:val="26"/>
      <w:szCs w:val="26"/>
      <w:lang w:bidi="he-IL"/>
    </w:rPr>
  </w:style>
  <w:style w:type="paragraph" w:styleId="a6">
    <w:name w:val="footer"/>
    <w:aliases w:val="ft"/>
    <w:basedOn w:val="a0"/>
    <w:link w:val="a7"/>
    <w:uiPriority w:val="99"/>
    <w:rsid w:val="00A51ABA"/>
    <w:pPr>
      <w:tabs>
        <w:tab w:val="center" w:pos="4153"/>
        <w:tab w:val="right" w:pos="8306"/>
      </w:tabs>
    </w:pPr>
    <w:rPr>
      <w:lang w:val="x-none" w:eastAsia="x-none"/>
    </w:rPr>
  </w:style>
  <w:style w:type="character" w:customStyle="1" w:styleId="a7">
    <w:name w:val="כותרת תחתונה תו"/>
    <w:aliases w:val="ft תו"/>
    <w:link w:val="a6"/>
    <w:uiPriority w:val="99"/>
    <w:locked/>
    <w:rPr>
      <w:rFonts w:cs="David"/>
      <w:sz w:val="26"/>
      <w:szCs w:val="26"/>
      <w:lang w:bidi="he-IL"/>
    </w:rPr>
  </w:style>
  <w:style w:type="character" w:styleId="a8">
    <w:name w:val="page number"/>
    <w:rsid w:val="00A51ABA"/>
    <w:rPr>
      <w:rFonts w:cs="Times New Roman"/>
    </w:rPr>
  </w:style>
  <w:style w:type="paragraph" w:styleId="a9">
    <w:name w:val="Block Text"/>
    <w:basedOn w:val="a0"/>
    <w:rsid w:val="00555174"/>
    <w:pPr>
      <w:autoSpaceDE w:val="0"/>
      <w:autoSpaceDN w:val="0"/>
      <w:spacing w:line="360" w:lineRule="auto"/>
      <w:ind w:left="1440" w:hanging="720"/>
      <w:jc w:val="both"/>
    </w:pPr>
  </w:style>
  <w:style w:type="paragraph" w:styleId="aa">
    <w:name w:val="Body Text Indent"/>
    <w:basedOn w:val="a0"/>
    <w:link w:val="ab"/>
    <w:uiPriority w:val="99"/>
    <w:rsid w:val="00555174"/>
    <w:pPr>
      <w:autoSpaceDE w:val="0"/>
      <w:autoSpaceDN w:val="0"/>
      <w:spacing w:line="360" w:lineRule="auto"/>
    </w:pPr>
    <w:rPr>
      <w:lang w:val="x-none" w:eastAsia="x-none"/>
    </w:rPr>
  </w:style>
  <w:style w:type="character" w:customStyle="1" w:styleId="ab">
    <w:name w:val="כניסה בגוף טקסט תו"/>
    <w:link w:val="aa"/>
    <w:uiPriority w:val="99"/>
    <w:semiHidden/>
    <w:locked/>
    <w:rPr>
      <w:rFonts w:cs="David"/>
      <w:sz w:val="26"/>
      <w:szCs w:val="26"/>
      <w:lang w:bidi="he-IL"/>
    </w:rPr>
  </w:style>
  <w:style w:type="paragraph" w:styleId="ac">
    <w:name w:val="Body Text"/>
    <w:basedOn w:val="a0"/>
    <w:link w:val="ad"/>
    <w:rsid w:val="00555174"/>
    <w:pPr>
      <w:autoSpaceDE w:val="0"/>
      <w:autoSpaceDN w:val="0"/>
      <w:spacing w:line="360" w:lineRule="auto"/>
      <w:jc w:val="center"/>
    </w:pPr>
    <w:rPr>
      <w:lang w:val="x-none" w:eastAsia="x-none"/>
    </w:rPr>
  </w:style>
  <w:style w:type="character" w:customStyle="1" w:styleId="ad">
    <w:name w:val="גוף טקסט תו"/>
    <w:link w:val="ac"/>
    <w:locked/>
    <w:rPr>
      <w:rFonts w:cs="David"/>
      <w:sz w:val="26"/>
      <w:szCs w:val="26"/>
      <w:lang w:bidi="he-IL"/>
    </w:rPr>
  </w:style>
  <w:style w:type="paragraph" w:styleId="31">
    <w:name w:val="Body Text 3"/>
    <w:basedOn w:val="a0"/>
    <w:link w:val="32"/>
    <w:uiPriority w:val="99"/>
    <w:rsid w:val="00555174"/>
    <w:pPr>
      <w:autoSpaceDE w:val="0"/>
      <w:autoSpaceDN w:val="0"/>
      <w:spacing w:line="360" w:lineRule="auto"/>
      <w:jc w:val="center"/>
    </w:pPr>
    <w:rPr>
      <w:sz w:val="16"/>
      <w:szCs w:val="16"/>
      <w:lang w:val="x-none" w:eastAsia="x-none"/>
    </w:rPr>
  </w:style>
  <w:style w:type="character" w:customStyle="1" w:styleId="32">
    <w:name w:val="גוף טקסט 3 תו"/>
    <w:link w:val="31"/>
    <w:uiPriority w:val="99"/>
    <w:semiHidden/>
    <w:locked/>
    <w:rPr>
      <w:rFonts w:cs="David"/>
      <w:sz w:val="16"/>
      <w:szCs w:val="16"/>
      <w:lang w:bidi="he-IL"/>
    </w:rPr>
  </w:style>
  <w:style w:type="paragraph" w:styleId="ae">
    <w:name w:val="List"/>
    <w:basedOn w:val="a0"/>
    <w:rsid w:val="00555174"/>
    <w:pPr>
      <w:autoSpaceDE w:val="0"/>
      <w:autoSpaceDN w:val="0"/>
      <w:spacing w:line="360" w:lineRule="auto"/>
      <w:ind w:left="283" w:hanging="283"/>
      <w:jc w:val="both"/>
    </w:pPr>
  </w:style>
  <w:style w:type="paragraph" w:styleId="33">
    <w:name w:val="Body Text Indent 3"/>
    <w:basedOn w:val="a0"/>
    <w:link w:val="34"/>
    <w:uiPriority w:val="99"/>
    <w:rsid w:val="00555174"/>
    <w:pPr>
      <w:autoSpaceDE w:val="0"/>
      <w:autoSpaceDN w:val="0"/>
      <w:spacing w:line="360" w:lineRule="auto"/>
      <w:ind w:hanging="521"/>
      <w:jc w:val="both"/>
    </w:pPr>
    <w:rPr>
      <w:sz w:val="16"/>
      <w:szCs w:val="16"/>
      <w:lang w:val="x-none" w:eastAsia="x-none"/>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0"/>
    <w:link w:val="22"/>
    <w:uiPriority w:val="99"/>
    <w:rsid w:val="00555174"/>
    <w:pPr>
      <w:autoSpaceDE w:val="0"/>
      <w:autoSpaceDN w:val="0"/>
      <w:spacing w:line="360" w:lineRule="auto"/>
      <w:ind w:hanging="476"/>
    </w:pPr>
    <w:rPr>
      <w:lang w:val="x-none" w:eastAsia="x-none"/>
    </w:rPr>
  </w:style>
  <w:style w:type="character" w:customStyle="1" w:styleId="22">
    <w:name w:val="כניסה בגוף טקסט 2 תו"/>
    <w:link w:val="21"/>
    <w:uiPriority w:val="99"/>
    <w:semiHidden/>
    <w:locked/>
    <w:rPr>
      <w:rFonts w:cs="David"/>
      <w:sz w:val="26"/>
      <w:szCs w:val="26"/>
      <w:lang w:bidi="he-IL"/>
    </w:rPr>
  </w:style>
  <w:style w:type="paragraph" w:styleId="af">
    <w:name w:val="Title"/>
    <w:basedOn w:val="a0"/>
    <w:link w:val="12"/>
    <w:uiPriority w:val="10"/>
    <w:qFormat/>
    <w:rsid w:val="00555174"/>
    <w:pPr>
      <w:jc w:val="center"/>
    </w:pPr>
    <w:rPr>
      <w:rFonts w:ascii="Cambria" w:hAnsi="Cambria" w:cs="Times New Roman"/>
      <w:b/>
      <w:bCs/>
      <w:kern w:val="28"/>
      <w:sz w:val="32"/>
      <w:szCs w:val="32"/>
      <w:lang w:val="x-none" w:eastAsia="x-none"/>
    </w:rPr>
  </w:style>
  <w:style w:type="character" w:customStyle="1" w:styleId="12">
    <w:name w:val="כותרת טקסט תו1"/>
    <w:link w:val="af"/>
    <w:uiPriority w:val="10"/>
    <w:locked/>
    <w:rPr>
      <w:rFonts w:ascii="Cambria" w:hAnsi="Cambria" w:cs="Times New Roman"/>
      <w:b/>
      <w:bCs/>
      <w:kern w:val="28"/>
      <w:sz w:val="32"/>
      <w:szCs w:val="32"/>
    </w:rPr>
  </w:style>
  <w:style w:type="paragraph" w:customStyle="1" w:styleId="af0">
    <w:name w:val="טקסט סעיף"/>
    <w:basedOn w:val="a0"/>
    <w:link w:val="Char"/>
    <w:rsid w:val="00555174"/>
    <w:pPr>
      <w:tabs>
        <w:tab w:val="num" w:pos="1107"/>
      </w:tabs>
      <w:spacing w:line="360" w:lineRule="auto"/>
      <w:ind w:left="1107" w:hanging="567"/>
      <w:jc w:val="both"/>
    </w:pPr>
    <w:rPr>
      <w:rFonts w:ascii="Arial" w:hAnsi="Arial" w:cs="Times New Roman"/>
      <w:sz w:val="22"/>
      <w:szCs w:val="22"/>
      <w:lang w:val="x-none" w:eastAsia="x-none"/>
    </w:rPr>
  </w:style>
  <w:style w:type="table" w:styleId="af1">
    <w:name w:val="Table Grid"/>
    <w:basedOn w:val="a2"/>
    <w:uiPriority w:val="5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2">
    <w:name w:val="Balloon Text"/>
    <w:basedOn w:val="a0"/>
    <w:link w:val="af3"/>
    <w:uiPriority w:val="99"/>
    <w:unhideWhenUsed/>
    <w:rsid w:val="00443155"/>
    <w:rPr>
      <w:rFonts w:ascii="Tahoma" w:hAnsi="Tahoma" w:cs="Times New Roman"/>
      <w:sz w:val="16"/>
      <w:szCs w:val="16"/>
      <w:lang w:val="x-none" w:eastAsia="x-none"/>
    </w:rPr>
  </w:style>
  <w:style w:type="character" w:customStyle="1" w:styleId="af3">
    <w:name w:val="טקסט בלונים תו"/>
    <w:link w:val="af2"/>
    <w:uiPriority w:val="99"/>
    <w:locked/>
    <w:rsid w:val="00443155"/>
    <w:rPr>
      <w:rFonts w:ascii="Tahoma" w:hAnsi="Tahoma" w:cs="Tahoma"/>
      <w:sz w:val="16"/>
      <w:szCs w:val="16"/>
    </w:rPr>
  </w:style>
  <w:style w:type="paragraph" w:customStyle="1" w:styleId="13">
    <w:name w:val="פיסקת רשימה1"/>
    <w:basedOn w:val="a0"/>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0"/>
    <w:link w:val="af5"/>
    <w:uiPriority w:val="99"/>
    <w:semiHidden/>
    <w:unhideWhenUsed/>
    <w:rsid w:val="005B0708"/>
    <w:rPr>
      <w:sz w:val="20"/>
      <w:szCs w:val="20"/>
      <w:lang w:val="x-none" w:eastAsia="x-none"/>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0"/>
    <w:link w:val="af8"/>
    <w:uiPriority w:val="99"/>
    <w:semiHidden/>
    <w:unhideWhenUsed/>
    <w:rsid w:val="005B0708"/>
    <w:rPr>
      <w:sz w:val="20"/>
      <w:szCs w:val="20"/>
      <w:lang w:val="x-none" w:eastAsia="x-none"/>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0"/>
    <w:link w:val="afc"/>
    <w:uiPriority w:val="99"/>
    <w:semiHidden/>
    <w:unhideWhenUsed/>
    <w:rsid w:val="00C90D50"/>
    <w:rPr>
      <w:sz w:val="20"/>
      <w:szCs w:val="20"/>
      <w:lang w:val="x-none" w:eastAsia="x-none"/>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0">
    <w:name w:val="תו Char"/>
    <w:basedOn w:val="a0"/>
    <w:rsid w:val="00B82982"/>
    <w:pPr>
      <w:bidi w:val="0"/>
      <w:spacing w:after="160" w:line="240" w:lineRule="exact"/>
      <w:jc w:val="both"/>
    </w:pPr>
    <w:rPr>
      <w:rFonts w:ascii="Verdana" w:hAnsi="Verdana" w:cs="FrankRuehl"/>
      <w:sz w:val="16"/>
      <w:szCs w:val="20"/>
      <w:lang w:bidi="ar-SA"/>
    </w:rPr>
  </w:style>
  <w:style w:type="paragraph" w:styleId="aff">
    <w:name w:val="List Paragraph"/>
    <w:basedOn w:val="a0"/>
    <w:link w:val="aff0"/>
    <w:uiPriority w:val="34"/>
    <w:qFormat/>
    <w:rsid w:val="00CF2C8C"/>
    <w:pPr>
      <w:ind w:left="720"/>
    </w:pPr>
    <w:rPr>
      <w:rFonts w:cs="Times New Roman"/>
      <w:lang w:val="x-none" w:eastAsia="x-none"/>
    </w:rPr>
  </w:style>
  <w:style w:type="paragraph" w:customStyle="1" w:styleId="14">
    <w:name w:val="ממוספר1"/>
    <w:basedOn w:val="a0"/>
    <w:rsid w:val="004A63E9"/>
    <w:pPr>
      <w:tabs>
        <w:tab w:val="left" w:pos="397"/>
      </w:tabs>
      <w:spacing w:line="360" w:lineRule="auto"/>
      <w:ind w:left="397" w:hanging="397"/>
    </w:pPr>
    <w:rPr>
      <w:sz w:val="32"/>
    </w:rPr>
  </w:style>
  <w:style w:type="paragraph" w:customStyle="1" w:styleId="23">
    <w:name w:val="ממוספר2"/>
    <w:basedOn w:val="a0"/>
    <w:rsid w:val="004A63E9"/>
    <w:pPr>
      <w:tabs>
        <w:tab w:val="left" w:pos="397"/>
        <w:tab w:val="left" w:pos="794"/>
      </w:tabs>
      <w:spacing w:line="360" w:lineRule="auto"/>
      <w:ind w:left="794" w:hanging="794"/>
    </w:pPr>
    <w:rPr>
      <w:sz w:val="32"/>
    </w:rPr>
  </w:style>
  <w:style w:type="paragraph" w:customStyle="1" w:styleId="35">
    <w:name w:val="ממוספר3"/>
    <w:basedOn w:val="a0"/>
    <w:rsid w:val="004A63E9"/>
    <w:pPr>
      <w:tabs>
        <w:tab w:val="left" w:pos="1191"/>
      </w:tabs>
      <w:spacing w:line="360" w:lineRule="auto"/>
      <w:ind w:left="1191" w:hanging="397"/>
    </w:pPr>
    <w:rPr>
      <w:sz w:val="32"/>
    </w:rPr>
  </w:style>
  <w:style w:type="paragraph" w:customStyle="1" w:styleId="41">
    <w:name w:val="ממוספר4"/>
    <w:basedOn w:val="a0"/>
    <w:rsid w:val="004A63E9"/>
    <w:pPr>
      <w:tabs>
        <w:tab w:val="left" w:pos="397"/>
        <w:tab w:val="left" w:pos="794"/>
        <w:tab w:val="left" w:pos="1191"/>
        <w:tab w:val="left" w:pos="1588"/>
      </w:tabs>
      <w:spacing w:line="360" w:lineRule="auto"/>
      <w:ind w:left="1588" w:hanging="794"/>
    </w:pPr>
    <w:rPr>
      <w:sz w:val="32"/>
    </w:rPr>
  </w:style>
  <w:style w:type="paragraph" w:styleId="NormalWeb">
    <w:name w:val="Normal (Web)"/>
    <w:basedOn w:val="a0"/>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0"/>
    <w:rsid w:val="002726D7"/>
    <w:pPr>
      <w:tabs>
        <w:tab w:val="left" w:pos="454"/>
      </w:tabs>
      <w:spacing w:line="360" w:lineRule="auto"/>
      <w:jc w:val="both"/>
    </w:pPr>
  </w:style>
  <w:style w:type="paragraph" w:customStyle="1" w:styleId="1">
    <w:name w:val="תת סעיף1"/>
    <w:basedOn w:val="a0"/>
    <w:rsid w:val="00E43B41"/>
    <w:pPr>
      <w:numPr>
        <w:ilvl w:val="3"/>
        <w:numId w:val="5"/>
      </w:numPr>
      <w:spacing w:line="360" w:lineRule="auto"/>
      <w:jc w:val="both"/>
    </w:pPr>
    <w:rPr>
      <w:rFonts w:cs="Arial"/>
      <w:sz w:val="22"/>
      <w:szCs w:val="22"/>
    </w:rPr>
  </w:style>
  <w:style w:type="paragraph" w:customStyle="1" w:styleId="aff2">
    <w:name w:val="כותרת סעיף"/>
    <w:basedOn w:val="a0"/>
    <w:rsid w:val="0043360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3">
    <w:name w:val="טקסט סעיף תו תו תו תו תו תו"/>
    <w:basedOn w:val="a0"/>
    <w:rsid w:val="00433605"/>
    <w:pPr>
      <w:spacing w:line="360" w:lineRule="auto"/>
      <w:ind w:left="1078" w:hanging="539"/>
      <w:jc w:val="both"/>
    </w:pPr>
    <w:rPr>
      <w:rFonts w:ascii="Arial" w:hAnsi="Arial" w:cs="Arial"/>
      <w:sz w:val="22"/>
      <w:szCs w:val="22"/>
    </w:rPr>
  </w:style>
  <w:style w:type="paragraph" w:customStyle="1" w:styleId="aff4">
    <w:name w:val="תת סעיף"/>
    <w:basedOn w:val="a0"/>
    <w:rsid w:val="00433605"/>
    <w:pPr>
      <w:tabs>
        <w:tab w:val="num" w:pos="1931"/>
      </w:tabs>
      <w:spacing w:line="360" w:lineRule="auto"/>
      <w:ind w:left="1931" w:hanging="851"/>
      <w:jc w:val="both"/>
    </w:pPr>
    <w:rPr>
      <w:rFonts w:cs="Arial"/>
      <w:sz w:val="22"/>
      <w:szCs w:val="22"/>
    </w:rPr>
  </w:style>
  <w:style w:type="character" w:customStyle="1" w:styleId="TextOrantechChar">
    <w:name w:val="_Text_Orantech Char"/>
    <w:link w:val="TextOrantech"/>
    <w:locked/>
    <w:rsid w:val="00996714"/>
    <w:rPr>
      <w:rFonts w:ascii="Arial" w:hAnsi="Arial" w:cs="Arial"/>
      <w:sz w:val="24"/>
      <w:szCs w:val="24"/>
    </w:rPr>
  </w:style>
  <w:style w:type="paragraph" w:customStyle="1" w:styleId="TextOrantech">
    <w:name w:val="_Text_Orantech"/>
    <w:basedOn w:val="a0"/>
    <w:link w:val="TextOrantechChar"/>
    <w:qFormat/>
    <w:rsid w:val="00996714"/>
    <w:pPr>
      <w:spacing w:before="120" w:line="276" w:lineRule="auto"/>
      <w:jc w:val="both"/>
    </w:pPr>
    <w:rPr>
      <w:rFonts w:ascii="Arial" w:hAnsi="Arial" w:cs="Times New Roman"/>
      <w:sz w:val="24"/>
      <w:szCs w:val="24"/>
      <w:lang w:val="x-none" w:eastAsia="x-none"/>
    </w:rPr>
  </w:style>
  <w:style w:type="character" w:customStyle="1" w:styleId="BulletOrantechChar">
    <w:name w:val="_Bullet_Oranֹtech Char"/>
    <w:link w:val="BulletOrantech"/>
    <w:locked/>
    <w:rsid w:val="009E3604"/>
    <w:rPr>
      <w:rFonts w:ascii="Arial" w:hAnsi="Arial"/>
      <w:sz w:val="24"/>
      <w:szCs w:val="24"/>
      <w:lang w:val="x-none" w:eastAsia="x-none"/>
    </w:rPr>
  </w:style>
  <w:style w:type="paragraph" w:customStyle="1" w:styleId="BulletOrantech">
    <w:name w:val="_Bullet_Oranֹtech"/>
    <w:basedOn w:val="TextOrantech"/>
    <w:link w:val="BulletOrantechChar"/>
    <w:qFormat/>
    <w:rsid w:val="009E3604"/>
    <w:pPr>
      <w:numPr>
        <w:numId w:val="6"/>
      </w:numPr>
    </w:pPr>
  </w:style>
  <w:style w:type="paragraph" w:customStyle="1" w:styleId="Head2Orantech">
    <w:name w:val="_Head2_Orantech"/>
    <w:basedOn w:val="2"/>
    <w:next w:val="TextOrantech"/>
    <w:qFormat/>
    <w:rsid w:val="009E3604"/>
    <w:pPr>
      <w:keepLines/>
      <w:spacing w:after="120" w:line="276" w:lineRule="auto"/>
    </w:pPr>
    <w:rPr>
      <w:rFonts w:ascii="Arial" w:hAnsi="Arial" w:cs="Arial"/>
      <w:i w:val="0"/>
      <w:iCs w:val="0"/>
      <w:color w:val="000000"/>
      <w:sz w:val="26"/>
      <w:szCs w:val="26"/>
    </w:rPr>
  </w:style>
  <w:style w:type="paragraph" w:customStyle="1" w:styleId="Head3Orantech">
    <w:name w:val="_Head3_Orantech"/>
    <w:basedOn w:val="3"/>
    <w:next w:val="TextOrantech"/>
    <w:qFormat/>
    <w:rsid w:val="009E3604"/>
    <w:pPr>
      <w:keepLines/>
      <w:spacing w:before="120" w:after="120" w:line="276" w:lineRule="auto"/>
      <w:ind w:left="566" w:hanging="504"/>
    </w:pPr>
    <w:rPr>
      <w:rFonts w:ascii="Arial Bold" w:hAnsi="Arial Bold" w:cs="Arial"/>
      <w:color w:val="000000"/>
      <w:sz w:val="24"/>
      <w:szCs w:val="24"/>
    </w:rPr>
  </w:style>
  <w:style w:type="paragraph" w:customStyle="1" w:styleId="BulletInOrantech">
    <w:name w:val="_Bullet_In_Oranֹtech"/>
    <w:basedOn w:val="BulletOrantech"/>
    <w:qFormat/>
    <w:rsid w:val="009E3604"/>
    <w:pPr>
      <w:numPr>
        <w:ilvl w:val="1"/>
      </w:numPr>
      <w:tabs>
        <w:tab w:val="num" w:pos="360"/>
        <w:tab w:val="num" w:pos="720"/>
      </w:tabs>
      <w:ind w:left="720" w:hanging="720"/>
    </w:pPr>
  </w:style>
  <w:style w:type="paragraph" w:customStyle="1" w:styleId="Head4Orantech">
    <w:name w:val="_Head4_Oranֹtech"/>
    <w:basedOn w:val="a0"/>
    <w:next w:val="TextOrantech"/>
    <w:qFormat/>
    <w:rsid w:val="009E3604"/>
    <w:pPr>
      <w:spacing w:before="120"/>
      <w:ind w:left="1133" w:hanging="1134"/>
      <w:jc w:val="both"/>
      <w:outlineLvl w:val="3"/>
    </w:pPr>
    <w:rPr>
      <w:rFonts w:ascii="Arial Bold" w:eastAsia="Batang" w:hAnsi="Arial Bold" w:cs="Arial"/>
      <w:b/>
      <w:bCs/>
      <w:sz w:val="24"/>
      <w:szCs w:val="24"/>
    </w:rPr>
  </w:style>
  <w:style w:type="paragraph" w:styleId="aff5">
    <w:name w:val="caption"/>
    <w:basedOn w:val="a0"/>
    <w:next w:val="a0"/>
    <w:uiPriority w:val="35"/>
    <w:unhideWhenUsed/>
    <w:qFormat/>
    <w:rsid w:val="009E3604"/>
    <w:pPr>
      <w:spacing w:after="200"/>
      <w:jc w:val="center"/>
    </w:pPr>
    <w:rPr>
      <w:rFonts w:ascii="Arial" w:eastAsia="Calibri" w:hAnsi="Arial" w:cs="Arial"/>
      <w:b/>
      <w:bCs/>
      <w:sz w:val="18"/>
      <w:szCs w:val="18"/>
    </w:rPr>
  </w:style>
  <w:style w:type="paragraph" w:customStyle="1" w:styleId="Head1Orantech">
    <w:name w:val="_Head1_Orantech"/>
    <w:basedOn w:val="10"/>
    <w:next w:val="TextOrantech"/>
    <w:qFormat/>
    <w:rsid w:val="009E3604"/>
    <w:pPr>
      <w:keepLines/>
      <w:pageBreakBefore/>
      <w:numPr>
        <w:numId w:val="1"/>
      </w:numPr>
      <w:autoSpaceDE/>
      <w:autoSpaceDN/>
      <w:spacing w:before="0" w:after="120" w:line="276" w:lineRule="auto"/>
      <w:jc w:val="left"/>
    </w:pPr>
    <w:rPr>
      <w:rFonts w:cs="Arial"/>
      <w:color w:val="000000"/>
      <w:kern w:val="0"/>
      <w:szCs w:val="28"/>
    </w:rPr>
  </w:style>
  <w:style w:type="paragraph" w:customStyle="1" w:styleId="15">
    <w:name w:val="פיסקה1"/>
    <w:basedOn w:val="a0"/>
    <w:rsid w:val="001F4E52"/>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0"/>
    <w:next w:val="a0"/>
    <w:autoRedefine/>
    <w:uiPriority w:val="39"/>
    <w:unhideWhenUsed/>
    <w:qFormat/>
    <w:rsid w:val="00461574"/>
    <w:pPr>
      <w:ind w:left="240"/>
    </w:pPr>
    <w:rPr>
      <w:sz w:val="24"/>
      <w:szCs w:val="24"/>
      <w:lang w:eastAsia="he-IL"/>
    </w:rPr>
  </w:style>
  <w:style w:type="paragraph" w:customStyle="1" w:styleId="211111">
    <w:name w:val="תת סעיף2 1.1.1.1.1"/>
    <w:basedOn w:val="1"/>
    <w:rsid w:val="009E0B13"/>
    <w:pPr>
      <w:numPr>
        <w:ilvl w:val="0"/>
        <w:numId w:val="0"/>
      </w:numPr>
      <w:tabs>
        <w:tab w:val="num" w:pos="3125"/>
      </w:tabs>
      <w:ind w:left="4394" w:hanging="1134"/>
    </w:pPr>
  </w:style>
  <w:style w:type="paragraph" w:styleId="aff6">
    <w:name w:val="Plain Text"/>
    <w:basedOn w:val="a0"/>
    <w:link w:val="aff7"/>
    <w:unhideWhenUsed/>
    <w:rsid w:val="009E0B13"/>
    <w:rPr>
      <w:rFonts w:ascii="Courier New" w:hAnsi="Courier New" w:cs="Times New Roman"/>
      <w:sz w:val="20"/>
      <w:szCs w:val="20"/>
      <w:lang w:val="x-none" w:eastAsia="x-none"/>
    </w:rPr>
  </w:style>
  <w:style w:type="character" w:customStyle="1" w:styleId="aff7">
    <w:name w:val="טקסט רגיל תו"/>
    <w:link w:val="aff6"/>
    <w:rsid w:val="009E0B13"/>
    <w:rPr>
      <w:rFonts w:ascii="Courier New" w:hAnsi="Courier New"/>
    </w:rPr>
  </w:style>
  <w:style w:type="paragraph" w:customStyle="1" w:styleId="16">
    <w:name w:val="פיסקת רשימה1"/>
    <w:basedOn w:val="a0"/>
    <w:uiPriority w:val="99"/>
    <w:rsid w:val="00DD0671"/>
    <w:pPr>
      <w:bidi w:val="0"/>
      <w:ind w:left="720"/>
    </w:pPr>
    <w:rPr>
      <w:rFonts w:cs="Times New Roman"/>
      <w:sz w:val="20"/>
      <w:szCs w:val="24"/>
      <w:lang w:eastAsia="he-IL"/>
    </w:rPr>
  </w:style>
  <w:style w:type="character" w:customStyle="1" w:styleId="Char">
    <w:name w:val="טקסט סעיף Char"/>
    <w:link w:val="af0"/>
    <w:rsid w:val="00DD0671"/>
    <w:rPr>
      <w:rFonts w:ascii="Arial" w:hAnsi="Arial" w:cs="Arial"/>
      <w:sz w:val="22"/>
      <w:szCs w:val="22"/>
    </w:rPr>
  </w:style>
  <w:style w:type="character" w:customStyle="1" w:styleId="aff8">
    <w:name w:val="כותרת טקסט תו"/>
    <w:rsid w:val="00DD0671"/>
    <w:rPr>
      <w:rFonts w:ascii="Times New Roman" w:eastAsia="Times New Roman" w:hAnsi="Times New Roman" w:cs="David"/>
      <w:b/>
      <w:bCs/>
      <w:sz w:val="20"/>
      <w:szCs w:val="28"/>
      <w:u w:val="single"/>
    </w:rPr>
  </w:style>
  <w:style w:type="paragraph" w:customStyle="1" w:styleId="Sign">
    <w:name w:val="Sign"/>
    <w:basedOn w:val="a0"/>
    <w:rsid w:val="009576BC"/>
    <w:pPr>
      <w:overflowPunct w:val="0"/>
      <w:autoSpaceDE w:val="0"/>
      <w:autoSpaceDN w:val="0"/>
      <w:adjustRightInd w:val="0"/>
      <w:ind w:left="3493"/>
      <w:jc w:val="center"/>
    </w:pPr>
    <w:rPr>
      <w:rFonts w:cs="FrankRuehl"/>
      <w:sz w:val="20"/>
      <w:lang w:eastAsia="he-IL"/>
    </w:rPr>
  </w:style>
  <w:style w:type="paragraph" w:styleId="aff9">
    <w:name w:val="Subtitle"/>
    <w:basedOn w:val="a0"/>
    <w:next w:val="a0"/>
    <w:link w:val="affa"/>
    <w:uiPriority w:val="11"/>
    <w:qFormat/>
    <w:rsid w:val="006053A1"/>
    <w:pPr>
      <w:spacing w:after="60"/>
      <w:jc w:val="center"/>
      <w:outlineLvl w:val="1"/>
    </w:pPr>
    <w:rPr>
      <w:rFonts w:ascii="Cambria" w:hAnsi="Cambria" w:cs="Times New Roman"/>
      <w:sz w:val="24"/>
      <w:szCs w:val="24"/>
      <w:lang w:val="x-none" w:eastAsia="x-none"/>
    </w:rPr>
  </w:style>
  <w:style w:type="character" w:customStyle="1" w:styleId="affa">
    <w:name w:val="כותרת משנה תו"/>
    <w:link w:val="aff9"/>
    <w:uiPriority w:val="11"/>
    <w:rsid w:val="006053A1"/>
    <w:rPr>
      <w:rFonts w:ascii="Cambria" w:eastAsia="Times New Roman" w:hAnsi="Cambria" w:cs="Times New Roman"/>
      <w:sz w:val="24"/>
      <w:szCs w:val="24"/>
    </w:rPr>
  </w:style>
  <w:style w:type="character" w:customStyle="1" w:styleId="aff0">
    <w:name w:val="פיסקת רשימה תו"/>
    <w:link w:val="aff"/>
    <w:uiPriority w:val="34"/>
    <w:locked/>
    <w:rsid w:val="00A536CF"/>
    <w:rPr>
      <w:rFonts w:cs="David"/>
      <w:sz w:val="26"/>
      <w:szCs w:val="26"/>
    </w:rPr>
  </w:style>
  <w:style w:type="paragraph" w:styleId="TOC1">
    <w:name w:val="toc 1"/>
    <w:basedOn w:val="a0"/>
    <w:next w:val="a0"/>
    <w:autoRedefine/>
    <w:uiPriority w:val="39"/>
    <w:unhideWhenUsed/>
    <w:qFormat/>
    <w:rsid w:val="00ED762A"/>
  </w:style>
  <w:style w:type="paragraph" w:styleId="TOC3">
    <w:name w:val="toc 3"/>
    <w:basedOn w:val="a0"/>
    <w:next w:val="a0"/>
    <w:autoRedefine/>
    <w:uiPriority w:val="39"/>
    <w:unhideWhenUsed/>
    <w:qFormat/>
    <w:rsid w:val="00ED762A"/>
    <w:pPr>
      <w:ind w:left="520"/>
    </w:pPr>
  </w:style>
  <w:style w:type="paragraph" w:customStyle="1" w:styleId="FigureCaptionOrantech">
    <w:name w:val="_Figure_Caption_Orantech"/>
    <w:basedOn w:val="aff5"/>
    <w:next w:val="TextOrantech"/>
    <w:qFormat/>
    <w:rsid w:val="00ED762A"/>
  </w:style>
  <w:style w:type="paragraph" w:customStyle="1" w:styleId="ANEXOrantech">
    <w:name w:val="_ANEX_Orantech"/>
    <w:basedOn w:val="TextOrantech"/>
    <w:next w:val="TextOrantech"/>
    <w:rsid w:val="00ED762A"/>
    <w:pPr>
      <w:pageBreakBefore/>
      <w:spacing w:after="240" w:line="240" w:lineRule="auto"/>
    </w:pPr>
    <w:rPr>
      <w:b/>
      <w:bCs/>
      <w:sz w:val="36"/>
      <w:szCs w:val="36"/>
      <w:u w:val="thick"/>
    </w:rPr>
  </w:style>
  <w:style w:type="paragraph" w:styleId="affb">
    <w:name w:val="TOC Heading"/>
    <w:basedOn w:val="10"/>
    <w:next w:val="a0"/>
    <w:uiPriority w:val="39"/>
    <w:unhideWhenUsed/>
    <w:qFormat/>
    <w:rsid w:val="00ED762A"/>
    <w:pPr>
      <w:keepLines/>
      <w:autoSpaceDE/>
      <w:autoSpaceDN/>
      <w:bidi w:val="0"/>
      <w:spacing w:before="480" w:after="0" w:line="276" w:lineRule="auto"/>
      <w:jc w:val="left"/>
      <w:outlineLvl w:val="9"/>
    </w:pPr>
    <w:rPr>
      <w:rFonts w:ascii="Cambria" w:hAnsi="Cambria"/>
      <w:color w:val="365F91"/>
      <w:kern w:val="0"/>
      <w:szCs w:val="28"/>
      <w:lang w:eastAsia="ja-JP" w:bidi="ar-SA"/>
    </w:rPr>
  </w:style>
  <w:style w:type="paragraph" w:styleId="affc">
    <w:name w:val="table of figures"/>
    <w:basedOn w:val="a0"/>
    <w:next w:val="a0"/>
    <w:uiPriority w:val="99"/>
    <w:unhideWhenUsed/>
    <w:rsid w:val="00ED762A"/>
    <w:pPr>
      <w:spacing w:line="276" w:lineRule="auto"/>
    </w:pPr>
    <w:rPr>
      <w:rFonts w:ascii="Arial" w:eastAsia="Batang" w:hAnsi="Arial" w:cs="Arial"/>
      <w:sz w:val="24"/>
      <w:szCs w:val="24"/>
    </w:rPr>
  </w:style>
  <w:style w:type="table" w:customStyle="1" w:styleId="TableGrid1">
    <w:name w:val="Table Grid1"/>
    <w:basedOn w:val="a2"/>
    <w:next w:val="af1"/>
    <w:uiPriority w:val="59"/>
    <w:locked/>
    <w:rsid w:val="00ED762A"/>
    <w:rPr>
      <w:rFonts w:ascii="Arial" w:eastAsia="Batang"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d">
    <w:name w:val="Normal Indent"/>
    <w:basedOn w:val="a0"/>
    <w:unhideWhenUsed/>
    <w:rsid w:val="00ED762A"/>
    <w:pPr>
      <w:spacing w:line="276" w:lineRule="auto"/>
      <w:ind w:left="720"/>
    </w:pPr>
    <w:rPr>
      <w:rFonts w:ascii="Arial" w:eastAsia="Batang" w:hAnsi="Arial" w:cs="Arial"/>
      <w:sz w:val="24"/>
      <w:szCs w:val="24"/>
    </w:rPr>
  </w:style>
  <w:style w:type="paragraph" w:customStyle="1" w:styleId="NumberOrantech">
    <w:name w:val="_Number_Orantech"/>
    <w:basedOn w:val="TextOrantech"/>
    <w:qFormat/>
    <w:rsid w:val="00ED762A"/>
    <w:pPr>
      <w:numPr>
        <w:numId w:val="23"/>
      </w:numPr>
      <w:tabs>
        <w:tab w:val="num" w:pos="360"/>
      </w:tabs>
      <w:ind w:left="1416" w:firstLine="0"/>
    </w:pPr>
  </w:style>
  <w:style w:type="paragraph" w:customStyle="1" w:styleId="AlefOranech">
    <w:name w:val="_Alef_Oranech"/>
    <w:basedOn w:val="TextOrantech"/>
    <w:qFormat/>
    <w:rsid w:val="00ED762A"/>
    <w:pPr>
      <w:numPr>
        <w:numId w:val="24"/>
      </w:numPr>
      <w:tabs>
        <w:tab w:val="num" w:pos="360"/>
      </w:tabs>
      <w:ind w:left="1434" w:hanging="357"/>
      <w:outlineLvl w:val="8"/>
    </w:pPr>
  </w:style>
  <w:style w:type="paragraph" w:customStyle="1" w:styleId="CoverHeading">
    <w:name w:val="_Cover_Heading"/>
    <w:qFormat/>
    <w:rsid w:val="00ED762A"/>
    <w:pPr>
      <w:bidi/>
      <w:spacing w:before="240" w:after="120"/>
      <w:jc w:val="center"/>
    </w:pPr>
    <w:rPr>
      <w:rFonts w:ascii="Arial Bold" w:hAnsi="Arial Bold" w:cs="Arial"/>
      <w:b/>
      <w:bCs/>
      <w:color w:val="365F91"/>
      <w:sz w:val="72"/>
      <w:szCs w:val="72"/>
    </w:rPr>
  </w:style>
  <w:style w:type="paragraph" w:customStyle="1" w:styleId="StoryBoardOrantech">
    <w:name w:val="_Story_Board_Orantech"/>
    <w:basedOn w:val="TextOrantech"/>
    <w:qFormat/>
    <w:rsid w:val="00ED762A"/>
    <w:pPr>
      <w:jc w:val="left"/>
    </w:pPr>
    <w:rPr>
      <w:rFonts w:ascii="Times New Roman" w:hAnsi="Times New Roman"/>
      <w:i/>
      <w:iCs/>
      <w:color w:val="FF0000"/>
    </w:rPr>
  </w:style>
  <w:style w:type="paragraph" w:customStyle="1" w:styleId="TableCaptionOrantech">
    <w:name w:val="_Table_Caption_Orantech"/>
    <w:basedOn w:val="FigureCaptionOrantech"/>
    <w:next w:val="TextOrantech"/>
    <w:qFormat/>
    <w:rsid w:val="00ED762A"/>
    <w:pPr>
      <w:jc w:val="left"/>
    </w:pPr>
    <w:rPr>
      <w:b w:val="0"/>
      <w:bCs w:val="0"/>
      <w:sz w:val="22"/>
      <w:szCs w:val="22"/>
    </w:rPr>
  </w:style>
  <w:style w:type="paragraph" w:customStyle="1" w:styleId="TableTextOrantech">
    <w:name w:val="_Table_Text_Orantech"/>
    <w:basedOn w:val="a0"/>
    <w:qFormat/>
    <w:rsid w:val="00ED762A"/>
    <w:pPr>
      <w:keepNext/>
      <w:keepLines/>
      <w:spacing w:before="40" w:after="40"/>
    </w:pPr>
    <w:rPr>
      <w:rFonts w:ascii="Arial" w:eastAsia="Gulim" w:hAnsi="Arial" w:cs="Arial"/>
      <w:sz w:val="22"/>
      <w:szCs w:val="22"/>
      <w:lang w:eastAsia="ko-KR"/>
    </w:rPr>
  </w:style>
  <w:style w:type="paragraph" w:styleId="TOC4">
    <w:name w:val="toc 4"/>
    <w:basedOn w:val="a0"/>
    <w:next w:val="a0"/>
    <w:autoRedefine/>
    <w:uiPriority w:val="39"/>
    <w:unhideWhenUsed/>
    <w:rsid w:val="00ED762A"/>
    <w:pPr>
      <w:bidi w:val="0"/>
      <w:spacing w:after="100" w:line="276" w:lineRule="auto"/>
      <w:ind w:left="660"/>
    </w:pPr>
    <w:rPr>
      <w:rFonts w:ascii="Calibri" w:hAnsi="Calibri" w:cs="Arial"/>
      <w:sz w:val="22"/>
      <w:szCs w:val="22"/>
    </w:rPr>
  </w:style>
  <w:style w:type="paragraph" w:styleId="TOC5">
    <w:name w:val="toc 5"/>
    <w:basedOn w:val="a0"/>
    <w:next w:val="a0"/>
    <w:autoRedefine/>
    <w:uiPriority w:val="39"/>
    <w:unhideWhenUsed/>
    <w:rsid w:val="00ED762A"/>
    <w:pPr>
      <w:bidi w:val="0"/>
      <w:spacing w:after="100" w:line="276" w:lineRule="auto"/>
      <w:ind w:left="880"/>
    </w:pPr>
    <w:rPr>
      <w:rFonts w:ascii="Calibri" w:hAnsi="Calibri" w:cs="Arial"/>
      <w:sz w:val="22"/>
      <w:szCs w:val="22"/>
    </w:rPr>
  </w:style>
  <w:style w:type="paragraph" w:styleId="TOC6">
    <w:name w:val="toc 6"/>
    <w:basedOn w:val="a0"/>
    <w:next w:val="a0"/>
    <w:autoRedefine/>
    <w:uiPriority w:val="39"/>
    <w:unhideWhenUsed/>
    <w:rsid w:val="00ED762A"/>
    <w:pPr>
      <w:bidi w:val="0"/>
      <w:spacing w:after="100" w:line="276" w:lineRule="auto"/>
      <w:ind w:left="1100"/>
    </w:pPr>
    <w:rPr>
      <w:rFonts w:ascii="Calibri" w:hAnsi="Calibri" w:cs="Arial"/>
      <w:sz w:val="22"/>
      <w:szCs w:val="22"/>
    </w:rPr>
  </w:style>
  <w:style w:type="paragraph" w:styleId="TOC7">
    <w:name w:val="toc 7"/>
    <w:basedOn w:val="a0"/>
    <w:next w:val="a0"/>
    <w:autoRedefine/>
    <w:uiPriority w:val="39"/>
    <w:unhideWhenUsed/>
    <w:rsid w:val="00ED762A"/>
    <w:pPr>
      <w:bidi w:val="0"/>
      <w:spacing w:after="100" w:line="276" w:lineRule="auto"/>
      <w:ind w:left="1320"/>
    </w:pPr>
    <w:rPr>
      <w:rFonts w:ascii="Calibri" w:hAnsi="Calibri" w:cs="Arial"/>
      <w:sz w:val="22"/>
      <w:szCs w:val="22"/>
    </w:rPr>
  </w:style>
  <w:style w:type="paragraph" w:styleId="TOC8">
    <w:name w:val="toc 8"/>
    <w:basedOn w:val="a0"/>
    <w:next w:val="a0"/>
    <w:autoRedefine/>
    <w:uiPriority w:val="39"/>
    <w:unhideWhenUsed/>
    <w:rsid w:val="00105AC9"/>
    <w:pPr>
      <w:tabs>
        <w:tab w:val="left" w:pos="935"/>
        <w:tab w:val="right" w:leader="dot" w:pos="8296"/>
      </w:tabs>
      <w:spacing w:after="100" w:line="276" w:lineRule="auto"/>
      <w:ind w:left="651"/>
    </w:pPr>
    <w:rPr>
      <w:rFonts w:ascii="Calibri" w:hAnsi="Calibri" w:cs="Arial"/>
      <w:sz w:val="22"/>
      <w:szCs w:val="22"/>
    </w:rPr>
  </w:style>
  <w:style w:type="paragraph" w:styleId="TOC9">
    <w:name w:val="toc 9"/>
    <w:basedOn w:val="a0"/>
    <w:next w:val="a0"/>
    <w:autoRedefine/>
    <w:uiPriority w:val="39"/>
    <w:unhideWhenUsed/>
    <w:rsid w:val="00ED762A"/>
    <w:pPr>
      <w:bidi w:val="0"/>
      <w:spacing w:after="100" w:line="276" w:lineRule="auto"/>
      <w:ind w:left="1760"/>
    </w:pPr>
    <w:rPr>
      <w:rFonts w:ascii="Calibri" w:hAnsi="Calibri" w:cs="Arial"/>
      <w:sz w:val="22"/>
      <w:szCs w:val="22"/>
    </w:rPr>
  </w:style>
  <w:style w:type="table" w:styleId="-1">
    <w:name w:val="Light List Accent 1"/>
    <w:basedOn w:val="a2"/>
    <w:uiPriority w:val="61"/>
    <w:rsid w:val="00ED762A"/>
    <w:rPr>
      <w:rFonts w:ascii="Arial" w:eastAsia="Batang" w:hAnsi="Arial" w:cs="Arial"/>
      <w:sz w:val="24"/>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PText">
    <w:name w:val="_P_Text"/>
    <w:basedOn w:val="a0"/>
    <w:link w:val="PTextChar"/>
    <w:qFormat/>
    <w:rsid w:val="00ED762A"/>
    <w:pPr>
      <w:spacing w:after="200" w:line="276" w:lineRule="auto"/>
    </w:pPr>
    <w:rPr>
      <w:rFonts w:ascii="Arial" w:eastAsia="Calibri" w:hAnsi="Arial" w:cs="Times New Roman"/>
      <w:sz w:val="24"/>
      <w:szCs w:val="24"/>
      <w:lang w:val="x-none" w:eastAsia="x-none"/>
    </w:rPr>
  </w:style>
  <w:style w:type="paragraph" w:customStyle="1" w:styleId="TitleOrantech">
    <w:name w:val="_Title_Orantech"/>
    <w:basedOn w:val="TextOrantech"/>
    <w:qFormat/>
    <w:rsid w:val="00ED762A"/>
    <w:pPr>
      <w:widowControl w:val="0"/>
      <w:spacing w:before="180"/>
      <w:ind w:right="284"/>
      <w:jc w:val="left"/>
    </w:pPr>
    <w:rPr>
      <w:rFonts w:eastAsia="Calibri"/>
      <w:b/>
      <w:bCs/>
      <w:sz w:val="26"/>
      <w:szCs w:val="26"/>
    </w:rPr>
  </w:style>
  <w:style w:type="paragraph" w:customStyle="1" w:styleId="Head5Orantech">
    <w:name w:val="_Head5_Orantech"/>
    <w:basedOn w:val="Head3Orantech"/>
    <w:next w:val="TextOrantech"/>
    <w:qFormat/>
    <w:rsid w:val="00ED762A"/>
    <w:pPr>
      <w:numPr>
        <w:numId w:val="0"/>
      </w:numPr>
      <w:spacing w:before="240"/>
      <w:ind w:left="992" w:hanging="992"/>
      <w:outlineLvl w:val="3"/>
    </w:pPr>
  </w:style>
  <w:style w:type="character" w:customStyle="1" w:styleId="PTextChar">
    <w:name w:val="_P_Text Char"/>
    <w:link w:val="PText"/>
    <w:rsid w:val="00ED762A"/>
    <w:rPr>
      <w:rFonts w:ascii="Arial" w:eastAsia="Calibri" w:hAnsi="Arial" w:cs="Arial"/>
      <w:sz w:val="24"/>
      <w:szCs w:val="24"/>
    </w:rPr>
  </w:style>
  <w:style w:type="paragraph" w:customStyle="1" w:styleId="PBullet">
    <w:name w:val="_P_Bullet"/>
    <w:basedOn w:val="PText"/>
    <w:link w:val="PBulletChar"/>
    <w:qFormat/>
    <w:rsid w:val="00ED762A"/>
    <w:pPr>
      <w:keepNext/>
      <w:widowControl w:val="0"/>
      <w:spacing w:before="180" w:after="0"/>
      <w:ind w:left="720" w:hanging="360"/>
      <w:jc w:val="both"/>
    </w:pPr>
  </w:style>
  <w:style w:type="character" w:customStyle="1" w:styleId="PBulletChar">
    <w:name w:val="_P_Bullet Char"/>
    <w:link w:val="PBullet"/>
    <w:rsid w:val="00ED762A"/>
    <w:rPr>
      <w:rFonts w:ascii="Arial" w:eastAsia="Calibri" w:hAnsi="Arial" w:cs="Arial"/>
      <w:sz w:val="24"/>
      <w:szCs w:val="24"/>
    </w:rPr>
  </w:style>
  <w:style w:type="paragraph" w:customStyle="1" w:styleId="PHead1">
    <w:name w:val="_P_Head1"/>
    <w:basedOn w:val="10"/>
    <w:next w:val="PText"/>
    <w:qFormat/>
    <w:rsid w:val="00ED762A"/>
    <w:pPr>
      <w:keepLines/>
      <w:pageBreakBefore/>
      <w:autoSpaceDE/>
      <w:autoSpaceDN/>
      <w:spacing w:before="480" w:after="0" w:line="276" w:lineRule="auto"/>
      <w:ind w:left="357" w:hanging="556"/>
      <w:jc w:val="both"/>
    </w:pPr>
    <w:rPr>
      <w:rFonts w:cs="Arial"/>
      <w:color w:val="000000"/>
      <w:kern w:val="0"/>
      <w:szCs w:val="28"/>
    </w:rPr>
  </w:style>
  <w:style w:type="paragraph" w:customStyle="1" w:styleId="PHead2">
    <w:name w:val="_P_Head2"/>
    <w:basedOn w:val="2"/>
    <w:qFormat/>
    <w:rsid w:val="00ED762A"/>
    <w:pPr>
      <w:keepLines/>
      <w:numPr>
        <w:numId w:val="0"/>
      </w:numPr>
      <w:spacing w:line="276" w:lineRule="auto"/>
      <w:ind w:left="368" w:hanging="431"/>
      <w:jc w:val="both"/>
    </w:pPr>
    <w:rPr>
      <w:rFonts w:ascii="Arial" w:hAnsi="Arial" w:cs="Arial"/>
      <w:i w:val="0"/>
      <w:iCs w:val="0"/>
      <w:color w:val="000000"/>
      <w:sz w:val="24"/>
      <w:szCs w:val="24"/>
    </w:rPr>
  </w:style>
  <w:style w:type="paragraph" w:customStyle="1" w:styleId="CAPTORAN">
    <w:name w:val="CAPT_ORAN"/>
    <w:basedOn w:val="TEXTORAN"/>
    <w:link w:val="CAPTORANChar"/>
    <w:uiPriority w:val="99"/>
    <w:rsid w:val="00ED762A"/>
    <w:pPr>
      <w:jc w:val="center"/>
    </w:pPr>
  </w:style>
  <w:style w:type="paragraph" w:customStyle="1" w:styleId="TEXTORAN">
    <w:name w:val="TEXT_ORAN"/>
    <w:link w:val="TEXTORANChar"/>
    <w:uiPriority w:val="99"/>
    <w:rsid w:val="00ED762A"/>
    <w:pPr>
      <w:bidi/>
      <w:spacing w:before="120"/>
      <w:ind w:left="318"/>
    </w:pPr>
    <w:rPr>
      <w:rFonts w:ascii="Arial" w:hAnsi="Arial"/>
      <w:color w:val="000000"/>
      <w:sz w:val="24"/>
      <w:szCs w:val="24"/>
    </w:rPr>
  </w:style>
  <w:style w:type="character" w:customStyle="1" w:styleId="CAPTORANChar">
    <w:name w:val="CAPT_ORAN Char"/>
    <w:link w:val="CAPTORAN"/>
    <w:uiPriority w:val="99"/>
    <w:locked/>
    <w:rsid w:val="00ED762A"/>
    <w:rPr>
      <w:rFonts w:ascii="Arial" w:hAnsi="Arial" w:cs="Arial"/>
      <w:color w:val="000000"/>
      <w:sz w:val="24"/>
      <w:szCs w:val="24"/>
    </w:rPr>
  </w:style>
  <w:style w:type="character" w:customStyle="1" w:styleId="TEXTORANChar">
    <w:name w:val="TEXT_ORAN Char"/>
    <w:link w:val="TEXTORAN"/>
    <w:uiPriority w:val="99"/>
    <w:rsid w:val="00ED762A"/>
    <w:rPr>
      <w:rFonts w:ascii="Arial" w:hAnsi="Arial"/>
      <w:color w:val="000000"/>
      <w:sz w:val="24"/>
      <w:szCs w:val="24"/>
      <w:lang w:bidi="he-IL"/>
    </w:rPr>
  </w:style>
  <w:style w:type="paragraph" w:customStyle="1" w:styleId="Table">
    <w:name w:val="Table"/>
    <w:basedOn w:val="a0"/>
    <w:rsid w:val="00ED762A"/>
    <w:pPr>
      <w:spacing w:before="120"/>
    </w:pPr>
    <w:rPr>
      <w:rFonts w:ascii="Arial" w:hAnsi="Arial" w:cs="Arial"/>
      <w:snapToGrid w:val="0"/>
      <w:sz w:val="20"/>
      <w:szCs w:val="20"/>
    </w:rPr>
  </w:style>
  <w:style w:type="paragraph" w:customStyle="1" w:styleId="PHead3">
    <w:name w:val="_P_Head3"/>
    <w:basedOn w:val="3"/>
    <w:next w:val="PText"/>
    <w:qFormat/>
    <w:rsid w:val="00ED762A"/>
    <w:pPr>
      <w:keepLines/>
      <w:numPr>
        <w:numId w:val="0"/>
      </w:numPr>
      <w:tabs>
        <w:tab w:val="right" w:pos="793"/>
        <w:tab w:val="right" w:pos="935"/>
        <w:tab w:val="right" w:pos="1076"/>
        <w:tab w:val="right" w:pos="1218"/>
      </w:tabs>
      <w:spacing w:after="0" w:line="276" w:lineRule="auto"/>
      <w:ind w:left="226" w:hanging="148"/>
      <w:jc w:val="both"/>
    </w:pPr>
    <w:rPr>
      <w:rFonts w:ascii="Arial" w:hAnsi="Arial" w:cs="Arial"/>
      <w:b w:val="0"/>
      <w:bCs w:val="0"/>
      <w:color w:val="000000"/>
      <w:sz w:val="24"/>
      <w:szCs w:val="24"/>
    </w:rPr>
  </w:style>
  <w:style w:type="character" w:customStyle="1" w:styleId="mediumtext1">
    <w:name w:val="medium_text1"/>
    <w:rsid w:val="00ED762A"/>
    <w:rPr>
      <w:sz w:val="24"/>
      <w:szCs w:val="24"/>
    </w:rPr>
  </w:style>
  <w:style w:type="paragraph" w:customStyle="1" w:styleId="17">
    <w:name w:val="רגיל1"/>
    <w:basedOn w:val="a0"/>
    <w:rsid w:val="00ED762A"/>
    <w:pPr>
      <w:bidi w:val="0"/>
      <w:spacing w:line="360" w:lineRule="auto"/>
      <w:ind w:left="792"/>
      <w:jc w:val="both"/>
    </w:pPr>
    <w:rPr>
      <w:rFonts w:cs="Arial"/>
      <w:sz w:val="24"/>
      <w:szCs w:val="24"/>
    </w:rPr>
  </w:style>
  <w:style w:type="character" w:customStyle="1" w:styleId="affe">
    <w:name w:val="תת תת סעיף"/>
    <w:rsid w:val="00ED762A"/>
    <w:rPr>
      <w:rFonts w:ascii="Arial" w:hAnsi="Arial" w:cs="Arial"/>
      <w:bCs/>
      <w:szCs w:val="24"/>
      <w:u w:val="single"/>
    </w:rPr>
  </w:style>
  <w:style w:type="paragraph" w:customStyle="1" w:styleId="FooterOrantech">
    <w:name w:val="_Footer_Orantech"/>
    <w:basedOn w:val="a0"/>
    <w:qFormat/>
    <w:rsid w:val="00ED762A"/>
    <w:pPr>
      <w:bidi w:val="0"/>
      <w:spacing w:before="60"/>
      <w:jc w:val="right"/>
    </w:pPr>
    <w:rPr>
      <w:rFonts w:ascii="Arial" w:eastAsia="Calibri" w:hAnsi="Arial" w:cs="Arial"/>
      <w:sz w:val="20"/>
      <w:szCs w:val="20"/>
    </w:rPr>
  </w:style>
  <w:style w:type="paragraph" w:customStyle="1" w:styleId="HeaderOrantech">
    <w:name w:val="_Header_Orantech"/>
    <w:basedOn w:val="a4"/>
    <w:qFormat/>
    <w:rsid w:val="00ED762A"/>
    <w:pPr>
      <w:framePr w:hSpace="180" w:wrap="around" w:vAnchor="text" w:hAnchor="text" w:xAlign="right" w:y="1"/>
      <w:suppressOverlap/>
      <w:jc w:val="center"/>
    </w:pPr>
    <w:rPr>
      <w:rFonts w:ascii="Arial" w:eastAsia="Calibri" w:hAnsi="Arial" w:cs="Arial"/>
      <w:sz w:val="24"/>
      <w:szCs w:val="24"/>
    </w:rPr>
  </w:style>
  <w:style w:type="paragraph" w:customStyle="1" w:styleId="PHead4">
    <w:name w:val="_P_Head4"/>
    <w:basedOn w:val="3"/>
    <w:next w:val="PText"/>
    <w:qFormat/>
    <w:rsid w:val="00ED762A"/>
    <w:pPr>
      <w:keepLines/>
      <w:numPr>
        <w:ilvl w:val="0"/>
        <w:numId w:val="0"/>
      </w:numPr>
      <w:spacing w:after="0" w:line="276" w:lineRule="auto"/>
      <w:ind w:left="793" w:hanging="567"/>
    </w:pPr>
    <w:rPr>
      <w:rFonts w:ascii="Arial" w:hAnsi="Arial" w:cs="Arial"/>
      <w:b w:val="0"/>
      <w:bCs w:val="0"/>
      <w:color w:val="000000"/>
      <w:sz w:val="24"/>
      <w:szCs w:val="24"/>
    </w:rPr>
  </w:style>
  <w:style w:type="table" w:styleId="-2">
    <w:name w:val="Light List Accent 2"/>
    <w:basedOn w:val="a2"/>
    <w:uiPriority w:val="61"/>
    <w:rsid w:val="00ED762A"/>
    <w:rPr>
      <w:rFonts w:ascii="Calibri" w:eastAsia="Calibri" w:hAnsi="Calibri" w:cs="Arial"/>
      <w:sz w:val="22"/>
      <w:szCs w:val="22"/>
      <w:lang w:bidi="ar-SA"/>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pple-converted-space">
    <w:name w:val="apple-converted-space"/>
    <w:rsid w:val="00ED762A"/>
  </w:style>
  <w:style w:type="paragraph" w:styleId="afff">
    <w:name w:val="Revision"/>
    <w:hidden/>
    <w:uiPriority w:val="99"/>
    <w:semiHidden/>
    <w:rsid w:val="00ED762A"/>
    <w:rPr>
      <w:rFonts w:ascii="Arial" w:eastAsia="Batang" w:hAnsi="Arial" w:cs="Arial"/>
      <w:sz w:val="24"/>
      <w:szCs w:val="24"/>
    </w:rPr>
  </w:style>
  <w:style w:type="character" w:styleId="FollowedHyperlink">
    <w:name w:val="FollowedHyperlink"/>
    <w:uiPriority w:val="99"/>
    <w:semiHidden/>
    <w:unhideWhenUsed/>
    <w:rsid w:val="00ED762A"/>
    <w:rPr>
      <w:color w:val="800080"/>
      <w:u w:val="single"/>
    </w:rPr>
  </w:style>
  <w:style w:type="paragraph" w:styleId="a">
    <w:name w:val="List Number"/>
    <w:basedOn w:val="a0"/>
    <w:uiPriority w:val="99"/>
    <w:unhideWhenUsed/>
    <w:rsid w:val="006354FF"/>
    <w:pPr>
      <w:numPr>
        <w:numId w:val="27"/>
      </w:numPr>
      <w:contextualSpacing/>
    </w:pPr>
  </w:style>
  <w:style w:type="numbering" w:customStyle="1" w:styleId="0">
    <w:name w:val="סגנון סגנון סגנון מדורג ממוספר (עברית ושפות אחרות) מודגש לפני:  0 ס..."/>
    <w:basedOn w:val="a3"/>
    <w:rsid w:val="006354FF"/>
    <w:pPr>
      <w:numPr>
        <w:numId w:val="28"/>
      </w:numPr>
    </w:pPr>
  </w:style>
  <w:style w:type="paragraph" w:customStyle="1" w:styleId="afff0">
    <w:name w:val="שם הוראה"/>
    <w:basedOn w:val="a0"/>
    <w:rsid w:val="003C2ED1"/>
    <w:pPr>
      <w:jc w:val="both"/>
    </w:pPr>
    <w:rPr>
      <w:rFonts w:ascii="Arial" w:hAnsi="Arial" w:cs="Arial"/>
      <w:b/>
      <w:bCs/>
      <w:color w:val="FFFFFF"/>
      <w:sz w:val="28"/>
      <w:szCs w:val="28"/>
    </w:rPr>
  </w:style>
  <w:style w:type="paragraph" w:customStyle="1" w:styleId="afff1">
    <w:name w:val="טקסט רץ טבלה עליונה"/>
    <w:basedOn w:val="a0"/>
    <w:rsid w:val="003C2ED1"/>
    <w:pPr>
      <w:jc w:val="both"/>
    </w:pPr>
    <w:rPr>
      <w:rFonts w:ascii="Arial" w:hAnsi="Arial"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35D98"/>
    <w:pPr>
      <w:bidi/>
    </w:pPr>
    <w:rPr>
      <w:rFonts w:cs="David"/>
      <w:sz w:val="26"/>
      <w:szCs w:val="26"/>
    </w:rPr>
  </w:style>
  <w:style w:type="paragraph" w:styleId="10">
    <w:name w:val="heading 1"/>
    <w:aliases w:val="X,Ctrl1,X.1,Main Para,Ctrl+1,תו תו תו תו תו תו תו תו תו תו תו,תו תו תו תו תו תו תו תו תו,תו תו תו תו תו תו תו תו תו תו תו תו תו תו תו תו תו תו תו תו תו תו,תו תו תו תו תו תו תו תו,h1,SimPara,l1,Heading 1Y1,Y1,h1 Char,Head 1,Heading 1 Char Char1"/>
    <w:basedOn w:val="a0"/>
    <w:next w:val="a0"/>
    <w:link w:val="11"/>
    <w:uiPriority w:val="9"/>
    <w:qFormat/>
    <w:rsid w:val="00555174"/>
    <w:pPr>
      <w:keepNext/>
      <w:autoSpaceDE w:val="0"/>
      <w:autoSpaceDN w:val="0"/>
      <w:spacing w:before="120" w:after="60" w:line="360" w:lineRule="auto"/>
      <w:jc w:val="center"/>
      <w:outlineLvl w:val="0"/>
    </w:pPr>
    <w:rPr>
      <w:rFonts w:ascii="Arial" w:hAnsi="Arial" w:cs="Times New Roman"/>
      <w:b/>
      <w:bCs/>
      <w:kern w:val="28"/>
      <w:sz w:val="28"/>
      <w:szCs w:val="48"/>
      <w:lang w:val="x-none" w:eastAsia="x-none"/>
    </w:rPr>
  </w:style>
  <w:style w:type="paragraph" w:styleId="2">
    <w:name w:val="heading 2"/>
    <w:aliases w:val="hed 2,hed2,X.X,Ctrl2,X.1.1,Ctrl+2,Para2,Head hdbk,Top 2,H2,h2 main heading,B Sub/Bold,B Sub/Bold1,B Sub/Bold2,B Sub/Bold11,h2 main heading1,h2 main heading2,B Sub/Bold3,B Sub/Bold12,h2 main heading3,B Sub/Bold4,B Sub/Bold13,SubPara,h2,sub,h21"/>
    <w:basedOn w:val="a0"/>
    <w:next w:val="a0"/>
    <w:link w:val="20"/>
    <w:qFormat/>
    <w:rsid w:val="00D7413F"/>
    <w:pPr>
      <w:keepNext/>
      <w:numPr>
        <w:ilvl w:val="1"/>
        <w:numId w:val="2"/>
      </w:numPr>
      <w:spacing w:before="240" w:after="60"/>
      <w:outlineLvl w:val="1"/>
    </w:pPr>
    <w:rPr>
      <w:rFonts w:ascii="Cambria" w:hAnsi="Cambria" w:cs="Times New Roman"/>
      <w:b/>
      <w:bCs/>
      <w:i/>
      <w:iCs/>
      <w:sz w:val="28"/>
      <w:szCs w:val="28"/>
      <w:lang w:val="x-none" w:eastAsia="x-none"/>
    </w:rPr>
  </w:style>
  <w:style w:type="paragraph" w:styleId="3">
    <w:name w:val="heading 3"/>
    <w:aliases w:val="hed 3,hed3,h3,h31,h32,h311,h33,h312,h34,h313,h35,h314,h36,h315,h37,h316,h38,h317,h39,h318,h310,h319,h321,h3111,h331,h3121,h341,h3131,h351,h3141,h361,h3151,h371,h3161,h381,h3171,h391,h3181,h320,h3110,h322,h3112,h332,h3122,h342,h3132,h352,h3142"/>
    <w:basedOn w:val="a0"/>
    <w:next w:val="a0"/>
    <w:link w:val="30"/>
    <w:qFormat/>
    <w:rsid w:val="00D7413F"/>
    <w:pPr>
      <w:keepNext/>
      <w:numPr>
        <w:ilvl w:val="2"/>
        <w:numId w:val="2"/>
      </w:numPr>
      <w:spacing w:before="240" w:after="60"/>
      <w:outlineLvl w:val="2"/>
    </w:pPr>
    <w:rPr>
      <w:rFonts w:ascii="Cambria" w:hAnsi="Cambria" w:cs="Times New Roman"/>
      <w:b/>
      <w:bCs/>
      <w:lang w:val="x-none" w:eastAsia="x-none"/>
    </w:rPr>
  </w:style>
  <w:style w:type="paragraph" w:styleId="4">
    <w:name w:val="heading 4"/>
    <w:aliases w:val="hed4,hed 4"/>
    <w:basedOn w:val="a0"/>
    <w:next w:val="a0"/>
    <w:link w:val="40"/>
    <w:qFormat/>
    <w:rsid w:val="00D7413F"/>
    <w:pPr>
      <w:keepNext/>
      <w:numPr>
        <w:ilvl w:val="3"/>
        <w:numId w:val="2"/>
      </w:numPr>
      <w:spacing w:before="240" w:after="60"/>
      <w:outlineLvl w:val="3"/>
    </w:pPr>
    <w:rPr>
      <w:rFonts w:ascii="Calibri" w:hAnsi="Calibri" w:cs="Times New Roman"/>
      <w:b/>
      <w:bCs/>
      <w:sz w:val="28"/>
      <w:szCs w:val="28"/>
      <w:lang w:val="x-none" w:eastAsia="x-none"/>
    </w:rPr>
  </w:style>
  <w:style w:type="paragraph" w:styleId="5">
    <w:name w:val="heading 5"/>
    <w:aliases w:val="hed5,hed 5"/>
    <w:basedOn w:val="a0"/>
    <w:next w:val="a0"/>
    <w:link w:val="50"/>
    <w:qFormat/>
    <w:rsid w:val="00555174"/>
    <w:pPr>
      <w:keepNext/>
      <w:numPr>
        <w:ilvl w:val="4"/>
        <w:numId w:val="2"/>
      </w:numPr>
      <w:autoSpaceDE w:val="0"/>
      <w:autoSpaceDN w:val="0"/>
      <w:spacing w:line="360" w:lineRule="auto"/>
      <w:jc w:val="center"/>
      <w:outlineLvl w:val="4"/>
    </w:pPr>
    <w:rPr>
      <w:rFonts w:cs="Times New Roman"/>
      <w:b/>
      <w:bCs/>
      <w:szCs w:val="44"/>
      <w:lang w:val="x-none" w:eastAsia="x-none"/>
    </w:rPr>
  </w:style>
  <w:style w:type="paragraph" w:styleId="6">
    <w:name w:val="heading 6"/>
    <w:aliases w:val="hed6"/>
    <w:basedOn w:val="a0"/>
    <w:next w:val="a0"/>
    <w:link w:val="60"/>
    <w:qFormat/>
    <w:rsid w:val="00555174"/>
    <w:pPr>
      <w:keepNext/>
      <w:numPr>
        <w:ilvl w:val="5"/>
        <w:numId w:val="2"/>
      </w:numPr>
      <w:autoSpaceDE w:val="0"/>
      <w:autoSpaceDN w:val="0"/>
      <w:spacing w:line="360" w:lineRule="auto"/>
      <w:jc w:val="center"/>
      <w:outlineLvl w:val="5"/>
    </w:pPr>
    <w:rPr>
      <w:rFonts w:cs="Times New Roman"/>
      <w:b/>
      <w:bCs/>
      <w:lang w:val="x-none" w:eastAsia="x-none"/>
    </w:rPr>
  </w:style>
  <w:style w:type="paragraph" w:styleId="7">
    <w:name w:val="heading 7"/>
    <w:aliases w:val="hed7"/>
    <w:basedOn w:val="a0"/>
    <w:next w:val="a0"/>
    <w:link w:val="70"/>
    <w:qFormat/>
    <w:rsid w:val="00555174"/>
    <w:pPr>
      <w:keepNext/>
      <w:numPr>
        <w:ilvl w:val="6"/>
        <w:numId w:val="2"/>
      </w:numPr>
      <w:autoSpaceDE w:val="0"/>
      <w:autoSpaceDN w:val="0"/>
      <w:spacing w:line="360" w:lineRule="auto"/>
      <w:outlineLvl w:val="6"/>
    </w:pPr>
    <w:rPr>
      <w:rFonts w:cs="Times New Roman"/>
      <w:b/>
      <w:bCs/>
      <w:szCs w:val="32"/>
      <w:lang w:val="x-none" w:eastAsia="x-none"/>
    </w:rPr>
  </w:style>
  <w:style w:type="paragraph" w:styleId="8">
    <w:name w:val="heading 8"/>
    <w:basedOn w:val="a0"/>
    <w:next w:val="a0"/>
    <w:link w:val="80"/>
    <w:qFormat/>
    <w:rsid w:val="00555174"/>
    <w:pPr>
      <w:keepNext/>
      <w:numPr>
        <w:ilvl w:val="7"/>
        <w:numId w:val="2"/>
      </w:numPr>
      <w:autoSpaceDE w:val="0"/>
      <w:autoSpaceDN w:val="0"/>
      <w:spacing w:line="360" w:lineRule="auto"/>
      <w:jc w:val="both"/>
      <w:outlineLvl w:val="7"/>
    </w:pPr>
    <w:rPr>
      <w:rFonts w:cs="Times New Roman"/>
      <w:b/>
      <w:bCs/>
      <w:color w:val="0000FF"/>
      <w:szCs w:val="32"/>
      <w:lang w:val="x-none" w:eastAsia="x-none"/>
    </w:rPr>
  </w:style>
  <w:style w:type="paragraph" w:styleId="9">
    <w:name w:val="heading 9"/>
    <w:basedOn w:val="a0"/>
    <w:next w:val="a0"/>
    <w:link w:val="90"/>
    <w:qFormat/>
    <w:rsid w:val="00D7413F"/>
    <w:pPr>
      <w:numPr>
        <w:ilvl w:val="8"/>
        <w:numId w:val="2"/>
      </w:numPr>
      <w:spacing w:before="240" w:after="60"/>
      <w:outlineLvl w:val="8"/>
    </w:pPr>
    <w:rPr>
      <w:rFonts w:ascii="Cambria" w:hAnsi="Cambria" w:cs="Times New Roman"/>
      <w:sz w:val="22"/>
      <w:szCs w:val="2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X תו,Ctrl1 תו,X.1 תו,Main Para תו,Ctrl+1 תו,תו תו תו תו תו תו תו תו תו תו תו תו,תו תו תו תו תו תו תו תו תו תו,תו תו תו תו תו תו תו תו תו תו תו תו תו תו תו תו תו תו תו תו תו תו תו,תו תו תו תו תו תו תו תו תו1,h1 תו,SimPara תו,l1 תו,Y1 תו"/>
    <w:link w:val="10"/>
    <w:uiPriority w:val="9"/>
    <w:locked/>
    <w:rPr>
      <w:rFonts w:ascii="Arial" w:hAnsi="Arial" w:cs="David"/>
      <w:b/>
      <w:bCs/>
      <w:kern w:val="28"/>
      <w:sz w:val="28"/>
      <w:szCs w:val="48"/>
    </w:rPr>
  </w:style>
  <w:style w:type="character" w:customStyle="1" w:styleId="20">
    <w:name w:val="כותרת 2 תו"/>
    <w:aliases w:val="hed 2 תו,hed2 תו,X.X תו,Ctrl2 תו,X.1.1 תו,Ctrl+2 תו,Para2 תו,Head hdbk תו,Top 2 תו,H2 תו,h2 main heading תו,B Sub/Bold תו,B Sub/Bold1 תו,B Sub/Bold2 תו,B Sub/Bold11 תו,h2 main heading1 תו,h2 main heading2 תו,B Sub/Bold3 תו,B Sub/Bold12 תו"/>
    <w:link w:val="2"/>
    <w:locked/>
    <w:rsid w:val="00D7413F"/>
    <w:rPr>
      <w:rFonts w:ascii="Cambria" w:hAnsi="Cambria"/>
      <w:b/>
      <w:bCs/>
      <w:i/>
      <w:iCs/>
      <w:sz w:val="28"/>
      <w:szCs w:val="28"/>
      <w:lang w:val="x-none" w:eastAsia="x-none"/>
    </w:rPr>
  </w:style>
  <w:style w:type="character" w:customStyle="1" w:styleId="30">
    <w:name w:val="כותרת 3 תו"/>
    <w:aliases w:val="hed 3 תו,hed3 תו,h3 תו,h31 תו,h32 תו,h311 תו,h33 תו,h312 תו,h34 תו,h313 תו,h35 תו,h314 תו,h36 תו,h315 תו,h37 תו,h316 תו,h38 תו,h317 תו,h39 תו,h318 תו,h310 תו,h319 תו,h321 תו,h3111 תו,h331 תו,h3121 תו,h341 תו,h3131 תו,h351 תו,h3141 תו,h361 תו"/>
    <w:link w:val="3"/>
    <w:locked/>
    <w:rsid w:val="00D7413F"/>
    <w:rPr>
      <w:rFonts w:ascii="Cambria" w:hAnsi="Cambria"/>
      <w:b/>
      <w:bCs/>
      <w:sz w:val="26"/>
      <w:szCs w:val="26"/>
      <w:lang w:val="x-none" w:eastAsia="x-none"/>
    </w:rPr>
  </w:style>
  <w:style w:type="character" w:customStyle="1" w:styleId="40">
    <w:name w:val="כותרת 4 תו"/>
    <w:aliases w:val="hed4 תו,hed 4 תו"/>
    <w:link w:val="4"/>
    <w:locked/>
    <w:rsid w:val="00D7413F"/>
    <w:rPr>
      <w:rFonts w:ascii="Calibri" w:hAnsi="Calibri"/>
      <w:b/>
      <w:bCs/>
      <w:sz w:val="28"/>
      <w:szCs w:val="28"/>
      <w:lang w:val="x-none" w:eastAsia="x-none"/>
    </w:rPr>
  </w:style>
  <w:style w:type="character" w:customStyle="1" w:styleId="50">
    <w:name w:val="כותרת 5 תו"/>
    <w:aliases w:val="hed5 תו,hed 5 תו"/>
    <w:link w:val="5"/>
    <w:locked/>
    <w:rPr>
      <w:b/>
      <w:bCs/>
      <w:sz w:val="26"/>
      <w:szCs w:val="44"/>
      <w:lang w:val="x-none" w:eastAsia="x-none"/>
    </w:rPr>
  </w:style>
  <w:style w:type="character" w:customStyle="1" w:styleId="60">
    <w:name w:val="כותרת 6 תו"/>
    <w:aliases w:val="hed6 תו"/>
    <w:link w:val="6"/>
    <w:locked/>
    <w:rPr>
      <w:b/>
      <w:bCs/>
      <w:sz w:val="26"/>
      <w:szCs w:val="26"/>
      <w:lang w:val="x-none" w:eastAsia="x-none"/>
    </w:rPr>
  </w:style>
  <w:style w:type="character" w:customStyle="1" w:styleId="70">
    <w:name w:val="כותרת 7 תו"/>
    <w:aliases w:val="hed7 תו"/>
    <w:link w:val="7"/>
    <w:locked/>
    <w:rPr>
      <w:b/>
      <w:bCs/>
      <w:sz w:val="26"/>
      <w:szCs w:val="32"/>
      <w:lang w:val="x-none" w:eastAsia="x-none"/>
    </w:rPr>
  </w:style>
  <w:style w:type="character" w:customStyle="1" w:styleId="80">
    <w:name w:val="כותרת 8 תו"/>
    <w:link w:val="8"/>
    <w:locked/>
    <w:rPr>
      <w:b/>
      <w:bCs/>
      <w:color w:val="0000FF"/>
      <w:sz w:val="26"/>
      <w:szCs w:val="32"/>
      <w:lang w:val="x-none" w:eastAsia="x-none"/>
    </w:rPr>
  </w:style>
  <w:style w:type="character" w:customStyle="1" w:styleId="90">
    <w:name w:val="כותרת 9 תו"/>
    <w:link w:val="9"/>
    <w:locked/>
    <w:rsid w:val="00D7413F"/>
    <w:rPr>
      <w:rFonts w:ascii="Cambria" w:hAnsi="Cambria"/>
      <w:sz w:val="22"/>
      <w:szCs w:val="22"/>
      <w:lang w:val="x-none" w:eastAsia="x-none"/>
    </w:rPr>
  </w:style>
  <w:style w:type="paragraph" w:styleId="a4">
    <w:name w:val="header"/>
    <w:aliases w:val="hd"/>
    <w:basedOn w:val="a0"/>
    <w:link w:val="a5"/>
    <w:rsid w:val="00A51ABA"/>
    <w:pPr>
      <w:tabs>
        <w:tab w:val="center" w:pos="4153"/>
        <w:tab w:val="right" w:pos="8306"/>
      </w:tabs>
    </w:pPr>
    <w:rPr>
      <w:lang w:val="x-none" w:eastAsia="x-none"/>
    </w:rPr>
  </w:style>
  <w:style w:type="character" w:customStyle="1" w:styleId="a5">
    <w:name w:val="כותרת עליונה תו"/>
    <w:aliases w:val="hd תו"/>
    <w:link w:val="a4"/>
    <w:locked/>
    <w:rPr>
      <w:rFonts w:cs="David"/>
      <w:sz w:val="26"/>
      <w:szCs w:val="26"/>
      <w:lang w:bidi="he-IL"/>
    </w:rPr>
  </w:style>
  <w:style w:type="paragraph" w:styleId="a6">
    <w:name w:val="footer"/>
    <w:aliases w:val="ft"/>
    <w:basedOn w:val="a0"/>
    <w:link w:val="a7"/>
    <w:uiPriority w:val="99"/>
    <w:rsid w:val="00A51ABA"/>
    <w:pPr>
      <w:tabs>
        <w:tab w:val="center" w:pos="4153"/>
        <w:tab w:val="right" w:pos="8306"/>
      </w:tabs>
    </w:pPr>
    <w:rPr>
      <w:lang w:val="x-none" w:eastAsia="x-none"/>
    </w:rPr>
  </w:style>
  <w:style w:type="character" w:customStyle="1" w:styleId="a7">
    <w:name w:val="כותרת תחתונה תו"/>
    <w:aliases w:val="ft תו"/>
    <w:link w:val="a6"/>
    <w:uiPriority w:val="99"/>
    <w:locked/>
    <w:rPr>
      <w:rFonts w:cs="David"/>
      <w:sz w:val="26"/>
      <w:szCs w:val="26"/>
      <w:lang w:bidi="he-IL"/>
    </w:rPr>
  </w:style>
  <w:style w:type="character" w:styleId="a8">
    <w:name w:val="page number"/>
    <w:rsid w:val="00A51ABA"/>
    <w:rPr>
      <w:rFonts w:cs="Times New Roman"/>
    </w:rPr>
  </w:style>
  <w:style w:type="paragraph" w:styleId="a9">
    <w:name w:val="Block Text"/>
    <w:basedOn w:val="a0"/>
    <w:rsid w:val="00555174"/>
    <w:pPr>
      <w:autoSpaceDE w:val="0"/>
      <w:autoSpaceDN w:val="0"/>
      <w:spacing w:line="360" w:lineRule="auto"/>
      <w:ind w:left="1440" w:hanging="720"/>
      <w:jc w:val="both"/>
    </w:pPr>
  </w:style>
  <w:style w:type="paragraph" w:styleId="aa">
    <w:name w:val="Body Text Indent"/>
    <w:basedOn w:val="a0"/>
    <w:link w:val="ab"/>
    <w:uiPriority w:val="99"/>
    <w:rsid w:val="00555174"/>
    <w:pPr>
      <w:autoSpaceDE w:val="0"/>
      <w:autoSpaceDN w:val="0"/>
      <w:spacing w:line="360" w:lineRule="auto"/>
    </w:pPr>
    <w:rPr>
      <w:lang w:val="x-none" w:eastAsia="x-none"/>
    </w:rPr>
  </w:style>
  <w:style w:type="character" w:customStyle="1" w:styleId="ab">
    <w:name w:val="כניסה בגוף טקסט תו"/>
    <w:link w:val="aa"/>
    <w:uiPriority w:val="99"/>
    <w:semiHidden/>
    <w:locked/>
    <w:rPr>
      <w:rFonts w:cs="David"/>
      <w:sz w:val="26"/>
      <w:szCs w:val="26"/>
      <w:lang w:bidi="he-IL"/>
    </w:rPr>
  </w:style>
  <w:style w:type="paragraph" w:styleId="ac">
    <w:name w:val="Body Text"/>
    <w:basedOn w:val="a0"/>
    <w:link w:val="ad"/>
    <w:rsid w:val="00555174"/>
    <w:pPr>
      <w:autoSpaceDE w:val="0"/>
      <w:autoSpaceDN w:val="0"/>
      <w:spacing w:line="360" w:lineRule="auto"/>
      <w:jc w:val="center"/>
    </w:pPr>
    <w:rPr>
      <w:lang w:val="x-none" w:eastAsia="x-none"/>
    </w:rPr>
  </w:style>
  <w:style w:type="character" w:customStyle="1" w:styleId="ad">
    <w:name w:val="גוף טקסט תו"/>
    <w:link w:val="ac"/>
    <w:locked/>
    <w:rPr>
      <w:rFonts w:cs="David"/>
      <w:sz w:val="26"/>
      <w:szCs w:val="26"/>
      <w:lang w:bidi="he-IL"/>
    </w:rPr>
  </w:style>
  <w:style w:type="paragraph" w:styleId="31">
    <w:name w:val="Body Text 3"/>
    <w:basedOn w:val="a0"/>
    <w:link w:val="32"/>
    <w:uiPriority w:val="99"/>
    <w:rsid w:val="00555174"/>
    <w:pPr>
      <w:autoSpaceDE w:val="0"/>
      <w:autoSpaceDN w:val="0"/>
      <w:spacing w:line="360" w:lineRule="auto"/>
      <w:jc w:val="center"/>
    </w:pPr>
    <w:rPr>
      <w:sz w:val="16"/>
      <w:szCs w:val="16"/>
      <w:lang w:val="x-none" w:eastAsia="x-none"/>
    </w:rPr>
  </w:style>
  <w:style w:type="character" w:customStyle="1" w:styleId="32">
    <w:name w:val="גוף טקסט 3 תו"/>
    <w:link w:val="31"/>
    <w:uiPriority w:val="99"/>
    <w:semiHidden/>
    <w:locked/>
    <w:rPr>
      <w:rFonts w:cs="David"/>
      <w:sz w:val="16"/>
      <w:szCs w:val="16"/>
      <w:lang w:bidi="he-IL"/>
    </w:rPr>
  </w:style>
  <w:style w:type="paragraph" w:styleId="ae">
    <w:name w:val="List"/>
    <w:basedOn w:val="a0"/>
    <w:rsid w:val="00555174"/>
    <w:pPr>
      <w:autoSpaceDE w:val="0"/>
      <w:autoSpaceDN w:val="0"/>
      <w:spacing w:line="360" w:lineRule="auto"/>
      <w:ind w:left="283" w:hanging="283"/>
      <w:jc w:val="both"/>
    </w:pPr>
  </w:style>
  <w:style w:type="paragraph" w:styleId="33">
    <w:name w:val="Body Text Indent 3"/>
    <w:basedOn w:val="a0"/>
    <w:link w:val="34"/>
    <w:uiPriority w:val="99"/>
    <w:rsid w:val="00555174"/>
    <w:pPr>
      <w:autoSpaceDE w:val="0"/>
      <w:autoSpaceDN w:val="0"/>
      <w:spacing w:line="360" w:lineRule="auto"/>
      <w:ind w:hanging="521"/>
      <w:jc w:val="both"/>
    </w:pPr>
    <w:rPr>
      <w:sz w:val="16"/>
      <w:szCs w:val="16"/>
      <w:lang w:val="x-none" w:eastAsia="x-none"/>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0"/>
    <w:link w:val="22"/>
    <w:uiPriority w:val="99"/>
    <w:rsid w:val="00555174"/>
    <w:pPr>
      <w:autoSpaceDE w:val="0"/>
      <w:autoSpaceDN w:val="0"/>
      <w:spacing w:line="360" w:lineRule="auto"/>
      <w:ind w:hanging="476"/>
    </w:pPr>
    <w:rPr>
      <w:lang w:val="x-none" w:eastAsia="x-none"/>
    </w:rPr>
  </w:style>
  <w:style w:type="character" w:customStyle="1" w:styleId="22">
    <w:name w:val="כניסה בגוף טקסט 2 תו"/>
    <w:link w:val="21"/>
    <w:uiPriority w:val="99"/>
    <w:semiHidden/>
    <w:locked/>
    <w:rPr>
      <w:rFonts w:cs="David"/>
      <w:sz w:val="26"/>
      <w:szCs w:val="26"/>
      <w:lang w:bidi="he-IL"/>
    </w:rPr>
  </w:style>
  <w:style w:type="paragraph" w:styleId="af">
    <w:name w:val="Title"/>
    <w:basedOn w:val="a0"/>
    <w:link w:val="12"/>
    <w:uiPriority w:val="10"/>
    <w:qFormat/>
    <w:rsid w:val="00555174"/>
    <w:pPr>
      <w:jc w:val="center"/>
    </w:pPr>
    <w:rPr>
      <w:rFonts w:ascii="Cambria" w:hAnsi="Cambria" w:cs="Times New Roman"/>
      <w:b/>
      <w:bCs/>
      <w:kern w:val="28"/>
      <w:sz w:val="32"/>
      <w:szCs w:val="32"/>
      <w:lang w:val="x-none" w:eastAsia="x-none"/>
    </w:rPr>
  </w:style>
  <w:style w:type="character" w:customStyle="1" w:styleId="12">
    <w:name w:val="כותרת טקסט תו1"/>
    <w:link w:val="af"/>
    <w:uiPriority w:val="10"/>
    <w:locked/>
    <w:rPr>
      <w:rFonts w:ascii="Cambria" w:hAnsi="Cambria" w:cs="Times New Roman"/>
      <w:b/>
      <w:bCs/>
      <w:kern w:val="28"/>
      <w:sz w:val="32"/>
      <w:szCs w:val="32"/>
    </w:rPr>
  </w:style>
  <w:style w:type="paragraph" w:customStyle="1" w:styleId="af0">
    <w:name w:val="טקסט סעיף"/>
    <w:basedOn w:val="a0"/>
    <w:link w:val="Char"/>
    <w:rsid w:val="00555174"/>
    <w:pPr>
      <w:tabs>
        <w:tab w:val="num" w:pos="1107"/>
      </w:tabs>
      <w:spacing w:line="360" w:lineRule="auto"/>
      <w:ind w:left="1107" w:hanging="567"/>
      <w:jc w:val="both"/>
    </w:pPr>
    <w:rPr>
      <w:rFonts w:ascii="Arial" w:hAnsi="Arial" w:cs="Times New Roman"/>
      <w:sz w:val="22"/>
      <w:szCs w:val="22"/>
      <w:lang w:val="x-none" w:eastAsia="x-none"/>
    </w:rPr>
  </w:style>
  <w:style w:type="table" w:styleId="af1">
    <w:name w:val="Table Grid"/>
    <w:basedOn w:val="a2"/>
    <w:uiPriority w:val="5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2">
    <w:name w:val="Balloon Text"/>
    <w:basedOn w:val="a0"/>
    <w:link w:val="af3"/>
    <w:uiPriority w:val="99"/>
    <w:unhideWhenUsed/>
    <w:rsid w:val="00443155"/>
    <w:rPr>
      <w:rFonts w:ascii="Tahoma" w:hAnsi="Tahoma" w:cs="Times New Roman"/>
      <w:sz w:val="16"/>
      <w:szCs w:val="16"/>
      <w:lang w:val="x-none" w:eastAsia="x-none"/>
    </w:rPr>
  </w:style>
  <w:style w:type="character" w:customStyle="1" w:styleId="af3">
    <w:name w:val="טקסט בלונים תו"/>
    <w:link w:val="af2"/>
    <w:uiPriority w:val="99"/>
    <w:locked/>
    <w:rsid w:val="00443155"/>
    <w:rPr>
      <w:rFonts w:ascii="Tahoma" w:hAnsi="Tahoma" w:cs="Tahoma"/>
      <w:sz w:val="16"/>
      <w:szCs w:val="16"/>
    </w:rPr>
  </w:style>
  <w:style w:type="paragraph" w:customStyle="1" w:styleId="13">
    <w:name w:val="פיסקת רשימה1"/>
    <w:basedOn w:val="a0"/>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0"/>
    <w:link w:val="af5"/>
    <w:uiPriority w:val="99"/>
    <w:semiHidden/>
    <w:unhideWhenUsed/>
    <w:rsid w:val="005B0708"/>
    <w:rPr>
      <w:sz w:val="20"/>
      <w:szCs w:val="20"/>
      <w:lang w:val="x-none" w:eastAsia="x-none"/>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0"/>
    <w:link w:val="af8"/>
    <w:uiPriority w:val="99"/>
    <w:semiHidden/>
    <w:unhideWhenUsed/>
    <w:rsid w:val="005B0708"/>
    <w:rPr>
      <w:sz w:val="20"/>
      <w:szCs w:val="20"/>
      <w:lang w:val="x-none" w:eastAsia="x-none"/>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0"/>
    <w:link w:val="afc"/>
    <w:uiPriority w:val="99"/>
    <w:semiHidden/>
    <w:unhideWhenUsed/>
    <w:rsid w:val="00C90D50"/>
    <w:rPr>
      <w:sz w:val="20"/>
      <w:szCs w:val="20"/>
      <w:lang w:val="x-none" w:eastAsia="x-none"/>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0">
    <w:name w:val="תו Char"/>
    <w:basedOn w:val="a0"/>
    <w:rsid w:val="00B82982"/>
    <w:pPr>
      <w:bidi w:val="0"/>
      <w:spacing w:after="160" w:line="240" w:lineRule="exact"/>
      <w:jc w:val="both"/>
    </w:pPr>
    <w:rPr>
      <w:rFonts w:ascii="Verdana" w:hAnsi="Verdana" w:cs="FrankRuehl"/>
      <w:sz w:val="16"/>
      <w:szCs w:val="20"/>
      <w:lang w:bidi="ar-SA"/>
    </w:rPr>
  </w:style>
  <w:style w:type="paragraph" w:styleId="aff">
    <w:name w:val="List Paragraph"/>
    <w:basedOn w:val="a0"/>
    <w:link w:val="aff0"/>
    <w:uiPriority w:val="34"/>
    <w:qFormat/>
    <w:rsid w:val="00CF2C8C"/>
    <w:pPr>
      <w:ind w:left="720"/>
    </w:pPr>
    <w:rPr>
      <w:rFonts w:cs="Times New Roman"/>
      <w:lang w:val="x-none" w:eastAsia="x-none"/>
    </w:rPr>
  </w:style>
  <w:style w:type="paragraph" w:customStyle="1" w:styleId="14">
    <w:name w:val="ממוספר1"/>
    <w:basedOn w:val="a0"/>
    <w:rsid w:val="004A63E9"/>
    <w:pPr>
      <w:tabs>
        <w:tab w:val="left" w:pos="397"/>
      </w:tabs>
      <w:spacing w:line="360" w:lineRule="auto"/>
      <w:ind w:left="397" w:hanging="397"/>
    </w:pPr>
    <w:rPr>
      <w:sz w:val="32"/>
    </w:rPr>
  </w:style>
  <w:style w:type="paragraph" w:customStyle="1" w:styleId="23">
    <w:name w:val="ממוספר2"/>
    <w:basedOn w:val="a0"/>
    <w:rsid w:val="004A63E9"/>
    <w:pPr>
      <w:tabs>
        <w:tab w:val="left" w:pos="397"/>
        <w:tab w:val="left" w:pos="794"/>
      </w:tabs>
      <w:spacing w:line="360" w:lineRule="auto"/>
      <w:ind w:left="794" w:hanging="794"/>
    </w:pPr>
    <w:rPr>
      <w:sz w:val="32"/>
    </w:rPr>
  </w:style>
  <w:style w:type="paragraph" w:customStyle="1" w:styleId="35">
    <w:name w:val="ממוספר3"/>
    <w:basedOn w:val="a0"/>
    <w:rsid w:val="004A63E9"/>
    <w:pPr>
      <w:tabs>
        <w:tab w:val="left" w:pos="1191"/>
      </w:tabs>
      <w:spacing w:line="360" w:lineRule="auto"/>
      <w:ind w:left="1191" w:hanging="397"/>
    </w:pPr>
    <w:rPr>
      <w:sz w:val="32"/>
    </w:rPr>
  </w:style>
  <w:style w:type="paragraph" w:customStyle="1" w:styleId="41">
    <w:name w:val="ממוספר4"/>
    <w:basedOn w:val="a0"/>
    <w:rsid w:val="004A63E9"/>
    <w:pPr>
      <w:tabs>
        <w:tab w:val="left" w:pos="397"/>
        <w:tab w:val="left" w:pos="794"/>
        <w:tab w:val="left" w:pos="1191"/>
        <w:tab w:val="left" w:pos="1588"/>
      </w:tabs>
      <w:spacing w:line="360" w:lineRule="auto"/>
      <w:ind w:left="1588" w:hanging="794"/>
    </w:pPr>
    <w:rPr>
      <w:sz w:val="32"/>
    </w:rPr>
  </w:style>
  <w:style w:type="paragraph" w:styleId="NormalWeb">
    <w:name w:val="Normal (Web)"/>
    <w:basedOn w:val="a0"/>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0"/>
    <w:rsid w:val="002726D7"/>
    <w:pPr>
      <w:tabs>
        <w:tab w:val="left" w:pos="454"/>
      </w:tabs>
      <w:spacing w:line="360" w:lineRule="auto"/>
      <w:jc w:val="both"/>
    </w:pPr>
  </w:style>
  <w:style w:type="paragraph" w:customStyle="1" w:styleId="1">
    <w:name w:val="תת סעיף1"/>
    <w:basedOn w:val="a0"/>
    <w:rsid w:val="00E43B41"/>
    <w:pPr>
      <w:numPr>
        <w:ilvl w:val="3"/>
        <w:numId w:val="5"/>
      </w:numPr>
      <w:spacing w:line="360" w:lineRule="auto"/>
      <w:jc w:val="both"/>
    </w:pPr>
    <w:rPr>
      <w:rFonts w:cs="Arial"/>
      <w:sz w:val="22"/>
      <w:szCs w:val="22"/>
    </w:rPr>
  </w:style>
  <w:style w:type="paragraph" w:customStyle="1" w:styleId="aff2">
    <w:name w:val="כותרת סעיף"/>
    <w:basedOn w:val="a0"/>
    <w:rsid w:val="0043360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3">
    <w:name w:val="טקסט סעיף תו תו תו תו תו תו"/>
    <w:basedOn w:val="a0"/>
    <w:rsid w:val="00433605"/>
    <w:pPr>
      <w:spacing w:line="360" w:lineRule="auto"/>
      <w:ind w:left="1078" w:hanging="539"/>
      <w:jc w:val="both"/>
    </w:pPr>
    <w:rPr>
      <w:rFonts w:ascii="Arial" w:hAnsi="Arial" w:cs="Arial"/>
      <w:sz w:val="22"/>
      <w:szCs w:val="22"/>
    </w:rPr>
  </w:style>
  <w:style w:type="paragraph" w:customStyle="1" w:styleId="aff4">
    <w:name w:val="תת סעיף"/>
    <w:basedOn w:val="a0"/>
    <w:rsid w:val="00433605"/>
    <w:pPr>
      <w:tabs>
        <w:tab w:val="num" w:pos="1931"/>
      </w:tabs>
      <w:spacing w:line="360" w:lineRule="auto"/>
      <w:ind w:left="1931" w:hanging="851"/>
      <w:jc w:val="both"/>
    </w:pPr>
    <w:rPr>
      <w:rFonts w:cs="Arial"/>
      <w:sz w:val="22"/>
      <w:szCs w:val="22"/>
    </w:rPr>
  </w:style>
  <w:style w:type="character" w:customStyle="1" w:styleId="TextOrantechChar">
    <w:name w:val="_Text_Orantech Char"/>
    <w:link w:val="TextOrantech"/>
    <w:locked/>
    <w:rsid w:val="00996714"/>
    <w:rPr>
      <w:rFonts w:ascii="Arial" w:hAnsi="Arial" w:cs="Arial"/>
      <w:sz w:val="24"/>
      <w:szCs w:val="24"/>
    </w:rPr>
  </w:style>
  <w:style w:type="paragraph" w:customStyle="1" w:styleId="TextOrantech">
    <w:name w:val="_Text_Orantech"/>
    <w:basedOn w:val="a0"/>
    <w:link w:val="TextOrantechChar"/>
    <w:qFormat/>
    <w:rsid w:val="00996714"/>
    <w:pPr>
      <w:spacing w:before="120" w:line="276" w:lineRule="auto"/>
      <w:jc w:val="both"/>
    </w:pPr>
    <w:rPr>
      <w:rFonts w:ascii="Arial" w:hAnsi="Arial" w:cs="Times New Roman"/>
      <w:sz w:val="24"/>
      <w:szCs w:val="24"/>
      <w:lang w:val="x-none" w:eastAsia="x-none"/>
    </w:rPr>
  </w:style>
  <w:style w:type="character" w:customStyle="1" w:styleId="BulletOrantechChar">
    <w:name w:val="_Bullet_Oranֹtech Char"/>
    <w:link w:val="BulletOrantech"/>
    <w:locked/>
    <w:rsid w:val="009E3604"/>
    <w:rPr>
      <w:rFonts w:ascii="Arial" w:hAnsi="Arial"/>
      <w:sz w:val="24"/>
      <w:szCs w:val="24"/>
      <w:lang w:val="x-none" w:eastAsia="x-none"/>
    </w:rPr>
  </w:style>
  <w:style w:type="paragraph" w:customStyle="1" w:styleId="BulletOrantech">
    <w:name w:val="_Bullet_Oranֹtech"/>
    <w:basedOn w:val="TextOrantech"/>
    <w:link w:val="BulletOrantechChar"/>
    <w:qFormat/>
    <w:rsid w:val="009E3604"/>
    <w:pPr>
      <w:numPr>
        <w:numId w:val="6"/>
      </w:numPr>
    </w:pPr>
  </w:style>
  <w:style w:type="paragraph" w:customStyle="1" w:styleId="Head2Orantech">
    <w:name w:val="_Head2_Orantech"/>
    <w:basedOn w:val="2"/>
    <w:next w:val="TextOrantech"/>
    <w:qFormat/>
    <w:rsid w:val="009E3604"/>
    <w:pPr>
      <w:keepLines/>
      <w:spacing w:after="120" w:line="276" w:lineRule="auto"/>
    </w:pPr>
    <w:rPr>
      <w:rFonts w:ascii="Arial" w:hAnsi="Arial" w:cs="Arial"/>
      <w:i w:val="0"/>
      <w:iCs w:val="0"/>
      <w:color w:val="000000"/>
      <w:sz w:val="26"/>
      <w:szCs w:val="26"/>
    </w:rPr>
  </w:style>
  <w:style w:type="paragraph" w:customStyle="1" w:styleId="Head3Orantech">
    <w:name w:val="_Head3_Orantech"/>
    <w:basedOn w:val="3"/>
    <w:next w:val="TextOrantech"/>
    <w:qFormat/>
    <w:rsid w:val="009E3604"/>
    <w:pPr>
      <w:keepLines/>
      <w:spacing w:before="120" w:after="120" w:line="276" w:lineRule="auto"/>
      <w:ind w:left="566" w:hanging="504"/>
    </w:pPr>
    <w:rPr>
      <w:rFonts w:ascii="Arial Bold" w:hAnsi="Arial Bold" w:cs="Arial"/>
      <w:color w:val="000000"/>
      <w:sz w:val="24"/>
      <w:szCs w:val="24"/>
    </w:rPr>
  </w:style>
  <w:style w:type="paragraph" w:customStyle="1" w:styleId="BulletInOrantech">
    <w:name w:val="_Bullet_In_Oranֹtech"/>
    <w:basedOn w:val="BulletOrantech"/>
    <w:qFormat/>
    <w:rsid w:val="009E3604"/>
    <w:pPr>
      <w:numPr>
        <w:ilvl w:val="1"/>
      </w:numPr>
      <w:tabs>
        <w:tab w:val="num" w:pos="360"/>
        <w:tab w:val="num" w:pos="720"/>
      </w:tabs>
      <w:ind w:left="720" w:hanging="720"/>
    </w:pPr>
  </w:style>
  <w:style w:type="paragraph" w:customStyle="1" w:styleId="Head4Orantech">
    <w:name w:val="_Head4_Oranֹtech"/>
    <w:basedOn w:val="a0"/>
    <w:next w:val="TextOrantech"/>
    <w:qFormat/>
    <w:rsid w:val="009E3604"/>
    <w:pPr>
      <w:spacing w:before="120"/>
      <w:ind w:left="1133" w:hanging="1134"/>
      <w:jc w:val="both"/>
      <w:outlineLvl w:val="3"/>
    </w:pPr>
    <w:rPr>
      <w:rFonts w:ascii="Arial Bold" w:eastAsia="Batang" w:hAnsi="Arial Bold" w:cs="Arial"/>
      <w:b/>
      <w:bCs/>
      <w:sz w:val="24"/>
      <w:szCs w:val="24"/>
    </w:rPr>
  </w:style>
  <w:style w:type="paragraph" w:styleId="aff5">
    <w:name w:val="caption"/>
    <w:basedOn w:val="a0"/>
    <w:next w:val="a0"/>
    <w:uiPriority w:val="35"/>
    <w:unhideWhenUsed/>
    <w:qFormat/>
    <w:rsid w:val="009E3604"/>
    <w:pPr>
      <w:spacing w:after="200"/>
      <w:jc w:val="center"/>
    </w:pPr>
    <w:rPr>
      <w:rFonts w:ascii="Arial" w:eastAsia="Calibri" w:hAnsi="Arial" w:cs="Arial"/>
      <w:b/>
      <w:bCs/>
      <w:sz w:val="18"/>
      <w:szCs w:val="18"/>
    </w:rPr>
  </w:style>
  <w:style w:type="paragraph" w:customStyle="1" w:styleId="Head1Orantech">
    <w:name w:val="_Head1_Orantech"/>
    <w:basedOn w:val="10"/>
    <w:next w:val="TextOrantech"/>
    <w:qFormat/>
    <w:rsid w:val="009E3604"/>
    <w:pPr>
      <w:keepLines/>
      <w:pageBreakBefore/>
      <w:numPr>
        <w:numId w:val="1"/>
      </w:numPr>
      <w:autoSpaceDE/>
      <w:autoSpaceDN/>
      <w:spacing w:before="0" w:after="120" w:line="276" w:lineRule="auto"/>
      <w:jc w:val="left"/>
    </w:pPr>
    <w:rPr>
      <w:rFonts w:cs="Arial"/>
      <w:color w:val="000000"/>
      <w:kern w:val="0"/>
      <w:szCs w:val="28"/>
    </w:rPr>
  </w:style>
  <w:style w:type="paragraph" w:customStyle="1" w:styleId="15">
    <w:name w:val="פיסקה1"/>
    <w:basedOn w:val="a0"/>
    <w:rsid w:val="001F4E52"/>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0"/>
    <w:next w:val="a0"/>
    <w:autoRedefine/>
    <w:uiPriority w:val="39"/>
    <w:unhideWhenUsed/>
    <w:qFormat/>
    <w:rsid w:val="00461574"/>
    <w:pPr>
      <w:ind w:left="240"/>
    </w:pPr>
    <w:rPr>
      <w:sz w:val="24"/>
      <w:szCs w:val="24"/>
      <w:lang w:eastAsia="he-IL"/>
    </w:rPr>
  </w:style>
  <w:style w:type="paragraph" w:customStyle="1" w:styleId="211111">
    <w:name w:val="תת סעיף2 1.1.1.1.1"/>
    <w:basedOn w:val="1"/>
    <w:rsid w:val="009E0B13"/>
    <w:pPr>
      <w:numPr>
        <w:ilvl w:val="0"/>
        <w:numId w:val="0"/>
      </w:numPr>
      <w:tabs>
        <w:tab w:val="num" w:pos="3125"/>
      </w:tabs>
      <w:ind w:left="4394" w:hanging="1134"/>
    </w:pPr>
  </w:style>
  <w:style w:type="paragraph" w:styleId="aff6">
    <w:name w:val="Plain Text"/>
    <w:basedOn w:val="a0"/>
    <w:link w:val="aff7"/>
    <w:unhideWhenUsed/>
    <w:rsid w:val="009E0B13"/>
    <w:rPr>
      <w:rFonts w:ascii="Courier New" w:hAnsi="Courier New" w:cs="Times New Roman"/>
      <w:sz w:val="20"/>
      <w:szCs w:val="20"/>
      <w:lang w:val="x-none" w:eastAsia="x-none"/>
    </w:rPr>
  </w:style>
  <w:style w:type="character" w:customStyle="1" w:styleId="aff7">
    <w:name w:val="טקסט רגיל תו"/>
    <w:link w:val="aff6"/>
    <w:rsid w:val="009E0B13"/>
    <w:rPr>
      <w:rFonts w:ascii="Courier New" w:hAnsi="Courier New"/>
    </w:rPr>
  </w:style>
  <w:style w:type="paragraph" w:customStyle="1" w:styleId="16">
    <w:name w:val="פיסקת רשימה1"/>
    <w:basedOn w:val="a0"/>
    <w:uiPriority w:val="99"/>
    <w:rsid w:val="00DD0671"/>
    <w:pPr>
      <w:bidi w:val="0"/>
      <w:ind w:left="720"/>
    </w:pPr>
    <w:rPr>
      <w:rFonts w:cs="Times New Roman"/>
      <w:sz w:val="20"/>
      <w:szCs w:val="24"/>
      <w:lang w:eastAsia="he-IL"/>
    </w:rPr>
  </w:style>
  <w:style w:type="character" w:customStyle="1" w:styleId="Char">
    <w:name w:val="טקסט סעיף Char"/>
    <w:link w:val="af0"/>
    <w:rsid w:val="00DD0671"/>
    <w:rPr>
      <w:rFonts w:ascii="Arial" w:hAnsi="Arial" w:cs="Arial"/>
      <w:sz w:val="22"/>
      <w:szCs w:val="22"/>
    </w:rPr>
  </w:style>
  <w:style w:type="character" w:customStyle="1" w:styleId="aff8">
    <w:name w:val="כותרת טקסט תו"/>
    <w:rsid w:val="00DD0671"/>
    <w:rPr>
      <w:rFonts w:ascii="Times New Roman" w:eastAsia="Times New Roman" w:hAnsi="Times New Roman" w:cs="David"/>
      <w:b/>
      <w:bCs/>
      <w:sz w:val="20"/>
      <w:szCs w:val="28"/>
      <w:u w:val="single"/>
    </w:rPr>
  </w:style>
  <w:style w:type="paragraph" w:customStyle="1" w:styleId="Sign">
    <w:name w:val="Sign"/>
    <w:basedOn w:val="a0"/>
    <w:rsid w:val="009576BC"/>
    <w:pPr>
      <w:overflowPunct w:val="0"/>
      <w:autoSpaceDE w:val="0"/>
      <w:autoSpaceDN w:val="0"/>
      <w:adjustRightInd w:val="0"/>
      <w:ind w:left="3493"/>
      <w:jc w:val="center"/>
    </w:pPr>
    <w:rPr>
      <w:rFonts w:cs="FrankRuehl"/>
      <w:sz w:val="20"/>
      <w:lang w:eastAsia="he-IL"/>
    </w:rPr>
  </w:style>
  <w:style w:type="paragraph" w:styleId="aff9">
    <w:name w:val="Subtitle"/>
    <w:basedOn w:val="a0"/>
    <w:next w:val="a0"/>
    <w:link w:val="affa"/>
    <w:uiPriority w:val="11"/>
    <w:qFormat/>
    <w:rsid w:val="006053A1"/>
    <w:pPr>
      <w:spacing w:after="60"/>
      <w:jc w:val="center"/>
      <w:outlineLvl w:val="1"/>
    </w:pPr>
    <w:rPr>
      <w:rFonts w:ascii="Cambria" w:hAnsi="Cambria" w:cs="Times New Roman"/>
      <w:sz w:val="24"/>
      <w:szCs w:val="24"/>
      <w:lang w:val="x-none" w:eastAsia="x-none"/>
    </w:rPr>
  </w:style>
  <w:style w:type="character" w:customStyle="1" w:styleId="affa">
    <w:name w:val="כותרת משנה תו"/>
    <w:link w:val="aff9"/>
    <w:uiPriority w:val="11"/>
    <w:rsid w:val="006053A1"/>
    <w:rPr>
      <w:rFonts w:ascii="Cambria" w:eastAsia="Times New Roman" w:hAnsi="Cambria" w:cs="Times New Roman"/>
      <w:sz w:val="24"/>
      <w:szCs w:val="24"/>
    </w:rPr>
  </w:style>
  <w:style w:type="character" w:customStyle="1" w:styleId="aff0">
    <w:name w:val="פיסקת רשימה תו"/>
    <w:link w:val="aff"/>
    <w:uiPriority w:val="34"/>
    <w:locked/>
    <w:rsid w:val="00A536CF"/>
    <w:rPr>
      <w:rFonts w:cs="David"/>
      <w:sz w:val="26"/>
      <w:szCs w:val="26"/>
    </w:rPr>
  </w:style>
  <w:style w:type="paragraph" w:styleId="TOC1">
    <w:name w:val="toc 1"/>
    <w:basedOn w:val="a0"/>
    <w:next w:val="a0"/>
    <w:autoRedefine/>
    <w:uiPriority w:val="39"/>
    <w:unhideWhenUsed/>
    <w:qFormat/>
    <w:rsid w:val="00ED762A"/>
  </w:style>
  <w:style w:type="paragraph" w:styleId="TOC3">
    <w:name w:val="toc 3"/>
    <w:basedOn w:val="a0"/>
    <w:next w:val="a0"/>
    <w:autoRedefine/>
    <w:uiPriority w:val="39"/>
    <w:unhideWhenUsed/>
    <w:qFormat/>
    <w:rsid w:val="00ED762A"/>
    <w:pPr>
      <w:ind w:left="520"/>
    </w:pPr>
  </w:style>
  <w:style w:type="paragraph" w:customStyle="1" w:styleId="FigureCaptionOrantech">
    <w:name w:val="_Figure_Caption_Orantech"/>
    <w:basedOn w:val="aff5"/>
    <w:next w:val="TextOrantech"/>
    <w:qFormat/>
    <w:rsid w:val="00ED762A"/>
  </w:style>
  <w:style w:type="paragraph" w:customStyle="1" w:styleId="ANEXOrantech">
    <w:name w:val="_ANEX_Orantech"/>
    <w:basedOn w:val="TextOrantech"/>
    <w:next w:val="TextOrantech"/>
    <w:rsid w:val="00ED762A"/>
    <w:pPr>
      <w:pageBreakBefore/>
      <w:spacing w:after="240" w:line="240" w:lineRule="auto"/>
    </w:pPr>
    <w:rPr>
      <w:b/>
      <w:bCs/>
      <w:sz w:val="36"/>
      <w:szCs w:val="36"/>
      <w:u w:val="thick"/>
    </w:rPr>
  </w:style>
  <w:style w:type="paragraph" w:styleId="affb">
    <w:name w:val="TOC Heading"/>
    <w:basedOn w:val="10"/>
    <w:next w:val="a0"/>
    <w:uiPriority w:val="39"/>
    <w:unhideWhenUsed/>
    <w:qFormat/>
    <w:rsid w:val="00ED762A"/>
    <w:pPr>
      <w:keepLines/>
      <w:autoSpaceDE/>
      <w:autoSpaceDN/>
      <w:bidi w:val="0"/>
      <w:spacing w:before="480" w:after="0" w:line="276" w:lineRule="auto"/>
      <w:jc w:val="left"/>
      <w:outlineLvl w:val="9"/>
    </w:pPr>
    <w:rPr>
      <w:rFonts w:ascii="Cambria" w:hAnsi="Cambria"/>
      <w:color w:val="365F91"/>
      <w:kern w:val="0"/>
      <w:szCs w:val="28"/>
      <w:lang w:eastAsia="ja-JP" w:bidi="ar-SA"/>
    </w:rPr>
  </w:style>
  <w:style w:type="paragraph" w:styleId="affc">
    <w:name w:val="table of figures"/>
    <w:basedOn w:val="a0"/>
    <w:next w:val="a0"/>
    <w:uiPriority w:val="99"/>
    <w:unhideWhenUsed/>
    <w:rsid w:val="00ED762A"/>
    <w:pPr>
      <w:spacing w:line="276" w:lineRule="auto"/>
    </w:pPr>
    <w:rPr>
      <w:rFonts w:ascii="Arial" w:eastAsia="Batang" w:hAnsi="Arial" w:cs="Arial"/>
      <w:sz w:val="24"/>
      <w:szCs w:val="24"/>
    </w:rPr>
  </w:style>
  <w:style w:type="table" w:customStyle="1" w:styleId="TableGrid1">
    <w:name w:val="Table Grid1"/>
    <w:basedOn w:val="a2"/>
    <w:next w:val="af1"/>
    <w:uiPriority w:val="59"/>
    <w:locked/>
    <w:rsid w:val="00ED762A"/>
    <w:rPr>
      <w:rFonts w:ascii="Arial" w:eastAsia="Batang"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d">
    <w:name w:val="Normal Indent"/>
    <w:basedOn w:val="a0"/>
    <w:unhideWhenUsed/>
    <w:rsid w:val="00ED762A"/>
    <w:pPr>
      <w:spacing w:line="276" w:lineRule="auto"/>
      <w:ind w:left="720"/>
    </w:pPr>
    <w:rPr>
      <w:rFonts w:ascii="Arial" w:eastAsia="Batang" w:hAnsi="Arial" w:cs="Arial"/>
      <w:sz w:val="24"/>
      <w:szCs w:val="24"/>
    </w:rPr>
  </w:style>
  <w:style w:type="paragraph" w:customStyle="1" w:styleId="NumberOrantech">
    <w:name w:val="_Number_Orantech"/>
    <w:basedOn w:val="TextOrantech"/>
    <w:qFormat/>
    <w:rsid w:val="00ED762A"/>
    <w:pPr>
      <w:numPr>
        <w:numId w:val="23"/>
      </w:numPr>
      <w:tabs>
        <w:tab w:val="num" w:pos="360"/>
      </w:tabs>
      <w:ind w:left="1416" w:firstLine="0"/>
    </w:pPr>
  </w:style>
  <w:style w:type="paragraph" w:customStyle="1" w:styleId="AlefOranech">
    <w:name w:val="_Alef_Oranech"/>
    <w:basedOn w:val="TextOrantech"/>
    <w:qFormat/>
    <w:rsid w:val="00ED762A"/>
    <w:pPr>
      <w:numPr>
        <w:numId w:val="24"/>
      </w:numPr>
      <w:tabs>
        <w:tab w:val="num" w:pos="360"/>
      </w:tabs>
      <w:ind w:left="1434" w:hanging="357"/>
      <w:outlineLvl w:val="8"/>
    </w:pPr>
  </w:style>
  <w:style w:type="paragraph" w:customStyle="1" w:styleId="CoverHeading">
    <w:name w:val="_Cover_Heading"/>
    <w:qFormat/>
    <w:rsid w:val="00ED762A"/>
    <w:pPr>
      <w:bidi/>
      <w:spacing w:before="240" w:after="120"/>
      <w:jc w:val="center"/>
    </w:pPr>
    <w:rPr>
      <w:rFonts w:ascii="Arial Bold" w:hAnsi="Arial Bold" w:cs="Arial"/>
      <w:b/>
      <w:bCs/>
      <w:color w:val="365F91"/>
      <w:sz w:val="72"/>
      <w:szCs w:val="72"/>
    </w:rPr>
  </w:style>
  <w:style w:type="paragraph" w:customStyle="1" w:styleId="StoryBoardOrantech">
    <w:name w:val="_Story_Board_Orantech"/>
    <w:basedOn w:val="TextOrantech"/>
    <w:qFormat/>
    <w:rsid w:val="00ED762A"/>
    <w:pPr>
      <w:jc w:val="left"/>
    </w:pPr>
    <w:rPr>
      <w:rFonts w:ascii="Times New Roman" w:hAnsi="Times New Roman"/>
      <w:i/>
      <w:iCs/>
      <w:color w:val="FF0000"/>
    </w:rPr>
  </w:style>
  <w:style w:type="paragraph" w:customStyle="1" w:styleId="TableCaptionOrantech">
    <w:name w:val="_Table_Caption_Orantech"/>
    <w:basedOn w:val="FigureCaptionOrantech"/>
    <w:next w:val="TextOrantech"/>
    <w:qFormat/>
    <w:rsid w:val="00ED762A"/>
    <w:pPr>
      <w:jc w:val="left"/>
    </w:pPr>
    <w:rPr>
      <w:b w:val="0"/>
      <w:bCs w:val="0"/>
      <w:sz w:val="22"/>
      <w:szCs w:val="22"/>
    </w:rPr>
  </w:style>
  <w:style w:type="paragraph" w:customStyle="1" w:styleId="TableTextOrantech">
    <w:name w:val="_Table_Text_Orantech"/>
    <w:basedOn w:val="a0"/>
    <w:qFormat/>
    <w:rsid w:val="00ED762A"/>
    <w:pPr>
      <w:keepNext/>
      <w:keepLines/>
      <w:spacing w:before="40" w:after="40"/>
    </w:pPr>
    <w:rPr>
      <w:rFonts w:ascii="Arial" w:eastAsia="Gulim" w:hAnsi="Arial" w:cs="Arial"/>
      <w:sz w:val="22"/>
      <w:szCs w:val="22"/>
      <w:lang w:eastAsia="ko-KR"/>
    </w:rPr>
  </w:style>
  <w:style w:type="paragraph" w:styleId="TOC4">
    <w:name w:val="toc 4"/>
    <w:basedOn w:val="a0"/>
    <w:next w:val="a0"/>
    <w:autoRedefine/>
    <w:uiPriority w:val="39"/>
    <w:unhideWhenUsed/>
    <w:rsid w:val="00ED762A"/>
    <w:pPr>
      <w:bidi w:val="0"/>
      <w:spacing w:after="100" w:line="276" w:lineRule="auto"/>
      <w:ind w:left="660"/>
    </w:pPr>
    <w:rPr>
      <w:rFonts w:ascii="Calibri" w:hAnsi="Calibri" w:cs="Arial"/>
      <w:sz w:val="22"/>
      <w:szCs w:val="22"/>
    </w:rPr>
  </w:style>
  <w:style w:type="paragraph" w:styleId="TOC5">
    <w:name w:val="toc 5"/>
    <w:basedOn w:val="a0"/>
    <w:next w:val="a0"/>
    <w:autoRedefine/>
    <w:uiPriority w:val="39"/>
    <w:unhideWhenUsed/>
    <w:rsid w:val="00ED762A"/>
    <w:pPr>
      <w:bidi w:val="0"/>
      <w:spacing w:after="100" w:line="276" w:lineRule="auto"/>
      <w:ind w:left="880"/>
    </w:pPr>
    <w:rPr>
      <w:rFonts w:ascii="Calibri" w:hAnsi="Calibri" w:cs="Arial"/>
      <w:sz w:val="22"/>
      <w:szCs w:val="22"/>
    </w:rPr>
  </w:style>
  <w:style w:type="paragraph" w:styleId="TOC6">
    <w:name w:val="toc 6"/>
    <w:basedOn w:val="a0"/>
    <w:next w:val="a0"/>
    <w:autoRedefine/>
    <w:uiPriority w:val="39"/>
    <w:unhideWhenUsed/>
    <w:rsid w:val="00ED762A"/>
    <w:pPr>
      <w:bidi w:val="0"/>
      <w:spacing w:after="100" w:line="276" w:lineRule="auto"/>
      <w:ind w:left="1100"/>
    </w:pPr>
    <w:rPr>
      <w:rFonts w:ascii="Calibri" w:hAnsi="Calibri" w:cs="Arial"/>
      <w:sz w:val="22"/>
      <w:szCs w:val="22"/>
    </w:rPr>
  </w:style>
  <w:style w:type="paragraph" w:styleId="TOC7">
    <w:name w:val="toc 7"/>
    <w:basedOn w:val="a0"/>
    <w:next w:val="a0"/>
    <w:autoRedefine/>
    <w:uiPriority w:val="39"/>
    <w:unhideWhenUsed/>
    <w:rsid w:val="00ED762A"/>
    <w:pPr>
      <w:bidi w:val="0"/>
      <w:spacing w:after="100" w:line="276" w:lineRule="auto"/>
      <w:ind w:left="1320"/>
    </w:pPr>
    <w:rPr>
      <w:rFonts w:ascii="Calibri" w:hAnsi="Calibri" w:cs="Arial"/>
      <w:sz w:val="22"/>
      <w:szCs w:val="22"/>
    </w:rPr>
  </w:style>
  <w:style w:type="paragraph" w:styleId="TOC8">
    <w:name w:val="toc 8"/>
    <w:basedOn w:val="a0"/>
    <w:next w:val="a0"/>
    <w:autoRedefine/>
    <w:uiPriority w:val="39"/>
    <w:unhideWhenUsed/>
    <w:rsid w:val="00105AC9"/>
    <w:pPr>
      <w:tabs>
        <w:tab w:val="left" w:pos="935"/>
        <w:tab w:val="right" w:leader="dot" w:pos="8296"/>
      </w:tabs>
      <w:spacing w:after="100" w:line="276" w:lineRule="auto"/>
      <w:ind w:left="651"/>
    </w:pPr>
    <w:rPr>
      <w:rFonts w:ascii="Calibri" w:hAnsi="Calibri" w:cs="Arial"/>
      <w:sz w:val="22"/>
      <w:szCs w:val="22"/>
    </w:rPr>
  </w:style>
  <w:style w:type="paragraph" w:styleId="TOC9">
    <w:name w:val="toc 9"/>
    <w:basedOn w:val="a0"/>
    <w:next w:val="a0"/>
    <w:autoRedefine/>
    <w:uiPriority w:val="39"/>
    <w:unhideWhenUsed/>
    <w:rsid w:val="00ED762A"/>
    <w:pPr>
      <w:bidi w:val="0"/>
      <w:spacing w:after="100" w:line="276" w:lineRule="auto"/>
      <w:ind w:left="1760"/>
    </w:pPr>
    <w:rPr>
      <w:rFonts w:ascii="Calibri" w:hAnsi="Calibri" w:cs="Arial"/>
      <w:sz w:val="22"/>
      <w:szCs w:val="22"/>
    </w:rPr>
  </w:style>
  <w:style w:type="table" w:styleId="-1">
    <w:name w:val="Light List Accent 1"/>
    <w:basedOn w:val="a2"/>
    <w:uiPriority w:val="61"/>
    <w:rsid w:val="00ED762A"/>
    <w:rPr>
      <w:rFonts w:ascii="Arial" w:eastAsia="Batang" w:hAnsi="Arial" w:cs="Arial"/>
      <w:sz w:val="24"/>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PText">
    <w:name w:val="_P_Text"/>
    <w:basedOn w:val="a0"/>
    <w:link w:val="PTextChar"/>
    <w:qFormat/>
    <w:rsid w:val="00ED762A"/>
    <w:pPr>
      <w:spacing w:after="200" w:line="276" w:lineRule="auto"/>
    </w:pPr>
    <w:rPr>
      <w:rFonts w:ascii="Arial" w:eastAsia="Calibri" w:hAnsi="Arial" w:cs="Times New Roman"/>
      <w:sz w:val="24"/>
      <w:szCs w:val="24"/>
      <w:lang w:val="x-none" w:eastAsia="x-none"/>
    </w:rPr>
  </w:style>
  <w:style w:type="paragraph" w:customStyle="1" w:styleId="TitleOrantech">
    <w:name w:val="_Title_Orantech"/>
    <w:basedOn w:val="TextOrantech"/>
    <w:qFormat/>
    <w:rsid w:val="00ED762A"/>
    <w:pPr>
      <w:widowControl w:val="0"/>
      <w:spacing w:before="180"/>
      <w:ind w:right="284"/>
      <w:jc w:val="left"/>
    </w:pPr>
    <w:rPr>
      <w:rFonts w:eastAsia="Calibri"/>
      <w:b/>
      <w:bCs/>
      <w:sz w:val="26"/>
      <w:szCs w:val="26"/>
    </w:rPr>
  </w:style>
  <w:style w:type="paragraph" w:customStyle="1" w:styleId="Head5Orantech">
    <w:name w:val="_Head5_Orantech"/>
    <w:basedOn w:val="Head3Orantech"/>
    <w:next w:val="TextOrantech"/>
    <w:qFormat/>
    <w:rsid w:val="00ED762A"/>
    <w:pPr>
      <w:numPr>
        <w:numId w:val="0"/>
      </w:numPr>
      <w:spacing w:before="240"/>
      <w:ind w:left="992" w:hanging="992"/>
      <w:outlineLvl w:val="3"/>
    </w:pPr>
  </w:style>
  <w:style w:type="character" w:customStyle="1" w:styleId="PTextChar">
    <w:name w:val="_P_Text Char"/>
    <w:link w:val="PText"/>
    <w:rsid w:val="00ED762A"/>
    <w:rPr>
      <w:rFonts w:ascii="Arial" w:eastAsia="Calibri" w:hAnsi="Arial" w:cs="Arial"/>
      <w:sz w:val="24"/>
      <w:szCs w:val="24"/>
    </w:rPr>
  </w:style>
  <w:style w:type="paragraph" w:customStyle="1" w:styleId="PBullet">
    <w:name w:val="_P_Bullet"/>
    <w:basedOn w:val="PText"/>
    <w:link w:val="PBulletChar"/>
    <w:qFormat/>
    <w:rsid w:val="00ED762A"/>
    <w:pPr>
      <w:keepNext/>
      <w:widowControl w:val="0"/>
      <w:spacing w:before="180" w:after="0"/>
      <w:ind w:left="720" w:hanging="360"/>
      <w:jc w:val="both"/>
    </w:pPr>
  </w:style>
  <w:style w:type="character" w:customStyle="1" w:styleId="PBulletChar">
    <w:name w:val="_P_Bullet Char"/>
    <w:link w:val="PBullet"/>
    <w:rsid w:val="00ED762A"/>
    <w:rPr>
      <w:rFonts w:ascii="Arial" w:eastAsia="Calibri" w:hAnsi="Arial" w:cs="Arial"/>
      <w:sz w:val="24"/>
      <w:szCs w:val="24"/>
    </w:rPr>
  </w:style>
  <w:style w:type="paragraph" w:customStyle="1" w:styleId="PHead1">
    <w:name w:val="_P_Head1"/>
    <w:basedOn w:val="10"/>
    <w:next w:val="PText"/>
    <w:qFormat/>
    <w:rsid w:val="00ED762A"/>
    <w:pPr>
      <w:keepLines/>
      <w:pageBreakBefore/>
      <w:autoSpaceDE/>
      <w:autoSpaceDN/>
      <w:spacing w:before="480" w:after="0" w:line="276" w:lineRule="auto"/>
      <w:ind w:left="357" w:hanging="556"/>
      <w:jc w:val="both"/>
    </w:pPr>
    <w:rPr>
      <w:rFonts w:cs="Arial"/>
      <w:color w:val="000000"/>
      <w:kern w:val="0"/>
      <w:szCs w:val="28"/>
    </w:rPr>
  </w:style>
  <w:style w:type="paragraph" w:customStyle="1" w:styleId="PHead2">
    <w:name w:val="_P_Head2"/>
    <w:basedOn w:val="2"/>
    <w:qFormat/>
    <w:rsid w:val="00ED762A"/>
    <w:pPr>
      <w:keepLines/>
      <w:numPr>
        <w:numId w:val="0"/>
      </w:numPr>
      <w:spacing w:line="276" w:lineRule="auto"/>
      <w:ind w:left="368" w:hanging="431"/>
      <w:jc w:val="both"/>
    </w:pPr>
    <w:rPr>
      <w:rFonts w:ascii="Arial" w:hAnsi="Arial" w:cs="Arial"/>
      <w:i w:val="0"/>
      <w:iCs w:val="0"/>
      <w:color w:val="000000"/>
      <w:sz w:val="24"/>
      <w:szCs w:val="24"/>
    </w:rPr>
  </w:style>
  <w:style w:type="paragraph" w:customStyle="1" w:styleId="CAPTORAN">
    <w:name w:val="CAPT_ORAN"/>
    <w:basedOn w:val="TEXTORAN"/>
    <w:link w:val="CAPTORANChar"/>
    <w:uiPriority w:val="99"/>
    <w:rsid w:val="00ED762A"/>
    <w:pPr>
      <w:jc w:val="center"/>
    </w:pPr>
  </w:style>
  <w:style w:type="paragraph" w:customStyle="1" w:styleId="TEXTORAN">
    <w:name w:val="TEXT_ORAN"/>
    <w:link w:val="TEXTORANChar"/>
    <w:uiPriority w:val="99"/>
    <w:rsid w:val="00ED762A"/>
    <w:pPr>
      <w:bidi/>
      <w:spacing w:before="120"/>
      <w:ind w:left="318"/>
    </w:pPr>
    <w:rPr>
      <w:rFonts w:ascii="Arial" w:hAnsi="Arial"/>
      <w:color w:val="000000"/>
      <w:sz w:val="24"/>
      <w:szCs w:val="24"/>
    </w:rPr>
  </w:style>
  <w:style w:type="character" w:customStyle="1" w:styleId="CAPTORANChar">
    <w:name w:val="CAPT_ORAN Char"/>
    <w:link w:val="CAPTORAN"/>
    <w:uiPriority w:val="99"/>
    <w:locked/>
    <w:rsid w:val="00ED762A"/>
    <w:rPr>
      <w:rFonts w:ascii="Arial" w:hAnsi="Arial" w:cs="Arial"/>
      <w:color w:val="000000"/>
      <w:sz w:val="24"/>
      <w:szCs w:val="24"/>
    </w:rPr>
  </w:style>
  <w:style w:type="character" w:customStyle="1" w:styleId="TEXTORANChar">
    <w:name w:val="TEXT_ORAN Char"/>
    <w:link w:val="TEXTORAN"/>
    <w:uiPriority w:val="99"/>
    <w:rsid w:val="00ED762A"/>
    <w:rPr>
      <w:rFonts w:ascii="Arial" w:hAnsi="Arial"/>
      <w:color w:val="000000"/>
      <w:sz w:val="24"/>
      <w:szCs w:val="24"/>
      <w:lang w:bidi="he-IL"/>
    </w:rPr>
  </w:style>
  <w:style w:type="paragraph" w:customStyle="1" w:styleId="Table">
    <w:name w:val="Table"/>
    <w:basedOn w:val="a0"/>
    <w:rsid w:val="00ED762A"/>
    <w:pPr>
      <w:spacing w:before="120"/>
    </w:pPr>
    <w:rPr>
      <w:rFonts w:ascii="Arial" w:hAnsi="Arial" w:cs="Arial"/>
      <w:snapToGrid w:val="0"/>
      <w:sz w:val="20"/>
      <w:szCs w:val="20"/>
    </w:rPr>
  </w:style>
  <w:style w:type="paragraph" w:customStyle="1" w:styleId="PHead3">
    <w:name w:val="_P_Head3"/>
    <w:basedOn w:val="3"/>
    <w:next w:val="PText"/>
    <w:qFormat/>
    <w:rsid w:val="00ED762A"/>
    <w:pPr>
      <w:keepLines/>
      <w:numPr>
        <w:numId w:val="0"/>
      </w:numPr>
      <w:tabs>
        <w:tab w:val="right" w:pos="793"/>
        <w:tab w:val="right" w:pos="935"/>
        <w:tab w:val="right" w:pos="1076"/>
        <w:tab w:val="right" w:pos="1218"/>
      </w:tabs>
      <w:spacing w:after="0" w:line="276" w:lineRule="auto"/>
      <w:ind w:left="226" w:hanging="148"/>
      <w:jc w:val="both"/>
    </w:pPr>
    <w:rPr>
      <w:rFonts w:ascii="Arial" w:hAnsi="Arial" w:cs="Arial"/>
      <w:b w:val="0"/>
      <w:bCs w:val="0"/>
      <w:color w:val="000000"/>
      <w:sz w:val="24"/>
      <w:szCs w:val="24"/>
    </w:rPr>
  </w:style>
  <w:style w:type="character" w:customStyle="1" w:styleId="mediumtext1">
    <w:name w:val="medium_text1"/>
    <w:rsid w:val="00ED762A"/>
    <w:rPr>
      <w:sz w:val="24"/>
      <w:szCs w:val="24"/>
    </w:rPr>
  </w:style>
  <w:style w:type="paragraph" w:customStyle="1" w:styleId="17">
    <w:name w:val="רגיל1"/>
    <w:basedOn w:val="a0"/>
    <w:rsid w:val="00ED762A"/>
    <w:pPr>
      <w:bidi w:val="0"/>
      <w:spacing w:line="360" w:lineRule="auto"/>
      <w:ind w:left="792"/>
      <w:jc w:val="both"/>
    </w:pPr>
    <w:rPr>
      <w:rFonts w:cs="Arial"/>
      <w:sz w:val="24"/>
      <w:szCs w:val="24"/>
    </w:rPr>
  </w:style>
  <w:style w:type="character" w:customStyle="1" w:styleId="affe">
    <w:name w:val="תת תת סעיף"/>
    <w:rsid w:val="00ED762A"/>
    <w:rPr>
      <w:rFonts w:ascii="Arial" w:hAnsi="Arial" w:cs="Arial"/>
      <w:bCs/>
      <w:szCs w:val="24"/>
      <w:u w:val="single"/>
    </w:rPr>
  </w:style>
  <w:style w:type="paragraph" w:customStyle="1" w:styleId="FooterOrantech">
    <w:name w:val="_Footer_Orantech"/>
    <w:basedOn w:val="a0"/>
    <w:qFormat/>
    <w:rsid w:val="00ED762A"/>
    <w:pPr>
      <w:bidi w:val="0"/>
      <w:spacing w:before="60"/>
      <w:jc w:val="right"/>
    </w:pPr>
    <w:rPr>
      <w:rFonts w:ascii="Arial" w:eastAsia="Calibri" w:hAnsi="Arial" w:cs="Arial"/>
      <w:sz w:val="20"/>
      <w:szCs w:val="20"/>
    </w:rPr>
  </w:style>
  <w:style w:type="paragraph" w:customStyle="1" w:styleId="HeaderOrantech">
    <w:name w:val="_Header_Orantech"/>
    <w:basedOn w:val="a4"/>
    <w:qFormat/>
    <w:rsid w:val="00ED762A"/>
    <w:pPr>
      <w:framePr w:hSpace="180" w:wrap="around" w:vAnchor="text" w:hAnchor="text" w:xAlign="right" w:y="1"/>
      <w:suppressOverlap/>
      <w:jc w:val="center"/>
    </w:pPr>
    <w:rPr>
      <w:rFonts w:ascii="Arial" w:eastAsia="Calibri" w:hAnsi="Arial" w:cs="Arial"/>
      <w:sz w:val="24"/>
      <w:szCs w:val="24"/>
    </w:rPr>
  </w:style>
  <w:style w:type="paragraph" w:customStyle="1" w:styleId="PHead4">
    <w:name w:val="_P_Head4"/>
    <w:basedOn w:val="3"/>
    <w:next w:val="PText"/>
    <w:qFormat/>
    <w:rsid w:val="00ED762A"/>
    <w:pPr>
      <w:keepLines/>
      <w:numPr>
        <w:ilvl w:val="0"/>
        <w:numId w:val="0"/>
      </w:numPr>
      <w:spacing w:after="0" w:line="276" w:lineRule="auto"/>
      <w:ind w:left="793" w:hanging="567"/>
    </w:pPr>
    <w:rPr>
      <w:rFonts w:ascii="Arial" w:hAnsi="Arial" w:cs="Arial"/>
      <w:b w:val="0"/>
      <w:bCs w:val="0"/>
      <w:color w:val="000000"/>
      <w:sz w:val="24"/>
      <w:szCs w:val="24"/>
    </w:rPr>
  </w:style>
  <w:style w:type="table" w:styleId="-2">
    <w:name w:val="Light List Accent 2"/>
    <w:basedOn w:val="a2"/>
    <w:uiPriority w:val="61"/>
    <w:rsid w:val="00ED762A"/>
    <w:rPr>
      <w:rFonts w:ascii="Calibri" w:eastAsia="Calibri" w:hAnsi="Calibri" w:cs="Arial"/>
      <w:sz w:val="22"/>
      <w:szCs w:val="22"/>
      <w:lang w:bidi="ar-SA"/>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pple-converted-space">
    <w:name w:val="apple-converted-space"/>
    <w:rsid w:val="00ED762A"/>
  </w:style>
  <w:style w:type="paragraph" w:styleId="afff">
    <w:name w:val="Revision"/>
    <w:hidden/>
    <w:uiPriority w:val="99"/>
    <w:semiHidden/>
    <w:rsid w:val="00ED762A"/>
    <w:rPr>
      <w:rFonts w:ascii="Arial" w:eastAsia="Batang" w:hAnsi="Arial" w:cs="Arial"/>
      <w:sz w:val="24"/>
      <w:szCs w:val="24"/>
    </w:rPr>
  </w:style>
  <w:style w:type="character" w:styleId="FollowedHyperlink">
    <w:name w:val="FollowedHyperlink"/>
    <w:uiPriority w:val="99"/>
    <w:semiHidden/>
    <w:unhideWhenUsed/>
    <w:rsid w:val="00ED762A"/>
    <w:rPr>
      <w:color w:val="800080"/>
      <w:u w:val="single"/>
    </w:rPr>
  </w:style>
  <w:style w:type="paragraph" w:styleId="a">
    <w:name w:val="List Number"/>
    <w:basedOn w:val="a0"/>
    <w:uiPriority w:val="99"/>
    <w:unhideWhenUsed/>
    <w:rsid w:val="006354FF"/>
    <w:pPr>
      <w:numPr>
        <w:numId w:val="27"/>
      </w:numPr>
      <w:contextualSpacing/>
    </w:pPr>
  </w:style>
  <w:style w:type="numbering" w:customStyle="1" w:styleId="0">
    <w:name w:val="סגנון סגנון סגנון מדורג ממוספר (עברית ושפות אחרות) מודגש לפני:  0 ס..."/>
    <w:basedOn w:val="a3"/>
    <w:rsid w:val="006354FF"/>
    <w:pPr>
      <w:numPr>
        <w:numId w:val="28"/>
      </w:numPr>
    </w:pPr>
  </w:style>
  <w:style w:type="paragraph" w:customStyle="1" w:styleId="afff0">
    <w:name w:val="שם הוראה"/>
    <w:basedOn w:val="a0"/>
    <w:rsid w:val="003C2ED1"/>
    <w:pPr>
      <w:jc w:val="both"/>
    </w:pPr>
    <w:rPr>
      <w:rFonts w:ascii="Arial" w:hAnsi="Arial" w:cs="Arial"/>
      <w:b/>
      <w:bCs/>
      <w:color w:val="FFFFFF"/>
      <w:sz w:val="28"/>
      <w:szCs w:val="28"/>
    </w:rPr>
  </w:style>
  <w:style w:type="paragraph" w:customStyle="1" w:styleId="afff1">
    <w:name w:val="טקסט רץ טבלה עליונה"/>
    <w:basedOn w:val="a0"/>
    <w:rsid w:val="003C2ED1"/>
    <w:pPr>
      <w:jc w:val="both"/>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001741">
      <w:bodyDiv w:val="1"/>
      <w:marLeft w:val="0"/>
      <w:marRight w:val="0"/>
      <w:marTop w:val="0"/>
      <w:marBottom w:val="0"/>
      <w:divBdr>
        <w:top w:val="none" w:sz="0" w:space="0" w:color="auto"/>
        <w:left w:val="none" w:sz="0" w:space="0" w:color="auto"/>
        <w:bottom w:val="none" w:sz="0" w:space="0" w:color="auto"/>
        <w:right w:val="none" w:sz="0" w:space="0" w:color="auto"/>
      </w:divBdr>
    </w:div>
    <w:div w:id="249387084">
      <w:bodyDiv w:val="1"/>
      <w:marLeft w:val="0"/>
      <w:marRight w:val="0"/>
      <w:marTop w:val="0"/>
      <w:marBottom w:val="0"/>
      <w:divBdr>
        <w:top w:val="none" w:sz="0" w:space="0" w:color="auto"/>
        <w:left w:val="none" w:sz="0" w:space="0" w:color="auto"/>
        <w:bottom w:val="none" w:sz="0" w:space="0" w:color="auto"/>
        <w:right w:val="none" w:sz="0" w:space="0" w:color="auto"/>
      </w:divBdr>
    </w:div>
    <w:div w:id="397242044">
      <w:bodyDiv w:val="1"/>
      <w:marLeft w:val="0"/>
      <w:marRight w:val="0"/>
      <w:marTop w:val="0"/>
      <w:marBottom w:val="0"/>
      <w:divBdr>
        <w:top w:val="none" w:sz="0" w:space="0" w:color="auto"/>
        <w:left w:val="none" w:sz="0" w:space="0" w:color="auto"/>
        <w:bottom w:val="none" w:sz="0" w:space="0" w:color="auto"/>
        <w:right w:val="none" w:sz="0" w:space="0" w:color="auto"/>
      </w:divBdr>
    </w:div>
    <w:div w:id="409888174">
      <w:bodyDiv w:val="1"/>
      <w:marLeft w:val="0"/>
      <w:marRight w:val="0"/>
      <w:marTop w:val="0"/>
      <w:marBottom w:val="0"/>
      <w:divBdr>
        <w:top w:val="none" w:sz="0" w:space="0" w:color="auto"/>
        <w:left w:val="none" w:sz="0" w:space="0" w:color="auto"/>
        <w:bottom w:val="none" w:sz="0" w:space="0" w:color="auto"/>
        <w:right w:val="none" w:sz="0" w:space="0" w:color="auto"/>
      </w:divBdr>
    </w:div>
    <w:div w:id="420102161">
      <w:bodyDiv w:val="1"/>
      <w:marLeft w:val="0"/>
      <w:marRight w:val="0"/>
      <w:marTop w:val="0"/>
      <w:marBottom w:val="0"/>
      <w:divBdr>
        <w:top w:val="none" w:sz="0" w:space="0" w:color="auto"/>
        <w:left w:val="none" w:sz="0" w:space="0" w:color="auto"/>
        <w:bottom w:val="none" w:sz="0" w:space="0" w:color="auto"/>
        <w:right w:val="none" w:sz="0" w:space="0" w:color="auto"/>
      </w:divBdr>
    </w:div>
    <w:div w:id="451025113">
      <w:bodyDiv w:val="1"/>
      <w:marLeft w:val="0"/>
      <w:marRight w:val="0"/>
      <w:marTop w:val="0"/>
      <w:marBottom w:val="0"/>
      <w:divBdr>
        <w:top w:val="none" w:sz="0" w:space="0" w:color="auto"/>
        <w:left w:val="none" w:sz="0" w:space="0" w:color="auto"/>
        <w:bottom w:val="none" w:sz="0" w:space="0" w:color="auto"/>
        <w:right w:val="none" w:sz="0" w:space="0" w:color="auto"/>
      </w:divBdr>
    </w:div>
    <w:div w:id="660700465">
      <w:bodyDiv w:val="1"/>
      <w:marLeft w:val="0"/>
      <w:marRight w:val="0"/>
      <w:marTop w:val="0"/>
      <w:marBottom w:val="0"/>
      <w:divBdr>
        <w:top w:val="none" w:sz="0" w:space="0" w:color="auto"/>
        <w:left w:val="none" w:sz="0" w:space="0" w:color="auto"/>
        <w:bottom w:val="none" w:sz="0" w:space="0" w:color="auto"/>
        <w:right w:val="none" w:sz="0" w:space="0" w:color="auto"/>
      </w:divBdr>
    </w:div>
    <w:div w:id="696124753">
      <w:bodyDiv w:val="1"/>
      <w:marLeft w:val="0"/>
      <w:marRight w:val="0"/>
      <w:marTop w:val="0"/>
      <w:marBottom w:val="0"/>
      <w:divBdr>
        <w:top w:val="none" w:sz="0" w:space="0" w:color="auto"/>
        <w:left w:val="none" w:sz="0" w:space="0" w:color="auto"/>
        <w:bottom w:val="none" w:sz="0" w:space="0" w:color="auto"/>
        <w:right w:val="none" w:sz="0" w:space="0" w:color="auto"/>
      </w:divBdr>
    </w:div>
    <w:div w:id="717246623">
      <w:bodyDiv w:val="1"/>
      <w:marLeft w:val="0"/>
      <w:marRight w:val="0"/>
      <w:marTop w:val="0"/>
      <w:marBottom w:val="0"/>
      <w:divBdr>
        <w:top w:val="none" w:sz="0" w:space="0" w:color="auto"/>
        <w:left w:val="none" w:sz="0" w:space="0" w:color="auto"/>
        <w:bottom w:val="none" w:sz="0" w:space="0" w:color="auto"/>
        <w:right w:val="none" w:sz="0" w:space="0" w:color="auto"/>
      </w:divBdr>
    </w:div>
    <w:div w:id="762336416">
      <w:bodyDiv w:val="1"/>
      <w:marLeft w:val="0"/>
      <w:marRight w:val="0"/>
      <w:marTop w:val="0"/>
      <w:marBottom w:val="0"/>
      <w:divBdr>
        <w:top w:val="none" w:sz="0" w:space="0" w:color="auto"/>
        <w:left w:val="none" w:sz="0" w:space="0" w:color="auto"/>
        <w:bottom w:val="none" w:sz="0" w:space="0" w:color="auto"/>
        <w:right w:val="none" w:sz="0" w:space="0" w:color="auto"/>
      </w:divBdr>
    </w:div>
    <w:div w:id="770012686">
      <w:bodyDiv w:val="1"/>
      <w:marLeft w:val="0"/>
      <w:marRight w:val="0"/>
      <w:marTop w:val="0"/>
      <w:marBottom w:val="0"/>
      <w:divBdr>
        <w:top w:val="none" w:sz="0" w:space="0" w:color="auto"/>
        <w:left w:val="none" w:sz="0" w:space="0" w:color="auto"/>
        <w:bottom w:val="none" w:sz="0" w:space="0" w:color="auto"/>
        <w:right w:val="none" w:sz="0" w:space="0" w:color="auto"/>
      </w:divBdr>
    </w:div>
    <w:div w:id="885608846">
      <w:bodyDiv w:val="1"/>
      <w:marLeft w:val="0"/>
      <w:marRight w:val="0"/>
      <w:marTop w:val="0"/>
      <w:marBottom w:val="0"/>
      <w:divBdr>
        <w:top w:val="none" w:sz="0" w:space="0" w:color="auto"/>
        <w:left w:val="none" w:sz="0" w:space="0" w:color="auto"/>
        <w:bottom w:val="none" w:sz="0" w:space="0" w:color="auto"/>
        <w:right w:val="none" w:sz="0" w:space="0" w:color="auto"/>
      </w:divBdr>
    </w:div>
    <w:div w:id="900947750">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060862155">
      <w:bodyDiv w:val="1"/>
      <w:marLeft w:val="0"/>
      <w:marRight w:val="0"/>
      <w:marTop w:val="0"/>
      <w:marBottom w:val="0"/>
      <w:divBdr>
        <w:top w:val="none" w:sz="0" w:space="0" w:color="auto"/>
        <w:left w:val="none" w:sz="0" w:space="0" w:color="auto"/>
        <w:bottom w:val="none" w:sz="0" w:space="0" w:color="auto"/>
        <w:right w:val="none" w:sz="0" w:space="0" w:color="auto"/>
      </w:divBdr>
    </w:div>
    <w:div w:id="1063256762">
      <w:bodyDiv w:val="1"/>
      <w:marLeft w:val="0"/>
      <w:marRight w:val="0"/>
      <w:marTop w:val="0"/>
      <w:marBottom w:val="0"/>
      <w:divBdr>
        <w:top w:val="none" w:sz="0" w:space="0" w:color="auto"/>
        <w:left w:val="none" w:sz="0" w:space="0" w:color="auto"/>
        <w:bottom w:val="none" w:sz="0" w:space="0" w:color="auto"/>
        <w:right w:val="none" w:sz="0" w:space="0" w:color="auto"/>
      </w:divBdr>
    </w:div>
    <w:div w:id="1163811012">
      <w:bodyDiv w:val="1"/>
      <w:marLeft w:val="0"/>
      <w:marRight w:val="0"/>
      <w:marTop w:val="0"/>
      <w:marBottom w:val="0"/>
      <w:divBdr>
        <w:top w:val="none" w:sz="0" w:space="0" w:color="auto"/>
        <w:left w:val="none" w:sz="0" w:space="0" w:color="auto"/>
        <w:bottom w:val="none" w:sz="0" w:space="0" w:color="auto"/>
        <w:right w:val="none" w:sz="0" w:space="0" w:color="auto"/>
      </w:divBdr>
    </w:div>
    <w:div w:id="1305550344">
      <w:bodyDiv w:val="1"/>
      <w:marLeft w:val="0"/>
      <w:marRight w:val="0"/>
      <w:marTop w:val="0"/>
      <w:marBottom w:val="0"/>
      <w:divBdr>
        <w:top w:val="none" w:sz="0" w:space="0" w:color="auto"/>
        <w:left w:val="none" w:sz="0" w:space="0" w:color="auto"/>
        <w:bottom w:val="none" w:sz="0" w:space="0" w:color="auto"/>
        <w:right w:val="none" w:sz="0" w:space="0" w:color="auto"/>
      </w:divBdr>
    </w:div>
    <w:div w:id="1379936717">
      <w:bodyDiv w:val="1"/>
      <w:marLeft w:val="0"/>
      <w:marRight w:val="0"/>
      <w:marTop w:val="0"/>
      <w:marBottom w:val="0"/>
      <w:divBdr>
        <w:top w:val="none" w:sz="0" w:space="0" w:color="auto"/>
        <w:left w:val="none" w:sz="0" w:space="0" w:color="auto"/>
        <w:bottom w:val="none" w:sz="0" w:space="0" w:color="auto"/>
        <w:right w:val="none" w:sz="0" w:space="0" w:color="auto"/>
      </w:divBdr>
    </w:div>
    <w:div w:id="1418479269">
      <w:bodyDiv w:val="1"/>
      <w:marLeft w:val="0"/>
      <w:marRight w:val="0"/>
      <w:marTop w:val="0"/>
      <w:marBottom w:val="0"/>
      <w:divBdr>
        <w:top w:val="none" w:sz="0" w:space="0" w:color="auto"/>
        <w:left w:val="none" w:sz="0" w:space="0" w:color="auto"/>
        <w:bottom w:val="none" w:sz="0" w:space="0" w:color="auto"/>
        <w:right w:val="none" w:sz="0" w:space="0" w:color="auto"/>
      </w:divBdr>
    </w:div>
    <w:div w:id="1511915974">
      <w:bodyDiv w:val="1"/>
      <w:marLeft w:val="0"/>
      <w:marRight w:val="0"/>
      <w:marTop w:val="0"/>
      <w:marBottom w:val="0"/>
      <w:divBdr>
        <w:top w:val="none" w:sz="0" w:space="0" w:color="auto"/>
        <w:left w:val="none" w:sz="0" w:space="0" w:color="auto"/>
        <w:bottom w:val="none" w:sz="0" w:space="0" w:color="auto"/>
        <w:right w:val="none" w:sz="0" w:space="0" w:color="auto"/>
      </w:divBdr>
    </w:div>
    <w:div w:id="1519932505">
      <w:bodyDiv w:val="1"/>
      <w:marLeft w:val="0"/>
      <w:marRight w:val="0"/>
      <w:marTop w:val="0"/>
      <w:marBottom w:val="0"/>
      <w:divBdr>
        <w:top w:val="none" w:sz="0" w:space="0" w:color="auto"/>
        <w:left w:val="none" w:sz="0" w:space="0" w:color="auto"/>
        <w:bottom w:val="none" w:sz="0" w:space="0" w:color="auto"/>
        <w:right w:val="none" w:sz="0" w:space="0" w:color="auto"/>
      </w:divBdr>
    </w:div>
    <w:div w:id="1639453920">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 w:id="1829057609">
      <w:bodyDiv w:val="1"/>
      <w:marLeft w:val="0"/>
      <w:marRight w:val="0"/>
      <w:marTop w:val="0"/>
      <w:marBottom w:val="0"/>
      <w:divBdr>
        <w:top w:val="none" w:sz="0" w:space="0" w:color="auto"/>
        <w:left w:val="none" w:sz="0" w:space="0" w:color="auto"/>
        <w:bottom w:val="none" w:sz="0" w:space="0" w:color="auto"/>
        <w:right w:val="none" w:sz="0" w:space="0" w:color="auto"/>
      </w:divBdr>
    </w:div>
    <w:div w:id="1852185183">
      <w:bodyDiv w:val="1"/>
      <w:marLeft w:val="0"/>
      <w:marRight w:val="0"/>
      <w:marTop w:val="0"/>
      <w:marBottom w:val="0"/>
      <w:divBdr>
        <w:top w:val="none" w:sz="0" w:space="0" w:color="auto"/>
        <w:left w:val="none" w:sz="0" w:space="0" w:color="auto"/>
        <w:bottom w:val="none" w:sz="0" w:space="0" w:color="auto"/>
        <w:right w:val="none" w:sz="0" w:space="0" w:color="auto"/>
      </w:divBdr>
    </w:div>
    <w:div w:id="19827358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takam.mof.gov.il/doc/hashkal/horaot.nsf" TargetMode="External"/><Relationship Id="rId18" Type="http://schemas.openxmlformats.org/officeDocument/2006/relationships/hyperlink" Target="http://takam.mof.gov.il/doc/hashkal/horaot.nsf" TargetMode="External"/><Relationship Id="rId26" Type="http://schemas.openxmlformats.org/officeDocument/2006/relationships/image" Target="media/image7.gif"/><Relationship Id="rId3" Type="http://schemas.openxmlformats.org/officeDocument/2006/relationships/customXml" Target="../customXml/item3.xml"/><Relationship Id="rId21" Type="http://schemas.openxmlformats.org/officeDocument/2006/relationships/image" Target="media/image3.png"/><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btl.gov.il/laws/btlLaws.aspx?lawid=346329" TargetMode="External"/><Relationship Id="rId25" Type="http://schemas.openxmlformats.org/officeDocument/2006/relationships/image" Target="media/image6.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image" Target="media/image2.jpeg"/><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5.png"/><Relationship Id="rId32"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oleObject" Target="embeddings/oleObject1.bin"/><Relationship Id="rId28" Type="http://schemas.openxmlformats.org/officeDocument/2006/relationships/image" Target="media/image9.emf"/><Relationship Id="rId36" Type="http://schemas.microsoft.com/office/2011/relationships/commentsExtended" Target="commentsExtended.xml"/><Relationship Id="rId10" Type="http://schemas.openxmlformats.org/officeDocument/2006/relationships/webSettings" Target="webSettings.xml"/><Relationship Id="rId19" Type="http://schemas.openxmlformats.org/officeDocument/2006/relationships/image" Target="media/image1.png"/><Relationship Id="rId31"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finance.gov.il/hon/2001/insurance/memos/pikuachBituach2005.doc" TargetMode="External"/><Relationship Id="rId22" Type="http://schemas.openxmlformats.org/officeDocument/2006/relationships/image" Target="media/image4.emf"/><Relationship Id="rId27" Type="http://schemas.openxmlformats.org/officeDocument/2006/relationships/image" Target="media/image8.emf"/><Relationship Id="rId30" Type="http://schemas.openxmlformats.org/officeDocument/2006/relationships/oleObject" Target="embeddings/oleObject2.bin"/><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ערכת נושא של Office">
  <a:themeElements>
    <a:clrScheme name="משרד">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משרד">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משרד">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2016060902185</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1E95AF-B6A1-4297-8199-CA9129311776}">
  <ds:schemaRefs>
    <ds:schemaRef ds:uri="http://schemas.microsoft.com/sharepoint/v3/contenttype/forms"/>
  </ds:schemaRefs>
</ds:datastoreItem>
</file>

<file path=customXml/itemProps2.xml><?xml version="1.0" encoding="utf-8"?>
<ds:datastoreItem xmlns:ds="http://schemas.openxmlformats.org/officeDocument/2006/customXml" ds:itemID="{2B4AE07F-3203-4590-8A96-832B955C1291}">
  <ds:schemaRefs>
    <ds:schemaRef ds:uri="http://schemas.microsoft.com/office/2006/metadata/customXsn"/>
  </ds:schemaRefs>
</ds:datastoreItem>
</file>

<file path=customXml/itemProps3.xml><?xml version="1.0" encoding="utf-8"?>
<ds:datastoreItem xmlns:ds="http://schemas.openxmlformats.org/officeDocument/2006/customXml" ds:itemID="{EA90C4BD-9C96-40D3-A22A-D6828F7157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C7F86C-3E25-45C8-8F25-F2323B75748E}">
  <ds:schemaRefs>
    <ds:schemaRef ds:uri="http://www.w3.org/XML/1998/namespace"/>
    <ds:schemaRef ds:uri="32253ff2-5021-481a-b399-07ac80de3d98"/>
    <ds:schemaRef ds:uri="http://purl.org/dc/elements/1.1/"/>
    <ds:schemaRef ds:uri="http://purl.org/dc/terms/"/>
    <ds:schemaRef ds:uri="http://schemas.microsoft.com/office/2006/metadata/propertie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3FA34E71-B154-458C-90E1-DA3DD60000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88</Pages>
  <Words>19025</Words>
  <Characters>95130</Characters>
  <Application>Microsoft Office Word</Application>
  <DocSecurity>0</DocSecurity>
  <Lines>792</Lines>
  <Paragraphs>227</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משרד השיכון ובינוי</Company>
  <LinksUpToDate>false</LinksUpToDate>
  <CharactersWithSpaces>113928</CharactersWithSpaces>
  <SharedDoc>false</SharedDoc>
  <HLinks>
    <vt:vector size="240" baseType="variant">
      <vt:variant>
        <vt:i4>7340152</vt:i4>
      </vt:variant>
      <vt:variant>
        <vt:i4>228</vt:i4>
      </vt:variant>
      <vt:variant>
        <vt:i4>0</vt:i4>
      </vt:variant>
      <vt:variant>
        <vt:i4>5</vt:i4>
      </vt:variant>
      <vt:variant>
        <vt:lpwstr>http://takam.mof.gov.il/doc/hashkal/horaot.nsf</vt:lpwstr>
      </vt:variant>
      <vt:variant>
        <vt:lpwstr/>
      </vt:variant>
      <vt:variant>
        <vt:i4>4522074</vt:i4>
      </vt:variant>
      <vt:variant>
        <vt:i4>225</vt:i4>
      </vt:variant>
      <vt:variant>
        <vt:i4>0</vt:i4>
      </vt:variant>
      <vt:variant>
        <vt:i4>5</vt:i4>
      </vt:variant>
      <vt:variant>
        <vt:lpwstr>http://www.mr.gov.il/</vt:lpwstr>
      </vt:variant>
      <vt:variant>
        <vt:lpwstr/>
      </vt:variant>
      <vt:variant>
        <vt:i4>5832721</vt:i4>
      </vt:variant>
      <vt:variant>
        <vt:i4>222</vt:i4>
      </vt:variant>
      <vt:variant>
        <vt:i4>0</vt:i4>
      </vt:variant>
      <vt:variant>
        <vt:i4>5</vt:i4>
      </vt:variant>
      <vt:variant>
        <vt:lpwstr>http://www.btl.gov.il/laws/btlLaws.aspx?lawid=346329</vt:lpwstr>
      </vt:variant>
      <vt:variant>
        <vt:lpwstr/>
      </vt:variant>
      <vt:variant>
        <vt:i4>1966146</vt:i4>
      </vt:variant>
      <vt:variant>
        <vt:i4>219</vt:i4>
      </vt:variant>
      <vt:variant>
        <vt:i4>0</vt:i4>
      </vt:variant>
      <vt:variant>
        <vt:i4>5</vt:i4>
      </vt:variant>
      <vt:variant>
        <vt:lpwstr>http://hozrim.mof.gov.il/doc/hashkal/horaot.nsf/linkredirect?openform&amp;47</vt:lpwstr>
      </vt:variant>
      <vt:variant>
        <vt:lpwstr/>
      </vt:variant>
      <vt:variant>
        <vt:i4>1</vt:i4>
      </vt:variant>
      <vt:variant>
        <vt:i4>216</vt:i4>
      </vt:variant>
      <vt:variant>
        <vt:i4>0</vt:i4>
      </vt:variant>
      <vt:variant>
        <vt:i4>5</vt:i4>
      </vt:variant>
      <vt:variant>
        <vt:lpwstr>http://www.finance.gov.il/hon/2001/insurance/memos/pikuachBituach2005.doc</vt:lpwstr>
      </vt:variant>
      <vt:variant>
        <vt:lpwstr/>
      </vt:variant>
      <vt:variant>
        <vt:i4>1507385</vt:i4>
      </vt:variant>
      <vt:variant>
        <vt:i4>208</vt:i4>
      </vt:variant>
      <vt:variant>
        <vt:i4>0</vt:i4>
      </vt:variant>
      <vt:variant>
        <vt:i4>5</vt:i4>
      </vt:variant>
      <vt:variant>
        <vt:lpwstr/>
      </vt:variant>
      <vt:variant>
        <vt:lpwstr>_Toc450488596</vt:lpwstr>
      </vt:variant>
      <vt:variant>
        <vt:i4>1507385</vt:i4>
      </vt:variant>
      <vt:variant>
        <vt:i4>202</vt:i4>
      </vt:variant>
      <vt:variant>
        <vt:i4>0</vt:i4>
      </vt:variant>
      <vt:variant>
        <vt:i4>5</vt:i4>
      </vt:variant>
      <vt:variant>
        <vt:lpwstr/>
      </vt:variant>
      <vt:variant>
        <vt:lpwstr>_Toc450488595</vt:lpwstr>
      </vt:variant>
      <vt:variant>
        <vt:i4>1507385</vt:i4>
      </vt:variant>
      <vt:variant>
        <vt:i4>196</vt:i4>
      </vt:variant>
      <vt:variant>
        <vt:i4>0</vt:i4>
      </vt:variant>
      <vt:variant>
        <vt:i4>5</vt:i4>
      </vt:variant>
      <vt:variant>
        <vt:lpwstr/>
      </vt:variant>
      <vt:variant>
        <vt:lpwstr>_Toc450488594</vt:lpwstr>
      </vt:variant>
      <vt:variant>
        <vt:i4>1507385</vt:i4>
      </vt:variant>
      <vt:variant>
        <vt:i4>190</vt:i4>
      </vt:variant>
      <vt:variant>
        <vt:i4>0</vt:i4>
      </vt:variant>
      <vt:variant>
        <vt:i4>5</vt:i4>
      </vt:variant>
      <vt:variant>
        <vt:lpwstr/>
      </vt:variant>
      <vt:variant>
        <vt:lpwstr>_Toc450488593</vt:lpwstr>
      </vt:variant>
      <vt:variant>
        <vt:i4>1507385</vt:i4>
      </vt:variant>
      <vt:variant>
        <vt:i4>184</vt:i4>
      </vt:variant>
      <vt:variant>
        <vt:i4>0</vt:i4>
      </vt:variant>
      <vt:variant>
        <vt:i4>5</vt:i4>
      </vt:variant>
      <vt:variant>
        <vt:lpwstr/>
      </vt:variant>
      <vt:variant>
        <vt:lpwstr>_Toc450488592</vt:lpwstr>
      </vt:variant>
      <vt:variant>
        <vt:i4>1507385</vt:i4>
      </vt:variant>
      <vt:variant>
        <vt:i4>178</vt:i4>
      </vt:variant>
      <vt:variant>
        <vt:i4>0</vt:i4>
      </vt:variant>
      <vt:variant>
        <vt:i4>5</vt:i4>
      </vt:variant>
      <vt:variant>
        <vt:lpwstr/>
      </vt:variant>
      <vt:variant>
        <vt:lpwstr>_Toc450488591</vt:lpwstr>
      </vt:variant>
      <vt:variant>
        <vt:i4>1507385</vt:i4>
      </vt:variant>
      <vt:variant>
        <vt:i4>172</vt:i4>
      </vt:variant>
      <vt:variant>
        <vt:i4>0</vt:i4>
      </vt:variant>
      <vt:variant>
        <vt:i4>5</vt:i4>
      </vt:variant>
      <vt:variant>
        <vt:lpwstr/>
      </vt:variant>
      <vt:variant>
        <vt:lpwstr>_Toc450488590</vt:lpwstr>
      </vt:variant>
      <vt:variant>
        <vt:i4>1441849</vt:i4>
      </vt:variant>
      <vt:variant>
        <vt:i4>166</vt:i4>
      </vt:variant>
      <vt:variant>
        <vt:i4>0</vt:i4>
      </vt:variant>
      <vt:variant>
        <vt:i4>5</vt:i4>
      </vt:variant>
      <vt:variant>
        <vt:lpwstr/>
      </vt:variant>
      <vt:variant>
        <vt:lpwstr>_Toc450488589</vt:lpwstr>
      </vt:variant>
      <vt:variant>
        <vt:i4>1441849</vt:i4>
      </vt:variant>
      <vt:variant>
        <vt:i4>160</vt:i4>
      </vt:variant>
      <vt:variant>
        <vt:i4>0</vt:i4>
      </vt:variant>
      <vt:variant>
        <vt:i4>5</vt:i4>
      </vt:variant>
      <vt:variant>
        <vt:lpwstr/>
      </vt:variant>
      <vt:variant>
        <vt:lpwstr>_Toc450488588</vt:lpwstr>
      </vt:variant>
      <vt:variant>
        <vt:i4>1441849</vt:i4>
      </vt:variant>
      <vt:variant>
        <vt:i4>154</vt:i4>
      </vt:variant>
      <vt:variant>
        <vt:i4>0</vt:i4>
      </vt:variant>
      <vt:variant>
        <vt:i4>5</vt:i4>
      </vt:variant>
      <vt:variant>
        <vt:lpwstr/>
      </vt:variant>
      <vt:variant>
        <vt:lpwstr>_Toc450488587</vt:lpwstr>
      </vt:variant>
      <vt:variant>
        <vt:i4>1441849</vt:i4>
      </vt:variant>
      <vt:variant>
        <vt:i4>148</vt:i4>
      </vt:variant>
      <vt:variant>
        <vt:i4>0</vt:i4>
      </vt:variant>
      <vt:variant>
        <vt:i4>5</vt:i4>
      </vt:variant>
      <vt:variant>
        <vt:lpwstr/>
      </vt:variant>
      <vt:variant>
        <vt:lpwstr>_Toc450488586</vt:lpwstr>
      </vt:variant>
      <vt:variant>
        <vt:i4>1441849</vt:i4>
      </vt:variant>
      <vt:variant>
        <vt:i4>142</vt:i4>
      </vt:variant>
      <vt:variant>
        <vt:i4>0</vt:i4>
      </vt:variant>
      <vt:variant>
        <vt:i4>5</vt:i4>
      </vt:variant>
      <vt:variant>
        <vt:lpwstr/>
      </vt:variant>
      <vt:variant>
        <vt:lpwstr>_Toc450488585</vt:lpwstr>
      </vt:variant>
      <vt:variant>
        <vt:i4>1441849</vt:i4>
      </vt:variant>
      <vt:variant>
        <vt:i4>136</vt:i4>
      </vt:variant>
      <vt:variant>
        <vt:i4>0</vt:i4>
      </vt:variant>
      <vt:variant>
        <vt:i4>5</vt:i4>
      </vt:variant>
      <vt:variant>
        <vt:lpwstr/>
      </vt:variant>
      <vt:variant>
        <vt:lpwstr>_Toc450488584</vt:lpwstr>
      </vt:variant>
      <vt:variant>
        <vt:i4>1441849</vt:i4>
      </vt:variant>
      <vt:variant>
        <vt:i4>130</vt:i4>
      </vt:variant>
      <vt:variant>
        <vt:i4>0</vt:i4>
      </vt:variant>
      <vt:variant>
        <vt:i4>5</vt:i4>
      </vt:variant>
      <vt:variant>
        <vt:lpwstr/>
      </vt:variant>
      <vt:variant>
        <vt:lpwstr>_Toc450488583</vt:lpwstr>
      </vt:variant>
      <vt:variant>
        <vt:i4>1441849</vt:i4>
      </vt:variant>
      <vt:variant>
        <vt:i4>124</vt:i4>
      </vt:variant>
      <vt:variant>
        <vt:i4>0</vt:i4>
      </vt:variant>
      <vt:variant>
        <vt:i4>5</vt:i4>
      </vt:variant>
      <vt:variant>
        <vt:lpwstr/>
      </vt:variant>
      <vt:variant>
        <vt:lpwstr>_Toc450488582</vt:lpwstr>
      </vt:variant>
      <vt:variant>
        <vt:i4>1441849</vt:i4>
      </vt:variant>
      <vt:variant>
        <vt:i4>118</vt:i4>
      </vt:variant>
      <vt:variant>
        <vt:i4>0</vt:i4>
      </vt:variant>
      <vt:variant>
        <vt:i4>5</vt:i4>
      </vt:variant>
      <vt:variant>
        <vt:lpwstr/>
      </vt:variant>
      <vt:variant>
        <vt:lpwstr>_Toc450488581</vt:lpwstr>
      </vt:variant>
      <vt:variant>
        <vt:i4>1441849</vt:i4>
      </vt:variant>
      <vt:variant>
        <vt:i4>112</vt:i4>
      </vt:variant>
      <vt:variant>
        <vt:i4>0</vt:i4>
      </vt:variant>
      <vt:variant>
        <vt:i4>5</vt:i4>
      </vt:variant>
      <vt:variant>
        <vt:lpwstr/>
      </vt:variant>
      <vt:variant>
        <vt:lpwstr>_Toc450488580</vt:lpwstr>
      </vt:variant>
      <vt:variant>
        <vt:i4>1638457</vt:i4>
      </vt:variant>
      <vt:variant>
        <vt:i4>106</vt:i4>
      </vt:variant>
      <vt:variant>
        <vt:i4>0</vt:i4>
      </vt:variant>
      <vt:variant>
        <vt:i4>5</vt:i4>
      </vt:variant>
      <vt:variant>
        <vt:lpwstr/>
      </vt:variant>
      <vt:variant>
        <vt:lpwstr>_Toc450488579</vt:lpwstr>
      </vt:variant>
      <vt:variant>
        <vt:i4>1638457</vt:i4>
      </vt:variant>
      <vt:variant>
        <vt:i4>100</vt:i4>
      </vt:variant>
      <vt:variant>
        <vt:i4>0</vt:i4>
      </vt:variant>
      <vt:variant>
        <vt:i4>5</vt:i4>
      </vt:variant>
      <vt:variant>
        <vt:lpwstr/>
      </vt:variant>
      <vt:variant>
        <vt:lpwstr>_Toc450488578</vt:lpwstr>
      </vt:variant>
      <vt:variant>
        <vt:i4>1638457</vt:i4>
      </vt:variant>
      <vt:variant>
        <vt:i4>94</vt:i4>
      </vt:variant>
      <vt:variant>
        <vt:i4>0</vt:i4>
      </vt:variant>
      <vt:variant>
        <vt:i4>5</vt:i4>
      </vt:variant>
      <vt:variant>
        <vt:lpwstr/>
      </vt:variant>
      <vt:variant>
        <vt:lpwstr>_Toc450488577</vt:lpwstr>
      </vt:variant>
      <vt:variant>
        <vt:i4>1638457</vt:i4>
      </vt:variant>
      <vt:variant>
        <vt:i4>88</vt:i4>
      </vt:variant>
      <vt:variant>
        <vt:i4>0</vt:i4>
      </vt:variant>
      <vt:variant>
        <vt:i4>5</vt:i4>
      </vt:variant>
      <vt:variant>
        <vt:lpwstr/>
      </vt:variant>
      <vt:variant>
        <vt:lpwstr>_Toc450488576</vt:lpwstr>
      </vt:variant>
      <vt:variant>
        <vt:i4>1638457</vt:i4>
      </vt:variant>
      <vt:variant>
        <vt:i4>82</vt:i4>
      </vt:variant>
      <vt:variant>
        <vt:i4>0</vt:i4>
      </vt:variant>
      <vt:variant>
        <vt:i4>5</vt:i4>
      </vt:variant>
      <vt:variant>
        <vt:lpwstr/>
      </vt:variant>
      <vt:variant>
        <vt:lpwstr>_Toc450488575</vt:lpwstr>
      </vt:variant>
      <vt:variant>
        <vt:i4>1638457</vt:i4>
      </vt:variant>
      <vt:variant>
        <vt:i4>76</vt:i4>
      </vt:variant>
      <vt:variant>
        <vt:i4>0</vt:i4>
      </vt:variant>
      <vt:variant>
        <vt:i4>5</vt:i4>
      </vt:variant>
      <vt:variant>
        <vt:lpwstr/>
      </vt:variant>
      <vt:variant>
        <vt:lpwstr>_Toc450488574</vt:lpwstr>
      </vt:variant>
      <vt:variant>
        <vt:i4>1638457</vt:i4>
      </vt:variant>
      <vt:variant>
        <vt:i4>70</vt:i4>
      </vt:variant>
      <vt:variant>
        <vt:i4>0</vt:i4>
      </vt:variant>
      <vt:variant>
        <vt:i4>5</vt:i4>
      </vt:variant>
      <vt:variant>
        <vt:lpwstr/>
      </vt:variant>
      <vt:variant>
        <vt:lpwstr>_Toc450488573</vt:lpwstr>
      </vt:variant>
      <vt:variant>
        <vt:i4>1638457</vt:i4>
      </vt:variant>
      <vt:variant>
        <vt:i4>64</vt:i4>
      </vt:variant>
      <vt:variant>
        <vt:i4>0</vt:i4>
      </vt:variant>
      <vt:variant>
        <vt:i4>5</vt:i4>
      </vt:variant>
      <vt:variant>
        <vt:lpwstr/>
      </vt:variant>
      <vt:variant>
        <vt:lpwstr>_Toc450488572</vt:lpwstr>
      </vt:variant>
      <vt:variant>
        <vt:i4>1638457</vt:i4>
      </vt:variant>
      <vt:variant>
        <vt:i4>58</vt:i4>
      </vt:variant>
      <vt:variant>
        <vt:i4>0</vt:i4>
      </vt:variant>
      <vt:variant>
        <vt:i4>5</vt:i4>
      </vt:variant>
      <vt:variant>
        <vt:lpwstr/>
      </vt:variant>
      <vt:variant>
        <vt:lpwstr>_Toc450488571</vt:lpwstr>
      </vt:variant>
      <vt:variant>
        <vt:i4>1638457</vt:i4>
      </vt:variant>
      <vt:variant>
        <vt:i4>52</vt:i4>
      </vt:variant>
      <vt:variant>
        <vt:i4>0</vt:i4>
      </vt:variant>
      <vt:variant>
        <vt:i4>5</vt:i4>
      </vt:variant>
      <vt:variant>
        <vt:lpwstr/>
      </vt:variant>
      <vt:variant>
        <vt:lpwstr>_Toc450488570</vt:lpwstr>
      </vt:variant>
      <vt:variant>
        <vt:i4>1572921</vt:i4>
      </vt:variant>
      <vt:variant>
        <vt:i4>46</vt:i4>
      </vt:variant>
      <vt:variant>
        <vt:i4>0</vt:i4>
      </vt:variant>
      <vt:variant>
        <vt:i4>5</vt:i4>
      </vt:variant>
      <vt:variant>
        <vt:lpwstr/>
      </vt:variant>
      <vt:variant>
        <vt:lpwstr>_Toc450488569</vt:lpwstr>
      </vt:variant>
      <vt:variant>
        <vt:i4>1572921</vt:i4>
      </vt:variant>
      <vt:variant>
        <vt:i4>40</vt:i4>
      </vt:variant>
      <vt:variant>
        <vt:i4>0</vt:i4>
      </vt:variant>
      <vt:variant>
        <vt:i4>5</vt:i4>
      </vt:variant>
      <vt:variant>
        <vt:lpwstr/>
      </vt:variant>
      <vt:variant>
        <vt:lpwstr>_Toc450488568</vt:lpwstr>
      </vt:variant>
      <vt:variant>
        <vt:i4>1572921</vt:i4>
      </vt:variant>
      <vt:variant>
        <vt:i4>34</vt:i4>
      </vt:variant>
      <vt:variant>
        <vt:i4>0</vt:i4>
      </vt:variant>
      <vt:variant>
        <vt:i4>5</vt:i4>
      </vt:variant>
      <vt:variant>
        <vt:lpwstr/>
      </vt:variant>
      <vt:variant>
        <vt:lpwstr>_Toc450488567</vt:lpwstr>
      </vt:variant>
      <vt:variant>
        <vt:i4>1572921</vt:i4>
      </vt:variant>
      <vt:variant>
        <vt:i4>28</vt:i4>
      </vt:variant>
      <vt:variant>
        <vt:i4>0</vt:i4>
      </vt:variant>
      <vt:variant>
        <vt:i4>5</vt:i4>
      </vt:variant>
      <vt:variant>
        <vt:lpwstr/>
      </vt:variant>
      <vt:variant>
        <vt:lpwstr>_Toc450488566</vt:lpwstr>
      </vt:variant>
      <vt:variant>
        <vt:i4>1572921</vt:i4>
      </vt:variant>
      <vt:variant>
        <vt:i4>22</vt:i4>
      </vt:variant>
      <vt:variant>
        <vt:i4>0</vt:i4>
      </vt:variant>
      <vt:variant>
        <vt:i4>5</vt:i4>
      </vt:variant>
      <vt:variant>
        <vt:lpwstr/>
      </vt:variant>
      <vt:variant>
        <vt:lpwstr>_Toc450488565</vt:lpwstr>
      </vt:variant>
      <vt:variant>
        <vt:i4>1572921</vt:i4>
      </vt:variant>
      <vt:variant>
        <vt:i4>16</vt:i4>
      </vt:variant>
      <vt:variant>
        <vt:i4>0</vt:i4>
      </vt:variant>
      <vt:variant>
        <vt:i4>5</vt:i4>
      </vt:variant>
      <vt:variant>
        <vt:lpwstr/>
      </vt:variant>
      <vt:variant>
        <vt:lpwstr>_Toc450488564</vt:lpwstr>
      </vt:variant>
      <vt:variant>
        <vt:i4>1572921</vt:i4>
      </vt:variant>
      <vt:variant>
        <vt:i4>10</vt:i4>
      </vt:variant>
      <vt:variant>
        <vt:i4>0</vt:i4>
      </vt:variant>
      <vt:variant>
        <vt:i4>5</vt:i4>
      </vt:variant>
      <vt:variant>
        <vt:lpwstr/>
      </vt:variant>
      <vt:variant>
        <vt:lpwstr>_Toc450488563</vt:lpwstr>
      </vt:variant>
      <vt:variant>
        <vt:i4>1572921</vt:i4>
      </vt:variant>
      <vt:variant>
        <vt:i4>4</vt:i4>
      </vt:variant>
      <vt:variant>
        <vt:i4>0</vt:i4>
      </vt:variant>
      <vt:variant>
        <vt:i4>5</vt:i4>
      </vt:variant>
      <vt:variant>
        <vt:lpwstr/>
      </vt:variant>
      <vt:variant>
        <vt:lpwstr>_Toc450488562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subject/>
  <dc:creator>Administrator</dc:creator>
  <cp:keywords/>
  <dc:description/>
  <cp:lastModifiedBy>F13</cp:lastModifiedBy>
  <cp:revision>7</cp:revision>
  <cp:lastPrinted>2016-05-18T09:53:00Z</cp:lastPrinted>
  <dcterms:created xsi:type="dcterms:W3CDTF">2016-06-09T11:03:00Z</dcterms:created>
  <dcterms:modified xsi:type="dcterms:W3CDTF">2016-06-09T11:58:00Z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